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2A0" w:rsidRDefault="009E45A6" w:rsidP="002D32A0">
      <w:pPr>
        <w:rPr>
          <w:b/>
          <w:bCs/>
          <w:i/>
          <w:iCs/>
        </w:rPr>
      </w:pPr>
      <w:r>
        <w:rPr>
          <w:b/>
          <w:bCs/>
          <w:i/>
          <w:iCs/>
        </w:rPr>
        <w:t>Tracking tunnel cards</w:t>
      </w:r>
    </w:p>
    <w:p w:rsidR="009E45A6" w:rsidRPr="009E45A6" w:rsidRDefault="009E45A6" w:rsidP="002D32A0">
      <w:pPr>
        <w:rPr>
          <w:i/>
          <w:iCs/>
        </w:rPr>
      </w:pPr>
      <w:r>
        <w:rPr>
          <w:i/>
          <w:iCs/>
        </w:rPr>
        <w:t>Calculating the proportion of the card that has been ‘</w:t>
      </w:r>
      <w:proofErr w:type="spellStart"/>
      <w:r>
        <w:rPr>
          <w:i/>
          <w:iCs/>
        </w:rPr>
        <w:t>footprinted</w:t>
      </w:r>
      <w:proofErr w:type="spellEnd"/>
      <w:r>
        <w:rPr>
          <w:i/>
          <w:iCs/>
        </w:rPr>
        <w:t xml:space="preserve">' in </w:t>
      </w:r>
      <w:r w:rsidR="00CA5239">
        <w:rPr>
          <w:i/>
          <w:iCs/>
        </w:rPr>
        <w:t xml:space="preserve">Adobe </w:t>
      </w:r>
      <w:bookmarkStart w:id="0" w:name="_GoBack"/>
      <w:bookmarkEnd w:id="0"/>
      <w:proofErr w:type="spellStart"/>
      <w:r>
        <w:rPr>
          <w:i/>
          <w:iCs/>
        </w:rPr>
        <w:t>PhotoShop</w:t>
      </w:r>
      <w:proofErr w:type="spellEnd"/>
      <w:r>
        <w:rPr>
          <w:i/>
          <w:iCs/>
        </w:rPr>
        <w:t xml:space="preserve"> 2020</w:t>
      </w:r>
    </w:p>
    <w:p w:rsidR="009E45A6" w:rsidRDefault="009E45A6" w:rsidP="009E45A6">
      <w:r>
        <w:t xml:space="preserve">1) Take photo of the tunnel card (both sides) on a black non-reflective background with scale. All pictures </w:t>
      </w:r>
      <w:proofErr w:type="gramStart"/>
      <w:r>
        <w:t>were taken</w:t>
      </w:r>
      <w:proofErr w:type="gramEnd"/>
      <w:r>
        <w:t xml:space="preserve"> with one cameras at 180ppi:</w:t>
      </w:r>
    </w:p>
    <w:p w:rsidR="009E45A6" w:rsidRDefault="009E45A6" w:rsidP="009E45A6">
      <w:pPr>
        <w:keepNext/>
        <w:spacing w:after="0"/>
      </w:pPr>
      <w:r>
        <w:rPr>
          <w:noProof/>
        </w:rPr>
        <w:drawing>
          <wp:inline distT="0" distB="0" distL="0" distR="0">
            <wp:extent cx="3383280" cy="2560320"/>
            <wp:effectExtent l="0" t="0" r="7620" b="0"/>
            <wp:docPr id="7" name="Picture 7" descr="IMG_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68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5A6" w:rsidRDefault="009E45A6" w:rsidP="002D32A0"/>
    <w:p w:rsidR="009E45A6" w:rsidRPr="009E45A6" w:rsidRDefault="009E45A6" w:rsidP="002D32A0">
      <w:r w:rsidRPr="009E45A6">
        <w:t>2)</w:t>
      </w:r>
      <w:r>
        <w:t xml:space="preserve"> Create two new images by close cropping side </w:t>
      </w:r>
      <w:proofErr w:type="gramStart"/>
      <w:r>
        <w:t>a and</w:t>
      </w:r>
      <w:proofErr w:type="gramEnd"/>
      <w:r>
        <w:t xml:space="preserve"> side b:</w:t>
      </w:r>
      <w:r w:rsidRPr="009E45A6">
        <w:t xml:space="preserve"> </w:t>
      </w:r>
    </w:p>
    <w:p w:rsidR="009E45A6" w:rsidRDefault="009E45A6" w:rsidP="002D32A0">
      <w:pPr>
        <w:rPr>
          <w:b/>
          <w:bCs/>
          <w:i/>
          <w:iCs/>
        </w:rPr>
      </w:pPr>
      <w:r w:rsidRPr="009E45A6">
        <w:rPr>
          <w:b/>
          <w:bCs/>
          <w:i/>
          <w:iCs/>
          <w:noProof/>
        </w:rPr>
        <w:drawing>
          <wp:inline distT="0" distB="0" distL="0" distR="0">
            <wp:extent cx="1846385" cy="2726036"/>
            <wp:effectExtent l="0" t="0" r="1905" b="0"/>
            <wp:docPr id="8" name="Picture 8" descr="\\ad.monash.edu\home\User029\anan0005\Desktop\PhD\C3 - Arboreal rats\Data\tracking tunnels\Grid analysis method pilot\counter in photoshop\IMG_1687\IMG_1687 side a 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d.monash.edu\home\User029\anan0005\Desktop\PhD\C3 - Arboreal rats\Data\tracking tunnels\Grid analysis method pilot\counter in photoshop\IMG_1687\IMG_1687 side a cropp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91" cy="274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</w:rPr>
        <w:t xml:space="preserve">                  </w:t>
      </w:r>
      <w:r w:rsidR="00E30D45">
        <w:rPr>
          <w:b/>
          <w:bCs/>
          <w:i/>
          <w:i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25pt;height:212.25pt">
            <v:imagedata r:id="rId7" o:title="IMG_1687 side b cropped"/>
          </v:shape>
        </w:pict>
      </w:r>
    </w:p>
    <w:p w:rsidR="009E45A6" w:rsidRDefault="009E45A6" w:rsidP="002D32A0"/>
    <w:p w:rsidR="00C302D2" w:rsidRDefault="009E45A6" w:rsidP="00B67E51">
      <w:r>
        <w:t xml:space="preserve">3) Analyse </w:t>
      </w:r>
      <w:r w:rsidR="00C302D2">
        <w:t xml:space="preserve">each image separately. </w:t>
      </w:r>
      <w:r w:rsidR="00B67E51">
        <w:t xml:space="preserve">Resize all images to 1400 x 2100 pixels. For each image, overlay an 8 x 12 grid. Do this by: </w:t>
      </w:r>
    </w:p>
    <w:p w:rsidR="00C302D2" w:rsidRDefault="00C302D2" w:rsidP="00B67E51">
      <w:pPr>
        <w:ind w:left="720"/>
      </w:pPr>
      <w:r>
        <w:t xml:space="preserve">b) </w:t>
      </w:r>
      <w:proofErr w:type="gramStart"/>
      <w:r>
        <w:t>creating</w:t>
      </w:r>
      <w:proofErr w:type="gramEnd"/>
      <w:r>
        <w:t xml:space="preserve"> a new document the size of a single grid cell</w:t>
      </w:r>
      <w:r w:rsidR="00B67E51">
        <w:t xml:space="preserve"> (175x175 pixels)</w:t>
      </w:r>
      <w:r>
        <w:t xml:space="preserve"> </w:t>
      </w:r>
    </w:p>
    <w:p w:rsidR="00C302D2" w:rsidRDefault="00E30D45" w:rsidP="00C302D2">
      <w:r>
        <w:lastRenderedPageBreak/>
        <w:pict>
          <v:shape id="_x0000_i1026" type="#_x0000_t75" style="width:450.75pt;height:298.5pt">
            <v:imagedata r:id="rId8" o:title="create new doc"/>
          </v:shape>
        </w:pict>
      </w:r>
    </w:p>
    <w:p w:rsidR="00C302D2" w:rsidRDefault="009E45A6" w:rsidP="00C302D2">
      <w:pPr>
        <w:ind w:left="720"/>
      </w:pPr>
      <w:r>
        <w:t xml:space="preserve"> </w:t>
      </w:r>
      <w:r w:rsidR="00C302D2">
        <w:t xml:space="preserve">c) </w:t>
      </w:r>
      <w:proofErr w:type="gramStart"/>
      <w:r w:rsidR="00C302D2">
        <w:t>making</w:t>
      </w:r>
      <w:proofErr w:type="gramEnd"/>
      <w:r w:rsidR="00C302D2">
        <w:t xml:space="preserve"> a rectangle the length of the cell width and 5 pixels wide that then becomes a backwards-L shaped half border around the document</w:t>
      </w:r>
    </w:p>
    <w:p w:rsidR="00C302D2" w:rsidRDefault="00E30D45" w:rsidP="00C302D2">
      <w:r>
        <w:pict>
          <v:shape id="_x0000_i1027" type="#_x0000_t75" style="width:451.5pt;height:305.25pt">
            <v:imagedata r:id="rId9" o:title="border rectangle"/>
          </v:shape>
        </w:pict>
      </w:r>
    </w:p>
    <w:p w:rsidR="00C302D2" w:rsidRDefault="00C302D2" w:rsidP="00C302D2">
      <w:r>
        <w:rPr>
          <w:noProof/>
        </w:rPr>
        <w:lastRenderedPageBreak/>
        <w:drawing>
          <wp:inline distT="0" distB="0" distL="0" distR="0">
            <wp:extent cx="5731510" cy="4342438"/>
            <wp:effectExtent l="0" t="0" r="2540" b="1270"/>
            <wp:docPr id="9" name="Picture 9" descr="C:\Users\anan0005\AppData\Local\Microsoft\Windows\INetCache\Content.Word\finished 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an0005\AppData\Local\Microsoft\Windows\INetCache\Content.Word\finished bord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4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5A6" w:rsidRDefault="00C302D2" w:rsidP="002D32A0">
      <w:r>
        <w:tab/>
        <w:t>d) Define this as a pattern in the edit menu (using the pixel size and resolution)</w:t>
      </w:r>
    </w:p>
    <w:p w:rsidR="00C302D2" w:rsidRPr="009E45A6" w:rsidRDefault="00E30D45" w:rsidP="002D32A0">
      <w:r>
        <w:pict>
          <v:shape id="_x0000_i1028" type="#_x0000_t75" style="width:451.5pt;height:324pt">
            <v:imagedata r:id="rId11" o:title="Define pattern"/>
          </v:shape>
        </w:pict>
      </w:r>
    </w:p>
    <w:p w:rsidR="009E45A6" w:rsidRDefault="0071732D" w:rsidP="0071732D">
      <w:pPr>
        <w:ind w:left="720"/>
      </w:pPr>
      <w:r>
        <w:lastRenderedPageBreak/>
        <w:t xml:space="preserve">d) </w:t>
      </w:r>
      <w:proofErr w:type="gramStart"/>
      <w:r>
        <w:t>returning</w:t>
      </w:r>
      <w:proofErr w:type="gramEnd"/>
      <w:r>
        <w:t xml:space="preserve"> to the card image, overlay the pattern onto the image by clicking this icon then clicking ‘pattern’:</w:t>
      </w:r>
    </w:p>
    <w:p w:rsidR="0071732D" w:rsidRDefault="00E30D45" w:rsidP="002D32A0">
      <w:r>
        <w:pict>
          <v:shape id="_x0000_i1029" type="#_x0000_t75" style="width:365.25pt;height:231pt">
            <v:imagedata r:id="rId12" o:title="overlay pattern"/>
          </v:shape>
        </w:pict>
      </w:r>
    </w:p>
    <w:p w:rsidR="0071732D" w:rsidRDefault="0071732D" w:rsidP="002D32A0">
      <w:r>
        <w:tab/>
        <w:t xml:space="preserve">e) </w:t>
      </w:r>
      <w:proofErr w:type="gramStart"/>
      <w:r>
        <w:t>now</w:t>
      </w:r>
      <w:proofErr w:type="gramEnd"/>
      <w:r>
        <w:t xml:space="preserve"> you should have an 8x12 grid overlaying your image!</w:t>
      </w:r>
    </w:p>
    <w:p w:rsidR="0071732D" w:rsidRPr="0071732D" w:rsidRDefault="00E30D45" w:rsidP="002D32A0">
      <w:r>
        <w:pict>
          <v:shape id="_x0000_i1030" type="#_x0000_t75" style="width:451.5pt;height:330.75pt">
            <v:imagedata r:id="rId13" o:title="grid overlaid"/>
          </v:shape>
        </w:pict>
      </w:r>
    </w:p>
    <w:p w:rsidR="0071732D" w:rsidRDefault="0071732D" w:rsidP="0071732D">
      <w:r w:rsidRPr="0071732D">
        <w:t>4)</w:t>
      </w:r>
      <w:r>
        <w:t xml:space="preserve"> </w:t>
      </w:r>
      <w:proofErr w:type="gramStart"/>
      <w:r>
        <w:t>using</w:t>
      </w:r>
      <w:proofErr w:type="gramEnd"/>
      <w:r>
        <w:t xml:space="preserve"> the counter feature, click on each cell that has </w:t>
      </w:r>
      <w:r w:rsidRPr="0071732D">
        <w:rPr>
          <w:i/>
          <w:iCs/>
          <w:u w:val="single"/>
        </w:rPr>
        <w:t xml:space="preserve">a minimum of two </w:t>
      </w:r>
      <w:r w:rsidRPr="0071732D">
        <w:rPr>
          <w:b/>
          <w:bCs/>
          <w:i/>
          <w:iCs/>
          <w:u w:val="single"/>
        </w:rPr>
        <w:t>full</w:t>
      </w:r>
      <w:r w:rsidRPr="0071732D">
        <w:rPr>
          <w:i/>
          <w:iCs/>
          <w:u w:val="single"/>
        </w:rPr>
        <w:t xml:space="preserve"> toe prints</w:t>
      </w:r>
      <w:r>
        <w:rPr>
          <w:i/>
          <w:iCs/>
          <w:u w:val="single"/>
        </w:rPr>
        <w:t xml:space="preserve"> </w:t>
      </w:r>
      <w:r>
        <w:t xml:space="preserve">within in. If there are only partial prints (i.e. prints that are partially within an adjacent cell) then they do not count as a full print. There needs to be at least two full prints within a cell for it to </w:t>
      </w:r>
      <w:proofErr w:type="gramStart"/>
      <w:r>
        <w:t>be defined</w:t>
      </w:r>
      <w:proofErr w:type="gramEnd"/>
      <w:r>
        <w:t xml:space="preserve"> as a ‘positive cell’. Full prints include those that are faint (because of less ink </w:t>
      </w:r>
      <w:proofErr w:type="spellStart"/>
      <w:r>
        <w:t>etc</w:t>
      </w:r>
      <w:proofErr w:type="spellEnd"/>
      <w:r>
        <w:t>)</w:t>
      </w:r>
    </w:p>
    <w:p w:rsidR="0071732D" w:rsidRPr="0071732D" w:rsidRDefault="00E30D45" w:rsidP="0071732D">
      <w:pPr>
        <w:rPr>
          <w:b/>
          <w:bCs/>
        </w:rPr>
      </w:pPr>
      <w:r>
        <w:lastRenderedPageBreak/>
        <w:pict>
          <v:shape id="_x0000_i1031" type="#_x0000_t75" style="width:158.25pt;height:264.75pt">
            <v:imagedata r:id="rId14" o:title="counter"/>
          </v:shape>
        </w:pict>
      </w:r>
      <w:r>
        <w:pict>
          <v:shape id="_x0000_i1032" type="#_x0000_t75" style="width:450.75pt;height:328.5pt">
            <v:imagedata r:id="rId15" o:title="counting tool"/>
          </v:shape>
        </w:pict>
      </w:r>
    </w:p>
    <w:p w:rsidR="0071732D" w:rsidRDefault="00810291" w:rsidP="002D32A0">
      <w:r>
        <w:t xml:space="preserve">5) Once you have gone through the entire grid, </w:t>
      </w:r>
      <w:proofErr w:type="gramStart"/>
      <w:r>
        <w:t>double checked</w:t>
      </w:r>
      <w:proofErr w:type="gramEnd"/>
      <w:r>
        <w:t xml:space="preserve"> cells, and are happy with your counting look to the top left to find total counted cells</w:t>
      </w:r>
    </w:p>
    <w:p w:rsidR="00810291" w:rsidRPr="00810291" w:rsidRDefault="00E30D45" w:rsidP="002D32A0">
      <w:r>
        <w:lastRenderedPageBreak/>
        <w:pict>
          <v:shape id="_x0000_i1033" type="#_x0000_t75" style="width:450.75pt;height:165pt">
            <v:imagedata r:id="rId16" o:title="count total"/>
          </v:shape>
        </w:pict>
      </w:r>
    </w:p>
    <w:p w:rsidR="00810291" w:rsidRDefault="00810291" w:rsidP="002D32A0">
      <w:r>
        <w:t xml:space="preserve">6) </w:t>
      </w:r>
      <w:proofErr w:type="gramStart"/>
      <w:r>
        <w:t>record</w:t>
      </w:r>
      <w:proofErr w:type="gramEnd"/>
      <w:r>
        <w:t xml:space="preserve"> this number and then do the same for the second side of the card. These data </w:t>
      </w:r>
      <w:proofErr w:type="gramStart"/>
      <w:r>
        <w:t>can then be calculated</w:t>
      </w:r>
      <w:proofErr w:type="gramEnd"/>
      <w:r>
        <w:t xml:space="preserve"> as ‘proportion positive cells’ by dividing the count of positive cells by the total number of cells in the grid. So in this instance 83/96 = 0.86458333. </w:t>
      </w:r>
    </w:p>
    <w:p w:rsidR="00810291" w:rsidRDefault="00810291" w:rsidP="002D32A0">
      <w:r>
        <w:t xml:space="preserve">7) Calculate </w:t>
      </w:r>
      <w:r>
        <w:rPr>
          <w:i/>
          <w:iCs/>
        </w:rPr>
        <w:t>proportion positive cells</w:t>
      </w:r>
      <w:r>
        <w:t xml:space="preserve"> for each card as well as </w:t>
      </w:r>
      <w:r>
        <w:rPr>
          <w:i/>
          <w:iCs/>
        </w:rPr>
        <w:t>proportion positive cells</w:t>
      </w:r>
      <w:r>
        <w:t xml:space="preserve"> for the combined cards so where P</w:t>
      </w:r>
      <w:r>
        <w:rPr>
          <w:vertAlign w:val="subscript"/>
        </w:rPr>
        <w:t>a</w:t>
      </w:r>
      <w:r>
        <w:t xml:space="preserve">= positive cells for side a; </w:t>
      </w:r>
      <w:proofErr w:type="spellStart"/>
      <w:r>
        <w:t>P</w:t>
      </w:r>
      <w:r>
        <w:rPr>
          <w:vertAlign w:val="subscript"/>
        </w:rPr>
        <w:t>b</w:t>
      </w:r>
      <w:proofErr w:type="spellEnd"/>
      <w:r>
        <w:t xml:space="preserve"> = positive cells for side b; T = total available cells per card the calculation is: </w:t>
      </w:r>
    </w:p>
    <w:p w:rsidR="00810291" w:rsidRPr="00810291" w:rsidRDefault="00810291" w:rsidP="002D32A0">
      <w:r>
        <w:t>P</w:t>
      </w:r>
      <w:r>
        <w:rPr>
          <w:vertAlign w:val="subscript"/>
        </w:rPr>
        <w:t xml:space="preserve">a </w:t>
      </w:r>
      <w:r>
        <w:t xml:space="preserve">+ </w:t>
      </w:r>
      <w:proofErr w:type="spellStart"/>
      <w:r>
        <w:t>P</w:t>
      </w:r>
      <w:r>
        <w:rPr>
          <w:vertAlign w:val="subscript"/>
        </w:rPr>
        <w:t>b</w:t>
      </w:r>
      <w:proofErr w:type="spellEnd"/>
      <w:r>
        <w:rPr>
          <w:vertAlign w:val="subscript"/>
        </w:rPr>
        <w:t xml:space="preserve"> </w:t>
      </w:r>
      <w:r>
        <w:t>/T</w:t>
      </w:r>
      <w:r>
        <w:rPr>
          <w:vertAlign w:val="subscript"/>
        </w:rPr>
        <w:t>a</w:t>
      </w:r>
      <w:r>
        <w:t xml:space="preserve"> + T</w:t>
      </w:r>
      <w:r>
        <w:rPr>
          <w:vertAlign w:val="subscript"/>
        </w:rPr>
        <w:t>b</w:t>
      </w:r>
      <w:r>
        <w:t xml:space="preserve"> = Proportion of positive cells of tunnel </w:t>
      </w:r>
    </w:p>
    <w:p w:rsidR="00810291" w:rsidRDefault="00810291" w:rsidP="002D32A0">
      <w:pPr>
        <w:rPr>
          <w:b/>
          <w:bCs/>
          <w:i/>
          <w:iCs/>
        </w:rPr>
      </w:pPr>
    </w:p>
    <w:sectPr w:rsidR="008102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2A0"/>
    <w:rsid w:val="002D32A0"/>
    <w:rsid w:val="003F4154"/>
    <w:rsid w:val="004310A3"/>
    <w:rsid w:val="005C2AC6"/>
    <w:rsid w:val="00681255"/>
    <w:rsid w:val="0071732D"/>
    <w:rsid w:val="007D4E12"/>
    <w:rsid w:val="00810291"/>
    <w:rsid w:val="008B3380"/>
    <w:rsid w:val="009A6E31"/>
    <w:rsid w:val="009E45A6"/>
    <w:rsid w:val="00B67E51"/>
    <w:rsid w:val="00C302D2"/>
    <w:rsid w:val="00C32758"/>
    <w:rsid w:val="00CA5239"/>
    <w:rsid w:val="00D24C64"/>
    <w:rsid w:val="00E30D45"/>
    <w:rsid w:val="00E7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5C8F2"/>
  <w15:chartTrackingRefBased/>
  <w15:docId w15:val="{02D8C82E-DB06-4D6C-8BB0-8AD4E09A5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32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D32A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145AA-5E62-4C86-9668-BBE2C74AE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6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Monash University</Company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Nance</dc:creator>
  <cp:keywords/>
  <dc:description/>
  <cp:lastModifiedBy>Alexandra Nance</cp:lastModifiedBy>
  <cp:revision>11</cp:revision>
  <dcterms:created xsi:type="dcterms:W3CDTF">2020-03-13T01:54:00Z</dcterms:created>
  <dcterms:modified xsi:type="dcterms:W3CDTF">2021-12-20T05:55:00Z</dcterms:modified>
</cp:coreProperties>
</file>