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FA71CA" w14:textId="59678B43" w:rsidR="0059672C" w:rsidRPr="003E1C03" w:rsidRDefault="0059672C" w:rsidP="00AF3E5D">
      <w:pPr>
        <w:spacing w:line="480" w:lineRule="auto"/>
        <w:rPr>
          <w:bCs/>
        </w:rPr>
      </w:pPr>
      <w:r w:rsidRPr="003E1C03">
        <w:rPr>
          <w:bCs/>
        </w:rPr>
        <w:t>Constant and fluct</w:t>
      </w:r>
      <w:r w:rsidR="001575E1">
        <w:rPr>
          <w:bCs/>
        </w:rPr>
        <w:t>uating temperature acclimations</w:t>
      </w:r>
      <w:r w:rsidRPr="003E1C03">
        <w:rPr>
          <w:bCs/>
        </w:rPr>
        <w:t xml:space="preserve"> </w:t>
      </w:r>
      <w:r w:rsidR="001575E1">
        <w:rPr>
          <w:bCs/>
        </w:rPr>
        <w:t xml:space="preserve">have similar </w:t>
      </w:r>
      <w:r w:rsidRPr="003E1C03">
        <w:rPr>
          <w:bCs/>
        </w:rPr>
        <w:t xml:space="preserve">effects on phenotypic plasticity in springtails </w:t>
      </w:r>
    </w:p>
    <w:p w14:paraId="59EC24BA" w14:textId="77777777" w:rsidR="0059672C" w:rsidRPr="003E1C03" w:rsidRDefault="0059672C" w:rsidP="00AF3E5D">
      <w:pPr>
        <w:spacing w:line="480" w:lineRule="auto"/>
      </w:pPr>
    </w:p>
    <w:p w14:paraId="5349E550" w14:textId="28FCD878" w:rsidR="0059672C" w:rsidRPr="003E1C03" w:rsidRDefault="0059672C" w:rsidP="00AF3E5D">
      <w:pPr>
        <w:spacing w:line="480" w:lineRule="auto"/>
        <w:outlineLvl w:val="0"/>
        <w:rPr>
          <w:vertAlign w:val="superscript"/>
        </w:rPr>
      </w:pPr>
      <w:r w:rsidRPr="003E1C03">
        <w:t xml:space="preserve">Jessica L. </w:t>
      </w:r>
      <w:proofErr w:type="spellStart"/>
      <w:r w:rsidRPr="003E1C03">
        <w:t>Hoskins</w:t>
      </w:r>
      <w:r w:rsidRPr="003E1C03">
        <w:rPr>
          <w:vertAlign w:val="superscript"/>
        </w:rPr>
        <w:t>a</w:t>
      </w:r>
      <w:proofErr w:type="spellEnd"/>
      <w:r w:rsidRPr="003E1C03">
        <w:rPr>
          <w:vertAlign w:val="superscript"/>
        </w:rPr>
        <w:t>,</w:t>
      </w:r>
      <w:r w:rsidR="004455FD" w:rsidRPr="004455FD">
        <w:rPr>
          <w:rStyle w:val="FootnoteReference"/>
        </w:rPr>
        <w:footnoteReference w:customMarkFollows="1" w:id="1"/>
        <w:sym w:font="Symbol" w:char="F02A"/>
      </w:r>
      <w:r w:rsidRPr="003E1C03">
        <w:t>,</w:t>
      </w:r>
      <w:r w:rsidR="003B3D36" w:rsidRPr="003E1C03">
        <w:t xml:space="preserve"> </w:t>
      </w:r>
      <w:r w:rsidRPr="003E1C03">
        <w:t>Charlene Janion-</w:t>
      </w:r>
      <w:proofErr w:type="spellStart"/>
      <w:r w:rsidRPr="003E1C03">
        <w:t>Scheepers</w:t>
      </w:r>
      <w:r w:rsidRPr="003E1C03">
        <w:rPr>
          <w:vertAlign w:val="superscript"/>
        </w:rPr>
        <w:t>b,c</w:t>
      </w:r>
      <w:proofErr w:type="spellEnd"/>
      <w:r w:rsidRPr="003E1C03">
        <w:t xml:space="preserve"> Elise </w:t>
      </w:r>
      <w:proofErr w:type="spellStart"/>
      <w:r w:rsidRPr="003E1C03">
        <w:t>Ireland</w:t>
      </w:r>
      <w:r w:rsidRPr="003E1C03">
        <w:rPr>
          <w:vertAlign w:val="superscript"/>
        </w:rPr>
        <w:t>a</w:t>
      </w:r>
      <w:proofErr w:type="spellEnd"/>
      <w:r w:rsidRPr="003E1C03">
        <w:t>,</w:t>
      </w:r>
      <w:r w:rsidR="003B3D36" w:rsidRPr="003E1C03">
        <w:t xml:space="preserve"> </w:t>
      </w:r>
      <w:proofErr w:type="spellStart"/>
      <w:r w:rsidR="003B3D36" w:rsidRPr="003E1C03">
        <w:t>Keyne</w:t>
      </w:r>
      <w:proofErr w:type="spellEnd"/>
      <w:r w:rsidR="003B3D36" w:rsidRPr="003E1C03">
        <w:t xml:space="preserve"> </w:t>
      </w:r>
      <w:proofErr w:type="spellStart"/>
      <w:r w:rsidR="003B3D36" w:rsidRPr="003E1C03">
        <w:t>Monro</w:t>
      </w:r>
      <w:r w:rsidR="003B3D36" w:rsidRPr="003E1C03">
        <w:rPr>
          <w:vertAlign w:val="superscript"/>
        </w:rPr>
        <w:t>a</w:t>
      </w:r>
      <w:proofErr w:type="spellEnd"/>
      <w:r w:rsidR="003B3D36" w:rsidRPr="003E1C03">
        <w:rPr>
          <w:vertAlign w:val="subscript"/>
        </w:rPr>
        <w:t>,</w:t>
      </w:r>
      <w:r w:rsidRPr="003E1C03">
        <w:t xml:space="preserve"> Steven L. </w:t>
      </w:r>
      <w:proofErr w:type="spellStart"/>
      <w:r w:rsidRPr="003E1C03">
        <w:t>Chown</w:t>
      </w:r>
      <w:r w:rsidRPr="003E1C03">
        <w:rPr>
          <w:vertAlign w:val="superscript"/>
        </w:rPr>
        <w:t>a</w:t>
      </w:r>
      <w:proofErr w:type="spellEnd"/>
    </w:p>
    <w:p w14:paraId="54EEFD8F" w14:textId="77777777" w:rsidR="0059672C" w:rsidRPr="003E1C03" w:rsidRDefault="0059672C" w:rsidP="00AF3E5D">
      <w:pPr>
        <w:spacing w:line="480" w:lineRule="auto"/>
      </w:pPr>
    </w:p>
    <w:p w14:paraId="6F824C6F" w14:textId="77777777" w:rsidR="0059672C" w:rsidRPr="003E1C03" w:rsidRDefault="0059672C" w:rsidP="00AF3E5D">
      <w:pPr>
        <w:spacing w:line="480" w:lineRule="auto"/>
        <w:rPr>
          <w:i/>
        </w:rPr>
      </w:pPr>
      <w:proofErr w:type="spellStart"/>
      <w:r w:rsidRPr="003E1C03">
        <w:rPr>
          <w:i/>
          <w:vertAlign w:val="superscript"/>
        </w:rPr>
        <w:t>a</w:t>
      </w:r>
      <w:r w:rsidRPr="003E1C03">
        <w:rPr>
          <w:i/>
        </w:rPr>
        <w:t>School</w:t>
      </w:r>
      <w:proofErr w:type="spellEnd"/>
      <w:r w:rsidRPr="003E1C03">
        <w:rPr>
          <w:i/>
        </w:rPr>
        <w:t xml:space="preserve"> of Biological Sciences, Monash University, Victoria 3800, Australia.</w:t>
      </w:r>
    </w:p>
    <w:p w14:paraId="74BB3755" w14:textId="14BC01C1" w:rsidR="0059672C" w:rsidRPr="003E1C03" w:rsidRDefault="0059672C" w:rsidP="00AF3E5D">
      <w:pPr>
        <w:spacing w:line="480" w:lineRule="auto"/>
        <w:rPr>
          <w:i/>
        </w:rPr>
      </w:pPr>
      <w:proofErr w:type="spellStart"/>
      <w:r w:rsidRPr="003E1C03">
        <w:rPr>
          <w:iCs/>
          <w:vertAlign w:val="superscript"/>
        </w:rPr>
        <w:t>b</w:t>
      </w:r>
      <w:r w:rsidRPr="003E1C03">
        <w:rPr>
          <w:i/>
        </w:rPr>
        <w:t>Iziko</w:t>
      </w:r>
      <w:proofErr w:type="spellEnd"/>
      <w:r w:rsidRPr="003E1C03">
        <w:rPr>
          <w:i/>
        </w:rPr>
        <w:t xml:space="preserve"> </w:t>
      </w:r>
      <w:r w:rsidR="00FD09F0">
        <w:rPr>
          <w:i/>
        </w:rPr>
        <w:t>Museums of</w:t>
      </w:r>
      <w:r w:rsidR="00FD09F0" w:rsidRPr="003E1C03">
        <w:rPr>
          <w:iCs/>
        </w:rPr>
        <w:t xml:space="preserve"> </w:t>
      </w:r>
      <w:r w:rsidR="00FD09F0" w:rsidRPr="00C51F98">
        <w:rPr>
          <w:i/>
          <w:iCs/>
        </w:rPr>
        <w:t>South</w:t>
      </w:r>
      <w:r w:rsidR="00FD09F0">
        <w:rPr>
          <w:iCs/>
        </w:rPr>
        <w:t xml:space="preserve"> </w:t>
      </w:r>
      <w:r w:rsidRPr="003E1C03">
        <w:rPr>
          <w:i/>
        </w:rPr>
        <w:t xml:space="preserve">Africa, Cape </w:t>
      </w:r>
      <w:r w:rsidR="003E0E0F" w:rsidRPr="003E1C03">
        <w:rPr>
          <w:i/>
        </w:rPr>
        <w:t>T</w:t>
      </w:r>
      <w:r w:rsidRPr="003E1C03">
        <w:rPr>
          <w:i/>
        </w:rPr>
        <w:t xml:space="preserve">own, </w:t>
      </w:r>
      <w:r w:rsidR="00FD09F0" w:rsidRPr="003E1C03">
        <w:rPr>
          <w:i/>
        </w:rPr>
        <w:t>800</w:t>
      </w:r>
      <w:r w:rsidR="00FD09F0">
        <w:rPr>
          <w:i/>
        </w:rPr>
        <w:t>1</w:t>
      </w:r>
      <w:r w:rsidRPr="003E1C03">
        <w:rPr>
          <w:i/>
        </w:rPr>
        <w:t>, South Africa.</w:t>
      </w:r>
    </w:p>
    <w:p w14:paraId="4D469F34" w14:textId="62C6F52B" w:rsidR="0059672C" w:rsidRPr="003E1C03" w:rsidRDefault="0059672C" w:rsidP="00AF3E5D">
      <w:pPr>
        <w:spacing w:line="480" w:lineRule="auto"/>
      </w:pPr>
      <w:proofErr w:type="spellStart"/>
      <w:r w:rsidRPr="003E1C03">
        <w:rPr>
          <w:i/>
          <w:vertAlign w:val="superscript"/>
        </w:rPr>
        <w:t>c</w:t>
      </w:r>
      <w:r w:rsidRPr="003E1C03">
        <w:rPr>
          <w:i/>
        </w:rPr>
        <w:t>Department</w:t>
      </w:r>
      <w:proofErr w:type="spellEnd"/>
      <w:r w:rsidRPr="003E1C03">
        <w:rPr>
          <w:i/>
        </w:rPr>
        <w:t xml:space="preserve"> of </w:t>
      </w:r>
      <w:r w:rsidR="00FD09F0">
        <w:rPr>
          <w:i/>
        </w:rPr>
        <w:t>Biological Sciences</w:t>
      </w:r>
      <w:r w:rsidRPr="003E1C03">
        <w:rPr>
          <w:i/>
        </w:rPr>
        <w:t xml:space="preserve">, University of </w:t>
      </w:r>
      <w:r w:rsidR="00FD09F0">
        <w:rPr>
          <w:i/>
        </w:rPr>
        <w:t>Cape Town</w:t>
      </w:r>
      <w:r w:rsidRPr="003E1C03">
        <w:rPr>
          <w:i/>
        </w:rPr>
        <w:t xml:space="preserve">, </w:t>
      </w:r>
      <w:r w:rsidR="00FD09F0">
        <w:rPr>
          <w:i/>
        </w:rPr>
        <w:t>Rondebosch</w:t>
      </w:r>
      <w:r w:rsidRPr="003E1C03">
        <w:rPr>
          <w:i/>
        </w:rPr>
        <w:t>,</w:t>
      </w:r>
      <w:r w:rsidR="00FD09F0">
        <w:rPr>
          <w:i/>
        </w:rPr>
        <w:t>7701,</w:t>
      </w:r>
      <w:r w:rsidRPr="003E1C03">
        <w:rPr>
          <w:i/>
        </w:rPr>
        <w:t xml:space="preserve"> South Africa.</w:t>
      </w:r>
    </w:p>
    <w:p w14:paraId="759F2288" w14:textId="2DE0BDC5" w:rsidR="0059672C" w:rsidRPr="003E1C03" w:rsidRDefault="0059672C" w:rsidP="004455FD">
      <w:pPr>
        <w:spacing w:line="480" w:lineRule="auto"/>
      </w:pPr>
    </w:p>
    <w:p w14:paraId="499434DA" w14:textId="77777777" w:rsidR="005910DD" w:rsidRPr="003E1C03" w:rsidRDefault="005910DD" w:rsidP="00AF3E5D">
      <w:pPr>
        <w:spacing w:line="480" w:lineRule="auto"/>
      </w:pPr>
    </w:p>
    <w:p w14:paraId="6AD21906" w14:textId="4D044612" w:rsidR="002C4C34" w:rsidRPr="003E1C03" w:rsidRDefault="004455FD" w:rsidP="00AF3E5D">
      <w:pPr>
        <w:spacing w:line="480" w:lineRule="auto"/>
      </w:pPr>
      <w:r w:rsidRPr="004455FD">
        <w:rPr>
          <w:rStyle w:val="FootnoteReference"/>
        </w:rPr>
        <w:footnoteReference w:customMarkFollows="1" w:id="2"/>
        <w:sym w:font="Symbol" w:char="F020"/>
      </w:r>
      <w:r w:rsidR="002C4C34" w:rsidRPr="003E1C03">
        <w:br w:type="page"/>
      </w:r>
    </w:p>
    <w:p w14:paraId="1AF60C9E" w14:textId="72EE5DF9" w:rsidR="0059672C" w:rsidRPr="003E1C03" w:rsidRDefault="0059672C" w:rsidP="00AF3E5D">
      <w:pPr>
        <w:spacing w:line="480" w:lineRule="auto"/>
        <w:outlineLvl w:val="0"/>
      </w:pPr>
      <w:r w:rsidRPr="003E1C03">
        <w:lastRenderedPageBreak/>
        <w:t>ABSTRACT</w:t>
      </w:r>
    </w:p>
    <w:p w14:paraId="4937DCBB" w14:textId="541FF0DD" w:rsidR="00B93A6D" w:rsidRPr="000756C4" w:rsidRDefault="00B93A6D" w:rsidP="00B93A6D">
      <w:pPr>
        <w:spacing w:line="480" w:lineRule="auto"/>
        <w:jc w:val="both"/>
      </w:pPr>
      <w:r w:rsidRPr="000756C4">
        <w:t xml:space="preserve">Much interest exists in the extent to which constant versus fluctuating temperatures affect thermal performance traits and their phenotypic plasticity. Theory suggests that effects should vary with temperature, being especially pronounced at more extreme low (because of thermal respite) and high (because of Jensen’s inequality) temperatures. Here we </w:t>
      </w:r>
      <w:r w:rsidR="004B26F1">
        <w:t xml:space="preserve">tested this idea by </w:t>
      </w:r>
      <w:r w:rsidRPr="000756C4">
        <w:t>examin</w:t>
      </w:r>
      <w:r w:rsidR="004B26F1">
        <w:t>ing</w:t>
      </w:r>
      <w:r w:rsidRPr="000756C4">
        <w:t xml:space="preserve"> the effects of constant</w:t>
      </w:r>
      <w:r w:rsidR="005C300F">
        <w:t xml:space="preserve"> temperatures</w:t>
      </w:r>
      <w:r w:rsidRPr="000756C4">
        <w:t xml:space="preserve"> (10 to 30°C in 5°C increments) and fluctuating</w:t>
      </w:r>
      <w:r w:rsidR="005C300F">
        <w:t xml:space="preserve"> temperatures</w:t>
      </w:r>
      <w:r w:rsidRPr="000756C4">
        <w:t xml:space="preserve"> (means equal to the constant temperatures, but with fluctuations of ±5°C) temperatures on the adult (F2) phenotypic plasticity of three thermal performance traits</w:t>
      </w:r>
      <w:r w:rsidR="005C300F">
        <w:t xml:space="preserve"> – </w:t>
      </w:r>
      <w:r w:rsidRPr="000756C4">
        <w:t>critical thermal minimum (</w:t>
      </w:r>
      <w:proofErr w:type="spellStart"/>
      <w:r w:rsidRPr="000756C4">
        <w:rPr>
          <w:i/>
          <w:iCs/>
        </w:rPr>
        <w:t>CT</w:t>
      </w:r>
      <w:r w:rsidRPr="000756C4">
        <w:rPr>
          <w:i/>
          <w:iCs/>
          <w:vertAlign w:val="subscript"/>
        </w:rPr>
        <w:t>min</w:t>
      </w:r>
      <w:proofErr w:type="spellEnd"/>
      <w:r w:rsidRPr="000756C4">
        <w:t>), critical thermal maximum (</w:t>
      </w:r>
      <w:r w:rsidRPr="000756C4">
        <w:rPr>
          <w:i/>
          <w:iCs/>
        </w:rPr>
        <w:t>CT</w:t>
      </w:r>
      <w:r w:rsidRPr="000756C4">
        <w:rPr>
          <w:i/>
          <w:iCs/>
          <w:vertAlign w:val="subscript"/>
        </w:rPr>
        <w:t>max</w:t>
      </w:r>
      <w:r w:rsidRPr="000756C4">
        <w:t>), and upper lethal temperature (ULT</w:t>
      </w:r>
      <w:r w:rsidRPr="000756C4">
        <w:rPr>
          <w:vertAlign w:val="subscript"/>
        </w:rPr>
        <w:t>50</w:t>
      </w:r>
      <w:r w:rsidRPr="000756C4">
        <w:t xml:space="preserve">) in ten species of springtails (Collembola) from three families (Isotomidae 7 spp.; Entomobryidae 2 spp.; Onychiuridae 1 sp.). The lowest mean </w:t>
      </w:r>
      <w:proofErr w:type="spellStart"/>
      <w:r w:rsidRPr="000756C4">
        <w:rPr>
          <w:i/>
          <w:iCs/>
        </w:rPr>
        <w:t>CT</w:t>
      </w:r>
      <w:r w:rsidRPr="000756C4">
        <w:rPr>
          <w:i/>
          <w:iCs/>
          <w:vertAlign w:val="subscript"/>
        </w:rPr>
        <w:t>min</w:t>
      </w:r>
      <w:proofErr w:type="spellEnd"/>
      <w:r w:rsidRPr="000756C4">
        <w:t xml:space="preserve"> value recorded here was -3.56±1.0°C for </w:t>
      </w:r>
      <w:r w:rsidRPr="000756C4">
        <w:rPr>
          <w:i/>
          <w:iCs/>
        </w:rPr>
        <w:t>Paristoma notabilis</w:t>
      </w:r>
      <w:r w:rsidRPr="000756C4">
        <w:t xml:space="preserve"> and the highest mean </w:t>
      </w:r>
      <w:r w:rsidRPr="000756C4">
        <w:rPr>
          <w:i/>
          <w:iCs/>
        </w:rPr>
        <w:t>CT</w:t>
      </w:r>
      <w:r w:rsidRPr="000756C4">
        <w:rPr>
          <w:i/>
          <w:iCs/>
          <w:vertAlign w:val="subscript"/>
        </w:rPr>
        <w:t>max</w:t>
      </w:r>
      <w:r w:rsidRPr="000756C4">
        <w:t xml:space="preserve"> was 43.1±0.8°C for </w:t>
      </w:r>
      <w:r w:rsidRPr="000756C4">
        <w:rPr>
          <w:i/>
          <w:iCs/>
        </w:rPr>
        <w:t>Hemisotoma thermophila</w:t>
      </w:r>
      <w:r w:rsidRPr="000756C4">
        <w:t>. The</w:t>
      </w:r>
      <w:r w:rsidR="007364CC">
        <w:t xml:space="preserve"> </w:t>
      </w:r>
      <w:r w:rsidR="00C01432">
        <w:t>A</w:t>
      </w:r>
      <w:r w:rsidRPr="000756C4">
        <w:t xml:space="preserve">cclimation </w:t>
      </w:r>
      <w:r w:rsidR="00C01432">
        <w:t>R</w:t>
      </w:r>
      <w:r w:rsidRPr="000756C4">
        <w:t xml:space="preserve">esponse </w:t>
      </w:r>
      <w:r w:rsidR="00C01432">
        <w:t>R</w:t>
      </w:r>
      <w:r w:rsidRPr="000756C4">
        <w:t xml:space="preserve">atio for </w:t>
      </w:r>
      <w:proofErr w:type="spellStart"/>
      <w:r w:rsidRPr="000756C4">
        <w:rPr>
          <w:i/>
          <w:iCs/>
        </w:rPr>
        <w:t>CT</w:t>
      </w:r>
      <w:r w:rsidRPr="000756C4">
        <w:rPr>
          <w:i/>
          <w:iCs/>
          <w:vertAlign w:val="subscript"/>
        </w:rPr>
        <w:t>min</w:t>
      </w:r>
      <w:proofErr w:type="spellEnd"/>
      <w:r w:rsidRPr="000756C4">
        <w:t xml:space="preserve"> was on average 0.12°C/°C (range: 0.04 to 0.21°C/°C), but was much lower for </w:t>
      </w:r>
      <w:r w:rsidRPr="000756C4">
        <w:rPr>
          <w:i/>
          <w:iCs/>
        </w:rPr>
        <w:t>CT</w:t>
      </w:r>
      <w:r w:rsidRPr="000756C4">
        <w:rPr>
          <w:i/>
          <w:iCs/>
          <w:vertAlign w:val="subscript"/>
        </w:rPr>
        <w:t>max</w:t>
      </w:r>
      <w:r w:rsidRPr="000756C4">
        <w:t xml:space="preserve"> (mean: 0.017°C/°C, range: -0.015 to 0.047°C/°C) and lower also for ULT</w:t>
      </w:r>
      <w:r w:rsidRPr="000756C4">
        <w:rPr>
          <w:vertAlign w:val="subscript"/>
        </w:rPr>
        <w:t>50</w:t>
      </w:r>
      <w:r w:rsidRPr="000756C4">
        <w:t xml:space="preserve"> (mean: 0.05°C/°C, range: -0.007 to 0.14°C/°C). Fluctuating versus constant temperature</w:t>
      </w:r>
      <w:r w:rsidR="005C300F">
        <w:t>s</w:t>
      </w:r>
      <w:r w:rsidRPr="000756C4">
        <w:t xml:space="preserve"> typically had little effect on adult phenotypic plasticity, with effect sizes either no different from zero, or inconsistent in the direction of difference. Previous work assess</w:t>
      </w:r>
      <w:r w:rsidR="005C300F">
        <w:t>ing</w:t>
      </w:r>
      <w:r w:rsidRPr="000756C4">
        <w:t xml:space="preserve"> adult phenotypic plasticity of these thermal performance traits across a range of </w:t>
      </w:r>
      <w:r w:rsidR="005C300F">
        <w:t xml:space="preserve">constant </w:t>
      </w:r>
      <w:r w:rsidRPr="000756C4">
        <w:t>temperatures can thus be applied to a broader range of circumstances in springtails.</w:t>
      </w:r>
    </w:p>
    <w:p w14:paraId="23FB6BB0" w14:textId="42774102" w:rsidR="0059672C" w:rsidRDefault="0059672C" w:rsidP="00AF3E5D">
      <w:pPr>
        <w:spacing w:line="480" w:lineRule="auto"/>
      </w:pPr>
    </w:p>
    <w:p w14:paraId="7FA4CF35" w14:textId="0BA9C6D5" w:rsidR="00F8112E" w:rsidRDefault="00F8112E" w:rsidP="00F8112E">
      <w:pPr>
        <w:spacing w:line="480" w:lineRule="auto"/>
      </w:pPr>
      <w:r w:rsidRPr="003E1C03">
        <w:t>Keywords:</w:t>
      </w:r>
      <w:r>
        <w:t xml:space="preserve"> </w:t>
      </w:r>
      <w:r w:rsidRPr="003E1C03">
        <w:t xml:space="preserve">Critical thermal limits; </w:t>
      </w:r>
      <w:r>
        <w:t>fluctuating temperatures</w:t>
      </w:r>
      <w:r w:rsidRPr="003E1C03">
        <w:t>; field temperatures; soil animals; temperate Australia; thermal tolerance</w:t>
      </w:r>
    </w:p>
    <w:p w14:paraId="0B3D92ED" w14:textId="1B69CA77" w:rsidR="00F8112E" w:rsidRDefault="00F8112E" w:rsidP="00F8112E">
      <w:pPr>
        <w:spacing w:line="480" w:lineRule="auto"/>
      </w:pPr>
    </w:p>
    <w:p w14:paraId="4488F56C" w14:textId="77777777" w:rsidR="004B26F1" w:rsidRPr="003E1C03" w:rsidRDefault="004B26F1" w:rsidP="00F8112E">
      <w:pPr>
        <w:spacing w:line="480" w:lineRule="auto"/>
      </w:pPr>
    </w:p>
    <w:p w14:paraId="3561FFDF" w14:textId="153485FB" w:rsidR="0059672C" w:rsidRDefault="0059672C" w:rsidP="00AF3E5D">
      <w:pPr>
        <w:spacing w:line="480" w:lineRule="auto"/>
        <w:outlineLvl w:val="0"/>
        <w:rPr>
          <w:b/>
          <w:bCs/>
        </w:rPr>
      </w:pPr>
      <w:r w:rsidRPr="003E1C03">
        <w:rPr>
          <w:b/>
          <w:bCs/>
        </w:rPr>
        <w:lastRenderedPageBreak/>
        <w:t>1. Introduction</w:t>
      </w:r>
    </w:p>
    <w:p w14:paraId="12FF1CAB" w14:textId="12514371" w:rsidR="00B93A6D" w:rsidRPr="000756C4" w:rsidRDefault="00B93A6D" w:rsidP="00B93A6D">
      <w:pPr>
        <w:spacing w:line="480" w:lineRule="auto"/>
        <w:jc w:val="both"/>
      </w:pPr>
      <w:r w:rsidRPr="000756C4">
        <w:t>Environmental temperature is one of the most significant factors affecting ectotherms. Multiple aspects of ectotherm ecology and evolution are influenced by the state and variability of the external thermal environment</w:t>
      </w:r>
      <w:r w:rsidR="004B26F1">
        <w:t xml:space="preserve">. In </w:t>
      </w:r>
      <w:r w:rsidR="00D410BE">
        <w:t xml:space="preserve">turn </w:t>
      </w:r>
      <w:r w:rsidR="004B26F1">
        <w:t xml:space="preserve">these </w:t>
      </w:r>
      <w:r w:rsidR="00D410BE">
        <w:t xml:space="preserve">are </w:t>
      </w:r>
      <w:r w:rsidR="00B1590B">
        <w:t>mediated</w:t>
      </w:r>
      <w:r w:rsidRPr="000756C4">
        <w:t xml:space="preserve"> by a suite of traits</w:t>
      </w:r>
      <w:r w:rsidR="000C1804">
        <w:t xml:space="preserve"> such as</w:t>
      </w:r>
      <w:r w:rsidR="00D410BE">
        <w:t xml:space="preserve"> those involving</w:t>
      </w:r>
      <w:r w:rsidR="000C1804">
        <w:t xml:space="preserve"> thermal tolerance and life history </w:t>
      </w:r>
      <w:r w:rsidRPr="000756C4">
        <w:t xml:space="preserve">(Sinclair </w:t>
      </w:r>
      <w:r w:rsidRPr="000756C4">
        <w:rPr>
          <w:iCs/>
        </w:rPr>
        <w:t>et al.</w:t>
      </w:r>
      <w:r w:rsidRPr="000756C4">
        <w:t xml:space="preserve"> 2003; Angilletta </w:t>
      </w:r>
      <w:r w:rsidRPr="000756C4">
        <w:rPr>
          <w:iCs/>
        </w:rPr>
        <w:t>et al.</w:t>
      </w:r>
      <w:r w:rsidRPr="000756C4">
        <w:t xml:space="preserve"> 2004; Angilletta 2009; Hoffmann </w:t>
      </w:r>
      <w:r w:rsidRPr="000756C4">
        <w:rPr>
          <w:iCs/>
        </w:rPr>
        <w:t>et al.</w:t>
      </w:r>
      <w:r w:rsidRPr="000756C4">
        <w:t xml:space="preserve"> 2013; Kingsolver and Buckley 2017; Moretti </w:t>
      </w:r>
      <w:r w:rsidRPr="000756C4">
        <w:rPr>
          <w:iCs/>
        </w:rPr>
        <w:t>et al.</w:t>
      </w:r>
      <w:r w:rsidRPr="000756C4">
        <w:t xml:space="preserve"> 2017). Unveiling the extent of ectotherm thermal trait variation is thus critical for exploring the potential effects of environmental change on ectotherm diversity (e.g., Deutsch </w:t>
      </w:r>
      <w:r w:rsidRPr="000756C4">
        <w:rPr>
          <w:iCs/>
        </w:rPr>
        <w:t>et al.</w:t>
      </w:r>
      <w:r w:rsidRPr="000756C4">
        <w:t xml:space="preserve"> 2008, 2018; Dillon </w:t>
      </w:r>
      <w:r w:rsidRPr="000756C4">
        <w:rPr>
          <w:iCs/>
        </w:rPr>
        <w:t>et al.</w:t>
      </w:r>
      <w:r w:rsidRPr="000756C4">
        <w:t xml:space="preserve"> 2010; Diamond et al. 2018; Pinsky </w:t>
      </w:r>
      <w:r w:rsidRPr="000756C4">
        <w:rPr>
          <w:iCs/>
        </w:rPr>
        <w:t>et al.</w:t>
      </w:r>
      <w:r w:rsidRPr="000756C4">
        <w:t xml:space="preserve"> 2019). Indeed, trait-temperature interactions are often incorporated into biophysical models that seek to predict the outcomes of environmental change for specific species (e.g. Kearney </w:t>
      </w:r>
      <w:r w:rsidRPr="000756C4">
        <w:rPr>
          <w:iCs/>
        </w:rPr>
        <w:t>and Porter 2009</w:t>
      </w:r>
      <w:r w:rsidRPr="000756C4">
        <w:t xml:space="preserve">). Recently, attention has </w:t>
      </w:r>
      <w:r w:rsidR="005C300F">
        <w:t>turned</w:t>
      </w:r>
      <w:r w:rsidR="00B1590B">
        <w:t xml:space="preserve"> towards a</w:t>
      </w:r>
      <w:r w:rsidRPr="000756C4">
        <w:t xml:space="preserve"> better understanding of trait variation in an environmental change context</w:t>
      </w:r>
      <w:r w:rsidR="00B1590B">
        <w:t xml:space="preserve"> </w:t>
      </w:r>
      <w:r w:rsidR="004B26F1">
        <w:t>using</w:t>
      </w:r>
      <w:r w:rsidRPr="000756C4">
        <w:t xml:space="preserve"> </w:t>
      </w:r>
      <w:r w:rsidR="00B1590B">
        <w:t xml:space="preserve">different </w:t>
      </w:r>
      <w:r w:rsidRPr="000756C4">
        <w:t>assessment circumstances</w:t>
      </w:r>
      <w:r w:rsidR="00B1590B">
        <w:t xml:space="preserve">, such as constant versus fluctuating temperatures, </w:t>
      </w:r>
      <w:r w:rsidR="004B26F1">
        <w:t xml:space="preserve">because they </w:t>
      </w:r>
      <w:r w:rsidR="00B1590B">
        <w:t xml:space="preserve">can influence trait values </w:t>
      </w:r>
      <w:r w:rsidRPr="000756C4">
        <w:t xml:space="preserve">(Mitchell and Hoffmann 2010; </w:t>
      </w:r>
      <w:r w:rsidRPr="00957212">
        <w:t>Clusella-Trullas et al</w:t>
      </w:r>
      <w:r w:rsidRPr="000756C4">
        <w:t xml:space="preserve">. 2011; Niehaus et al. 2012; Valladares </w:t>
      </w:r>
      <w:r w:rsidRPr="000756C4">
        <w:rPr>
          <w:iCs/>
        </w:rPr>
        <w:t>et al.</w:t>
      </w:r>
      <w:r w:rsidRPr="000756C4">
        <w:t xml:space="preserve"> 2014; Dowd et al. 2015; Colinet </w:t>
      </w:r>
      <w:r w:rsidRPr="000756C4">
        <w:rPr>
          <w:iCs/>
        </w:rPr>
        <w:t>et al.</w:t>
      </w:r>
      <w:r w:rsidRPr="000756C4">
        <w:t xml:space="preserve"> 2015; Lawson et al. 2015; Hoffmann and Sgrò 2018; Kovacevic </w:t>
      </w:r>
      <w:r w:rsidRPr="000756C4">
        <w:rPr>
          <w:iCs/>
        </w:rPr>
        <w:t>et al.</w:t>
      </w:r>
      <w:r w:rsidRPr="000756C4">
        <w:t xml:space="preserve"> 2019; Salachan et al. 2019). </w:t>
      </w:r>
    </w:p>
    <w:p w14:paraId="179BE92F" w14:textId="07D82CC8" w:rsidR="00D410BE" w:rsidRDefault="00B93A6D" w:rsidP="00B93A6D">
      <w:pPr>
        <w:spacing w:line="480" w:lineRule="auto"/>
        <w:ind w:firstLine="720"/>
        <w:jc w:val="both"/>
      </w:pPr>
      <w:r w:rsidRPr="000756C4">
        <w:t>Constant temperatures have long been used in experiments seeking to identify variation in thermal trait values caused by factors other than environmental variation</w:t>
      </w:r>
      <w:r w:rsidR="005C300F">
        <w:t xml:space="preserve"> – for example, </w:t>
      </w:r>
      <w:r w:rsidRPr="000756C4">
        <w:t>adaptive or non-adaptive differences among populations and/or species. By contrast, organisms typically face daily temperature variation, along with seasonal changes in the range of daily fluctuations</w:t>
      </w:r>
      <w:r w:rsidR="00B1590B">
        <w:t xml:space="preserve">. This daily and seasonal variation in temperature </w:t>
      </w:r>
      <w:r w:rsidRPr="000756C4">
        <w:t xml:space="preserve">can have significant effects on the form of traits related to thermal performance (e.g., Gilchrist 1995; Angilletta </w:t>
      </w:r>
      <w:r w:rsidRPr="000756C4">
        <w:rPr>
          <w:iCs/>
        </w:rPr>
        <w:t>et al.</w:t>
      </w:r>
      <w:r w:rsidRPr="000756C4">
        <w:t xml:space="preserve"> 2006; Scheiner </w:t>
      </w:r>
      <w:r w:rsidRPr="000756C4">
        <w:rPr>
          <w:iCs/>
        </w:rPr>
        <w:t>et al.</w:t>
      </w:r>
      <w:r w:rsidRPr="000756C4">
        <w:t xml:space="preserve"> 20</w:t>
      </w:r>
      <w:r>
        <w:t>19</w:t>
      </w:r>
      <w:r w:rsidRPr="000756C4">
        <w:t>; Torson et al. 2019). For example, substantial differences in trait values under fluctuating and constant temperatur</w:t>
      </w:r>
      <w:r w:rsidR="005C300F">
        <w:t>es</w:t>
      </w:r>
      <w:r w:rsidRPr="000756C4">
        <w:t xml:space="preserve">, with the same mean value, may arise because of </w:t>
      </w:r>
      <w:r w:rsidRPr="000756C4">
        <w:lastRenderedPageBreak/>
        <w:t>Jensen’s inequality (Ruel and Ayres 1999; Denny 2017)</w:t>
      </w:r>
      <w:r w:rsidR="005C300F">
        <w:t xml:space="preserve">, </w:t>
      </w:r>
      <w:r w:rsidRPr="000756C4">
        <w:t>the effects of which on development are also sometimes known as the Kaufmann effect (Worner 1992).</w:t>
      </w:r>
      <w:r w:rsidR="00D410BE">
        <w:t xml:space="preserve"> Jensen’s inequality is a mathematical property of nonlinear functions such as thermal performance, which typically follows a </w:t>
      </w:r>
      <w:r w:rsidR="004B26F1">
        <w:t>bell-shaped</w:t>
      </w:r>
      <w:r w:rsidR="00D410BE">
        <w:t xml:space="preserve"> curve. Estimat</w:t>
      </w:r>
      <w:r w:rsidR="005C300F">
        <w:t>es</w:t>
      </w:r>
      <w:r w:rsidR="00D410BE">
        <w:t xml:space="preserve"> of average performance at the same point on this curve will theoretically </w:t>
      </w:r>
      <w:r w:rsidR="005C300F">
        <w:t xml:space="preserve">differ because </w:t>
      </w:r>
      <w:r w:rsidR="00D410BE">
        <w:t>the constant</w:t>
      </w:r>
      <w:r w:rsidR="005C300F">
        <w:t>-</w:t>
      </w:r>
      <w:r w:rsidR="00D410BE">
        <w:t>temperature estimate only includes one value</w:t>
      </w:r>
      <w:r w:rsidR="005C300F">
        <w:t>,</w:t>
      </w:r>
      <w:r w:rsidR="00D410BE">
        <w:t xml:space="preserve"> whereas the fluctuating</w:t>
      </w:r>
      <w:r w:rsidR="005C300F">
        <w:t>-</w:t>
      </w:r>
      <w:r w:rsidR="00D410BE">
        <w:t>temperature estimate also include</w:t>
      </w:r>
      <w:r w:rsidR="005C300F">
        <w:t>s</w:t>
      </w:r>
      <w:r w:rsidR="00D410BE">
        <w:t xml:space="preserve"> performance at higher and lower temperatures (Denny 2017).</w:t>
      </w:r>
      <w:r w:rsidRPr="000756C4">
        <w:t xml:space="preserve"> Th</w:t>
      </w:r>
      <w:r w:rsidR="00B1590B">
        <w:t>is can result in variable effects on trait values</w:t>
      </w:r>
      <w:r w:rsidR="005C300F">
        <w:t>,</w:t>
      </w:r>
      <w:r w:rsidR="00B1590B">
        <w:t xml:space="preserve"> </w:t>
      </w:r>
      <w:r w:rsidRPr="000756C4">
        <w:t>depending on the mean temperature and the extent of the thermal fluctuations (</w:t>
      </w:r>
      <w:r w:rsidRPr="00957212">
        <w:t xml:space="preserve">Carrington </w:t>
      </w:r>
      <w:r w:rsidRPr="00957212">
        <w:rPr>
          <w:iCs/>
        </w:rPr>
        <w:t>et al.</w:t>
      </w:r>
      <w:r w:rsidRPr="00957212">
        <w:t xml:space="preserve"> 2013a;</w:t>
      </w:r>
      <w:r w:rsidRPr="000756C4">
        <w:t xml:space="preserve"> Kjaersgaard </w:t>
      </w:r>
      <w:r w:rsidRPr="000756C4">
        <w:rPr>
          <w:iCs/>
        </w:rPr>
        <w:t>et al.</w:t>
      </w:r>
      <w:r w:rsidRPr="000756C4">
        <w:t xml:space="preserve"> 2013; Colinet </w:t>
      </w:r>
      <w:r w:rsidRPr="000756C4">
        <w:rPr>
          <w:iCs/>
        </w:rPr>
        <w:t>et al.</w:t>
      </w:r>
      <w:r w:rsidRPr="000756C4">
        <w:t xml:space="preserve"> 2015). </w:t>
      </w:r>
      <w:r w:rsidRPr="007364CC">
        <w:t>Such differences in outcome have been demonstrated for</w:t>
      </w:r>
      <w:r w:rsidR="007364CC" w:rsidRPr="007364CC">
        <w:t xml:space="preserve"> many species</w:t>
      </w:r>
      <w:r w:rsidR="005C300F">
        <w:t>,</w:t>
      </w:r>
      <w:r w:rsidR="007364CC" w:rsidRPr="007364CC">
        <w:t xml:space="preserve"> including flies, mosquitoes</w:t>
      </w:r>
      <w:r w:rsidR="005C300F">
        <w:t xml:space="preserve"> and</w:t>
      </w:r>
      <w:r w:rsidR="007364CC" w:rsidRPr="007364CC">
        <w:t xml:space="preserve"> butterflies</w:t>
      </w:r>
      <w:r w:rsidR="005C300F">
        <w:t>,</w:t>
      </w:r>
      <w:r w:rsidR="007364CC" w:rsidRPr="007364CC">
        <w:t xml:space="preserve"> </w:t>
      </w:r>
      <w:r w:rsidR="00B1590B">
        <w:t xml:space="preserve">for </w:t>
      </w:r>
      <w:r w:rsidRPr="007364CC">
        <w:t>development</w:t>
      </w:r>
      <w:r w:rsidR="007364CC" w:rsidRPr="007364CC">
        <w:t xml:space="preserve"> </w:t>
      </w:r>
      <w:r w:rsidRPr="007364CC">
        <w:t xml:space="preserve">(Kjaersgaard </w:t>
      </w:r>
      <w:r w:rsidRPr="007364CC">
        <w:rPr>
          <w:iCs/>
        </w:rPr>
        <w:t>et al.</w:t>
      </w:r>
      <w:r w:rsidRPr="007364CC">
        <w:t xml:space="preserve"> 2013; Carrington </w:t>
      </w:r>
      <w:r w:rsidRPr="007364CC">
        <w:rPr>
          <w:iCs/>
        </w:rPr>
        <w:t>et al.</w:t>
      </w:r>
      <w:r w:rsidRPr="007364CC">
        <w:t xml:space="preserve"> 2013a), survival</w:t>
      </w:r>
      <w:r w:rsidR="007364CC" w:rsidRPr="007364CC">
        <w:t xml:space="preserve"> </w:t>
      </w:r>
      <w:r w:rsidRPr="007364CC">
        <w:t xml:space="preserve">(Ragland and Kingsolver 2008), reproduction (Carrington </w:t>
      </w:r>
      <w:r w:rsidRPr="007364CC">
        <w:rPr>
          <w:iCs/>
        </w:rPr>
        <w:t>et al.</w:t>
      </w:r>
      <w:r w:rsidRPr="007364CC">
        <w:t xml:space="preserve"> 2013b), and thermal tolerance</w:t>
      </w:r>
      <w:r w:rsidR="007364CC" w:rsidRPr="007364CC">
        <w:t xml:space="preserve"> traits </w:t>
      </w:r>
      <w:r w:rsidRPr="007364CC">
        <w:t xml:space="preserve">(Bozinovic </w:t>
      </w:r>
      <w:r w:rsidRPr="007364CC">
        <w:rPr>
          <w:iCs/>
        </w:rPr>
        <w:t>et al.</w:t>
      </w:r>
      <w:r w:rsidRPr="007364CC">
        <w:t xml:space="preserve"> 2011, Fischer </w:t>
      </w:r>
      <w:r w:rsidRPr="007364CC">
        <w:rPr>
          <w:iCs/>
        </w:rPr>
        <w:t>et al.</w:t>
      </w:r>
      <w:r w:rsidRPr="007364CC">
        <w:t xml:space="preserve"> 2011).</w:t>
      </w:r>
      <w:r w:rsidRPr="000756C4">
        <w:t xml:space="preserve"> In consequence, results obtained under constant laboratory conditions may not reflect the situation in thermally</w:t>
      </w:r>
      <w:r w:rsidR="005C300F">
        <w:t>-</w:t>
      </w:r>
      <w:r w:rsidRPr="000756C4">
        <w:t xml:space="preserve">variable natural systems (Behrens </w:t>
      </w:r>
      <w:r w:rsidRPr="000756C4">
        <w:rPr>
          <w:iCs/>
        </w:rPr>
        <w:t>et al.</w:t>
      </w:r>
      <w:r w:rsidRPr="000756C4">
        <w:t xml:space="preserve"> 1983; Brakefield and Kesbeke 1997)</w:t>
      </w:r>
      <w:r w:rsidR="00B1590B">
        <w:t>, potentially limit</w:t>
      </w:r>
      <w:r w:rsidR="005C300F">
        <w:t>ing</w:t>
      </w:r>
      <w:r w:rsidRPr="000756C4">
        <w:t xml:space="preserve"> </w:t>
      </w:r>
      <w:r w:rsidR="00B1590B">
        <w:t xml:space="preserve">the </w:t>
      </w:r>
      <w:r w:rsidR="005C300F">
        <w:t>extension of</w:t>
      </w:r>
      <w:r w:rsidRPr="000756C4">
        <w:t xml:space="preserve"> laboratory studies to the field (Ma </w:t>
      </w:r>
      <w:r w:rsidRPr="000756C4">
        <w:rPr>
          <w:iCs/>
        </w:rPr>
        <w:t>et al.</w:t>
      </w:r>
      <w:r w:rsidRPr="000756C4">
        <w:t xml:space="preserve"> 2015). </w:t>
      </w:r>
      <w:r w:rsidR="00D410BE">
        <w:t>In this regard</w:t>
      </w:r>
      <w:r w:rsidR="005C300F">
        <w:t>,</w:t>
      </w:r>
      <w:r w:rsidRPr="000756C4">
        <w:t xml:space="preserve"> limitations may also affect the accuracy of forecast models incorporating trait data (Niehaus </w:t>
      </w:r>
      <w:r w:rsidRPr="000756C4">
        <w:rPr>
          <w:iCs/>
        </w:rPr>
        <w:t>et al.</w:t>
      </w:r>
      <w:r w:rsidRPr="000756C4">
        <w:t xml:space="preserve"> 2012; Valladares </w:t>
      </w:r>
      <w:r w:rsidRPr="000756C4">
        <w:rPr>
          <w:iCs/>
        </w:rPr>
        <w:t>et al.</w:t>
      </w:r>
      <w:r w:rsidRPr="000756C4">
        <w:t xml:space="preserve"> 2014; Dowd et al. 2015). </w:t>
      </w:r>
    </w:p>
    <w:p w14:paraId="4E8E9FED" w14:textId="37508C1C" w:rsidR="00B93A6D" w:rsidRPr="000756C4" w:rsidRDefault="00D410BE" w:rsidP="00B93A6D">
      <w:pPr>
        <w:spacing w:line="480" w:lineRule="auto"/>
        <w:ind w:firstLine="720"/>
        <w:jc w:val="both"/>
      </w:pPr>
      <w:r>
        <w:t>E</w:t>
      </w:r>
      <w:r w:rsidRPr="000756C4">
        <w:t xml:space="preserve">xploring the nature of trait variation in response to fluctuating and constant temperatures has been identified as a crucial requirement for thermal physiology (Sinclair </w:t>
      </w:r>
      <w:r w:rsidRPr="000756C4">
        <w:rPr>
          <w:iCs/>
        </w:rPr>
        <w:t>et al.</w:t>
      </w:r>
      <w:r w:rsidRPr="000756C4">
        <w:t xml:space="preserve"> 2016; Morash </w:t>
      </w:r>
      <w:r w:rsidRPr="000756C4">
        <w:rPr>
          <w:iCs/>
        </w:rPr>
        <w:t>et al.</w:t>
      </w:r>
      <w:r w:rsidRPr="000756C4">
        <w:t xml:space="preserve"> 2018)</w:t>
      </w:r>
      <w:r>
        <w:t xml:space="preserve"> d</w:t>
      </w:r>
      <w:r w:rsidR="00B1590B">
        <w:t>ue</w:t>
      </w:r>
      <w:r>
        <w:t xml:space="preserve"> </w:t>
      </w:r>
      <w:r w:rsidR="00B1590B">
        <w:t>to</w:t>
      </w:r>
      <w:r w:rsidR="00B93A6D" w:rsidRPr="000756C4">
        <w:t xml:space="preserve"> the growing use of trait data to understand community assembly (e.g. Start </w:t>
      </w:r>
      <w:r w:rsidR="00B93A6D" w:rsidRPr="000756C4">
        <w:rPr>
          <w:iCs/>
        </w:rPr>
        <w:t>et al.</w:t>
      </w:r>
      <w:r w:rsidR="00B93A6D" w:rsidRPr="000756C4">
        <w:t xml:space="preserve"> 2018; Miller </w:t>
      </w:r>
      <w:r w:rsidR="00B93A6D" w:rsidRPr="000756C4">
        <w:rPr>
          <w:iCs/>
        </w:rPr>
        <w:t>et al.</w:t>
      </w:r>
      <w:r w:rsidR="00B93A6D" w:rsidRPr="000756C4">
        <w:t xml:space="preserve"> 2019), and </w:t>
      </w:r>
      <w:r>
        <w:t xml:space="preserve">the need </w:t>
      </w:r>
      <w:r w:rsidR="00B93A6D" w:rsidRPr="000756C4">
        <w:t xml:space="preserve">to model both species and system responses to environmental change (Deutsch </w:t>
      </w:r>
      <w:r w:rsidR="00B93A6D" w:rsidRPr="000756C4">
        <w:rPr>
          <w:iCs/>
        </w:rPr>
        <w:t>et al.</w:t>
      </w:r>
      <w:r w:rsidR="00B93A6D" w:rsidRPr="000756C4">
        <w:t xml:space="preserve"> 2018; Pinsky </w:t>
      </w:r>
      <w:r w:rsidR="00B93A6D" w:rsidRPr="000756C4">
        <w:rPr>
          <w:iCs/>
        </w:rPr>
        <w:t>et al.</w:t>
      </w:r>
      <w:r w:rsidR="00B93A6D" w:rsidRPr="000756C4">
        <w:t xml:space="preserve"> 2019)</w:t>
      </w:r>
      <w:r>
        <w:t>.</w:t>
      </w:r>
      <w:r w:rsidR="00B93A6D" w:rsidRPr="000756C4">
        <w:t xml:space="preserve"> Moreover, it is of particular importance when estimating the extent to which short-term plasticity (in the form of thermal acclimation) may alter thermal tolerance responses (Sgrò et al. 2016; Salachan et al. 2019). Variation among upper and lower thermal limits in their responses to acclimation, </w:t>
      </w:r>
      <w:r w:rsidR="00B93A6D" w:rsidRPr="000756C4">
        <w:lastRenderedPageBreak/>
        <w:t xml:space="preserve">and the extent to which phenotypic plasticity in response to high temperatures might mediate the effects of environmental change, have profound implications for assessing the drivers of variation in species abundances and ranges and for modelling future outcomes of environmental change (Valladares </w:t>
      </w:r>
      <w:r w:rsidR="00B93A6D" w:rsidRPr="000756C4">
        <w:rPr>
          <w:iCs/>
        </w:rPr>
        <w:t>et al.</w:t>
      </w:r>
      <w:r w:rsidR="00B93A6D" w:rsidRPr="000756C4">
        <w:t xml:space="preserve"> 2014; Gunderson and Stillman 2015; Donelson </w:t>
      </w:r>
      <w:r w:rsidR="00B93A6D" w:rsidRPr="000756C4">
        <w:rPr>
          <w:iCs/>
        </w:rPr>
        <w:t>et al.</w:t>
      </w:r>
      <w:r w:rsidR="00B93A6D" w:rsidRPr="000756C4">
        <w:t xml:space="preserve"> 2019; Scheiner </w:t>
      </w:r>
      <w:r w:rsidR="00B93A6D" w:rsidRPr="000756C4">
        <w:rPr>
          <w:iCs/>
        </w:rPr>
        <w:t>et al.</w:t>
      </w:r>
      <w:r w:rsidR="00B93A6D" w:rsidRPr="000756C4">
        <w:t xml:space="preserve"> 20</w:t>
      </w:r>
      <w:r w:rsidR="00B93A6D">
        <w:t>19</w:t>
      </w:r>
      <w:r w:rsidR="00B93A6D" w:rsidRPr="000756C4">
        <w:t xml:space="preserve">). Yet systematic investigations of the influence of constant versus fluctuating temperatures on phenotypic plasticity across a broad range of temperatures remains limited (see examples in Bozinovic et al. 2011; Fischer et al. 2011; </w:t>
      </w:r>
      <w:r w:rsidR="00B93A6D" w:rsidRPr="00532268">
        <w:t>Sobek-</w:t>
      </w:r>
      <w:proofErr w:type="spellStart"/>
      <w:r w:rsidR="00B93A6D" w:rsidRPr="00532268">
        <w:t>Swant</w:t>
      </w:r>
      <w:proofErr w:type="spellEnd"/>
      <w:r w:rsidR="00B93A6D" w:rsidRPr="00532268">
        <w:t xml:space="preserve"> et al. 2012</w:t>
      </w:r>
      <w:r w:rsidR="0084108E">
        <w:t xml:space="preserve">; </w:t>
      </w:r>
      <w:proofErr w:type="spellStart"/>
      <w:r w:rsidR="0084108E" w:rsidRPr="00B21AAE">
        <w:t>Sørens</w:t>
      </w:r>
      <w:r w:rsidR="00B21AAE" w:rsidRPr="00B21AAE">
        <w:t>e</w:t>
      </w:r>
      <w:r w:rsidR="0084108E" w:rsidRPr="00B21AAE">
        <w:t>n</w:t>
      </w:r>
      <w:proofErr w:type="spellEnd"/>
      <w:r w:rsidR="0084108E" w:rsidRPr="00B21AAE">
        <w:t xml:space="preserve"> et al. 2020</w:t>
      </w:r>
      <w:r w:rsidR="00B93A6D" w:rsidRPr="00B21AAE">
        <w:t>).</w:t>
      </w:r>
      <w:r w:rsidR="00B93A6D" w:rsidRPr="000756C4">
        <w:t xml:space="preserve"> </w:t>
      </w:r>
    </w:p>
    <w:p w14:paraId="509A2309" w14:textId="421E71CA" w:rsidR="00B93A6D" w:rsidRPr="000255C4" w:rsidRDefault="00B93A6D" w:rsidP="00B93A6D">
      <w:pPr>
        <w:spacing w:after="30" w:line="480" w:lineRule="auto"/>
        <w:ind w:firstLine="720"/>
        <w:jc w:val="both"/>
      </w:pPr>
      <w:r w:rsidRPr="000756C4">
        <w:t>The aim of this study is</w:t>
      </w:r>
      <w:r w:rsidR="008800FD">
        <w:t>,</w:t>
      </w:r>
      <w:r w:rsidRPr="000756C4">
        <w:t xml:space="preserve"> therefore</w:t>
      </w:r>
      <w:r w:rsidR="008800FD">
        <w:t>,</w:t>
      </w:r>
      <w:r w:rsidRPr="000756C4">
        <w:t xml:space="preserve"> to </w:t>
      </w:r>
      <w:r w:rsidR="008800FD">
        <w:t xml:space="preserve">test the hypothesis, based on theoretical expectations </w:t>
      </w:r>
      <w:r w:rsidR="008800FD" w:rsidRPr="00AD6A68">
        <w:t>outline</w:t>
      </w:r>
      <w:r w:rsidR="00AD6A68" w:rsidRPr="00AD6A68">
        <w:t>d</w:t>
      </w:r>
      <w:r w:rsidR="008800FD">
        <w:t xml:space="preserve"> above, that</w:t>
      </w:r>
      <w:r w:rsidR="007364CC">
        <w:t xml:space="preserve"> the </w:t>
      </w:r>
      <w:r w:rsidRPr="000756C4">
        <w:t>short-term (non-developmental) phenotypic plasticity of thermal tolerance traits differ</w:t>
      </w:r>
      <w:r w:rsidR="000255C4">
        <w:t>s</w:t>
      </w:r>
      <w:r w:rsidRPr="000756C4">
        <w:t xml:space="preserve"> between constant and fluctuating acclimation temperature treatments</w:t>
      </w:r>
      <w:r w:rsidR="008800FD">
        <w:t xml:space="preserve">. That is, </w:t>
      </w:r>
      <w:r w:rsidR="005C300F">
        <w:t>whether</w:t>
      </w:r>
      <w:r w:rsidR="007364CC">
        <w:t xml:space="preserve"> fluctuating temperatures elicit different response</w:t>
      </w:r>
      <w:r w:rsidR="005C300F">
        <w:t>s</w:t>
      </w:r>
      <w:r w:rsidR="007364CC">
        <w:t xml:space="preserve"> in thermal tolerance traits </w:t>
      </w:r>
      <w:r w:rsidR="005C300F">
        <w:t>relative to</w:t>
      </w:r>
      <w:r w:rsidR="007364CC">
        <w:t xml:space="preserve"> constant temperatures</w:t>
      </w:r>
      <w:r w:rsidR="005C300F">
        <w:t>.</w:t>
      </w:r>
      <w:r w:rsidR="007364CC">
        <w:t xml:space="preserve"> We do this to </w:t>
      </w:r>
      <w:r w:rsidR="000255C4">
        <w:t>determine whether</w:t>
      </w:r>
      <w:r w:rsidR="007364CC">
        <w:t xml:space="preserve"> thermal tolerance traits measured under typical laboratory </w:t>
      </w:r>
      <w:r w:rsidR="005C300F">
        <w:t xml:space="preserve">conditions with </w:t>
      </w:r>
      <w:r w:rsidR="007364CC">
        <w:t>constant temperature</w:t>
      </w:r>
      <w:r w:rsidR="005C300F">
        <w:t>s</w:t>
      </w:r>
      <w:r w:rsidR="007364CC">
        <w:t xml:space="preserve"> are suitable for describing </w:t>
      </w:r>
      <w:r w:rsidR="005C300F">
        <w:t>how those traits respond to</w:t>
      </w:r>
      <w:r w:rsidR="007364CC">
        <w:t xml:space="preserve"> temperature </w:t>
      </w:r>
      <w:r w:rsidR="000255C4">
        <w:t>under more natural circumstances where temperatures fluctuate</w:t>
      </w:r>
      <w:r w:rsidR="007364CC">
        <w:t xml:space="preserve">. </w:t>
      </w:r>
      <w:r w:rsidRPr="000756C4">
        <w:t>We measure three traits commonly used to document thermal tolerance in ectotherms</w:t>
      </w:r>
      <w:r w:rsidR="005C300F">
        <w:t xml:space="preserve"> –</w:t>
      </w:r>
      <w:r w:rsidRPr="000756C4">
        <w:t xml:space="preserve"> critical thermal minimum (</w:t>
      </w:r>
      <w:proofErr w:type="spellStart"/>
      <w:r w:rsidRPr="000756C4">
        <w:rPr>
          <w:i/>
          <w:iCs/>
        </w:rPr>
        <w:t>CT</w:t>
      </w:r>
      <w:r w:rsidRPr="000756C4">
        <w:rPr>
          <w:i/>
          <w:iCs/>
          <w:vertAlign w:val="subscript"/>
        </w:rPr>
        <w:t>min</w:t>
      </w:r>
      <w:proofErr w:type="spellEnd"/>
      <w:r w:rsidRPr="000756C4">
        <w:t>), critical thermal maximum (</w:t>
      </w:r>
      <w:r w:rsidRPr="000756C4">
        <w:rPr>
          <w:i/>
          <w:iCs/>
        </w:rPr>
        <w:t>CT</w:t>
      </w:r>
      <w:r w:rsidRPr="000756C4">
        <w:rPr>
          <w:i/>
          <w:iCs/>
          <w:vertAlign w:val="subscript"/>
        </w:rPr>
        <w:t>max</w:t>
      </w:r>
      <w:r w:rsidRPr="000756C4">
        <w:t>)</w:t>
      </w:r>
      <w:r>
        <w:t>,</w:t>
      </w:r>
      <w:r w:rsidRPr="000756C4">
        <w:t xml:space="preserve"> and upper lethal limits </w:t>
      </w:r>
      <w:r w:rsidR="005C300F">
        <w:t>(ULT</w:t>
      </w:r>
      <w:r w:rsidR="005C300F" w:rsidRPr="005C300F">
        <w:rPr>
          <w:vertAlign w:val="subscript"/>
        </w:rPr>
        <w:t>50</w:t>
      </w:r>
      <w:r w:rsidR="005C300F">
        <w:t>) –</w:t>
      </w:r>
      <w:r w:rsidR="005C300F" w:rsidRPr="005C300F">
        <w:t xml:space="preserve"> </w:t>
      </w:r>
      <w:r w:rsidR="005C300F" w:rsidRPr="000756C4">
        <w:t>and estimate their ability to tolerate environmental temperature change</w:t>
      </w:r>
      <w:r w:rsidR="005C300F">
        <w:t xml:space="preserve"> </w:t>
      </w:r>
      <w:r w:rsidR="005C300F" w:rsidRPr="000756C4">
        <w:t xml:space="preserve">(Deutsch </w:t>
      </w:r>
      <w:r w:rsidR="005C300F" w:rsidRPr="000756C4">
        <w:rPr>
          <w:iCs/>
        </w:rPr>
        <w:t>et al.</w:t>
      </w:r>
      <w:r w:rsidR="005C300F" w:rsidRPr="000756C4">
        <w:t xml:space="preserve"> 2008; Huey </w:t>
      </w:r>
      <w:r w:rsidR="005C300F" w:rsidRPr="000756C4">
        <w:rPr>
          <w:iCs/>
        </w:rPr>
        <w:t>et al.</w:t>
      </w:r>
      <w:r w:rsidR="005C300F" w:rsidRPr="000756C4">
        <w:t xml:space="preserve"> 2009; Diamond et al. 2012; Chown et al. 2015; Gunderson and Stillman 2015; Pinsky et al. 2019)</w:t>
      </w:r>
      <w:r w:rsidRPr="000756C4">
        <w:t>. We examine acclimation temperatures between 10°C and 30°C (on average) at 5°C increments</w:t>
      </w:r>
      <w:r w:rsidR="0045703F">
        <w:t>. P</w:t>
      </w:r>
      <w:r w:rsidRPr="000756C4">
        <w:t xml:space="preserve">revious findings have indicated that the effects of constant versus fluctuating temperatures may vary with mean temperature (e.g. Carrington </w:t>
      </w:r>
      <w:r w:rsidRPr="000756C4">
        <w:rPr>
          <w:iCs/>
        </w:rPr>
        <w:t>et al.</w:t>
      </w:r>
      <w:r w:rsidRPr="000756C4">
        <w:t xml:space="preserve"> 2013a). </w:t>
      </w:r>
      <w:r w:rsidRPr="003B0FAD">
        <w:t xml:space="preserve">For example, </w:t>
      </w:r>
      <w:r w:rsidR="005C300F" w:rsidRPr="003B0FAD">
        <w:t xml:space="preserve">at low mean temperatures fluctuating temperatures may allow for </w:t>
      </w:r>
      <w:r w:rsidRPr="003B0FAD">
        <w:t xml:space="preserve">thermal respite </w:t>
      </w:r>
      <w:r w:rsidR="005C300F" w:rsidRPr="003B0FAD">
        <w:t>and</w:t>
      </w:r>
      <w:r w:rsidR="007364CC" w:rsidRPr="003B0FAD">
        <w:t xml:space="preserve"> for cold hardening </w:t>
      </w:r>
      <w:r w:rsidR="005C300F" w:rsidRPr="003B0FAD">
        <w:t>which improves</w:t>
      </w:r>
      <w:r w:rsidR="007364CC" w:rsidRPr="003B0FAD">
        <w:t xml:space="preserve"> cold tolerance</w:t>
      </w:r>
      <w:r w:rsidR="005C300F" w:rsidRPr="003B0FAD">
        <w:t xml:space="preserve">, whilst </w:t>
      </w:r>
      <w:r w:rsidRPr="003B0FAD">
        <w:t xml:space="preserve">the impacts of Jensen’s inequality </w:t>
      </w:r>
      <w:r w:rsidR="005C300F" w:rsidRPr="003B0FAD">
        <w:t xml:space="preserve">at high mean temperatures can lower heat </w:t>
      </w:r>
      <w:r w:rsidR="005C300F" w:rsidRPr="003B0FAD">
        <w:lastRenderedPageBreak/>
        <w:t>tolerance as fluctuating temperatures exceed</w:t>
      </w:r>
      <w:r w:rsidR="007364CC" w:rsidRPr="003B0FAD">
        <w:t xml:space="preserve"> thermal tolerance limits</w:t>
      </w:r>
      <w:r w:rsidR="005C300F" w:rsidRPr="003B0FAD">
        <w:t xml:space="preserve"> </w:t>
      </w:r>
      <w:r w:rsidR="007364CC" w:rsidRPr="003B0FAD">
        <w:t>(Colinet et al. 2015)</w:t>
      </w:r>
      <w:r w:rsidRPr="003B0FAD">
        <w:t>.</w:t>
      </w:r>
      <w:r w:rsidR="007364CC">
        <w:t xml:space="preserve"> </w:t>
      </w:r>
      <w:r w:rsidR="005C300F">
        <w:t>Given</w:t>
      </w:r>
      <w:r w:rsidR="000255C4" w:rsidRPr="000255C4">
        <w:t xml:space="preserve"> previous work and theory on </w:t>
      </w:r>
      <w:r w:rsidR="005C300F">
        <w:t>trait</w:t>
      </w:r>
      <w:r w:rsidR="000255C4" w:rsidRPr="000255C4">
        <w:t xml:space="preserve"> response</w:t>
      </w:r>
      <w:r w:rsidR="005C300F">
        <w:t xml:space="preserve">s to </w:t>
      </w:r>
      <w:r w:rsidR="000255C4" w:rsidRPr="000255C4">
        <w:t>a range of temperatures (e.g</w:t>
      </w:r>
      <w:r w:rsidR="00D410BE">
        <w:t>.</w:t>
      </w:r>
      <w:r w:rsidR="000255C4" w:rsidRPr="000255C4">
        <w:t xml:space="preserve"> Denny 2017), and factors such as Jensen’s inequality and thermal respite,</w:t>
      </w:r>
      <w:r w:rsidR="005C300F">
        <w:t xml:space="preserve"> we expected</w:t>
      </w:r>
      <w:r w:rsidR="000255C4" w:rsidRPr="000255C4">
        <w:t xml:space="preserve"> fluctuating temperature effects </w:t>
      </w:r>
      <w:r w:rsidR="005C300F">
        <w:t>to</w:t>
      </w:r>
      <w:r w:rsidR="000255C4" w:rsidRPr="000255C4">
        <w:t xml:space="preserve"> deviate from constant temperature effects at the high and low ends of the temperature range we tested. Thus, the expectation is that fluctuat</w:t>
      </w:r>
      <w:r w:rsidR="005C300F">
        <w:t xml:space="preserve">ing </w:t>
      </w:r>
      <w:r w:rsidR="000255C4" w:rsidRPr="000255C4">
        <w:t>temperature</w:t>
      </w:r>
      <w:r w:rsidR="005C300F">
        <w:t>s</w:t>
      </w:r>
      <w:r w:rsidR="000255C4" w:rsidRPr="000255C4">
        <w:t xml:space="preserve"> should increase thermal tolerance at low temperatures</w:t>
      </w:r>
      <w:r w:rsidR="005C300F">
        <w:t>,</w:t>
      </w:r>
      <w:r w:rsidR="000255C4" w:rsidRPr="000255C4">
        <w:t xml:space="preserve"> and decrease thermal tolerance at high temperatures, in comparison to constant temperatures.</w:t>
      </w:r>
    </w:p>
    <w:p w14:paraId="0149D56E" w14:textId="77777777" w:rsidR="00D410BE" w:rsidRDefault="00B25B10" w:rsidP="007364CC">
      <w:pPr>
        <w:spacing w:after="30" w:line="480" w:lineRule="auto"/>
        <w:ind w:firstLine="720"/>
        <w:jc w:val="both"/>
      </w:pPr>
      <w:r>
        <w:t>Here we</w:t>
      </w:r>
      <w:r w:rsidR="00B93A6D" w:rsidRPr="000756C4">
        <w:t xml:space="preserve"> use Collembola (springtails)</w:t>
      </w:r>
      <w:r>
        <w:t xml:space="preserve"> as exemplar organisms to examine the effect of fluctuations on thermal tolerance traits</w:t>
      </w:r>
      <w:r w:rsidR="00B93A6D" w:rsidRPr="000756C4">
        <w:t xml:space="preserve">. Springtails are key components of the soil biota (Hopkin 1997; Rusek 1998; Bardgett and van der Putten 2014), responsive in terms of their thermal biology to environmental variation (Bahrndorff </w:t>
      </w:r>
      <w:r w:rsidR="00B93A6D" w:rsidRPr="000756C4">
        <w:rPr>
          <w:iCs/>
        </w:rPr>
        <w:t>et al.</w:t>
      </w:r>
      <w:r w:rsidR="00B93A6D" w:rsidRPr="000756C4">
        <w:t xml:space="preserve"> 2009; Everatt </w:t>
      </w:r>
      <w:r w:rsidR="00B93A6D" w:rsidRPr="000756C4">
        <w:rPr>
          <w:iCs/>
        </w:rPr>
        <w:t>et al.</w:t>
      </w:r>
      <w:r w:rsidR="00B93A6D" w:rsidRPr="000756C4">
        <w:t xml:space="preserve"> 2013; van Dooremalen </w:t>
      </w:r>
      <w:r w:rsidR="00B93A6D" w:rsidRPr="000756C4">
        <w:rPr>
          <w:iCs/>
        </w:rPr>
        <w:t>et al.</w:t>
      </w:r>
      <w:r w:rsidR="00B93A6D" w:rsidRPr="000756C4">
        <w:t xml:space="preserve"> 2013), and show strong relationships between thermal tolerance trait variation and community composition (Ellers </w:t>
      </w:r>
      <w:r w:rsidR="00B93A6D" w:rsidRPr="000756C4">
        <w:rPr>
          <w:iCs/>
        </w:rPr>
        <w:t>et al.</w:t>
      </w:r>
      <w:r w:rsidR="00B93A6D" w:rsidRPr="000756C4">
        <w:t xml:space="preserve"> 2018; Treasure </w:t>
      </w:r>
      <w:r w:rsidR="00B93A6D" w:rsidRPr="000756C4">
        <w:rPr>
          <w:iCs/>
        </w:rPr>
        <w:t>et al.</w:t>
      </w:r>
      <w:r w:rsidR="00B93A6D" w:rsidRPr="000756C4">
        <w:t xml:space="preserve"> 2019). </w:t>
      </w:r>
      <w:r w:rsidR="00B1590B">
        <w:t>Springtails are also</w:t>
      </w:r>
      <w:r w:rsidR="00B1590B" w:rsidRPr="000756C4">
        <w:t xml:space="preserve"> widely used as indicators of the impacts of changing environmental conditions (Vandewalle </w:t>
      </w:r>
      <w:r w:rsidR="00B1590B" w:rsidRPr="000756C4">
        <w:rPr>
          <w:iCs/>
        </w:rPr>
        <w:t>et al.</w:t>
      </w:r>
      <w:r w:rsidR="00B1590B" w:rsidRPr="000756C4">
        <w:t xml:space="preserve"> 2010), and are expected to be profoundly impacted by anthropogenic global change (e.g. Bokhorst </w:t>
      </w:r>
      <w:r w:rsidR="00B1590B" w:rsidRPr="000756C4">
        <w:rPr>
          <w:iCs/>
        </w:rPr>
        <w:t>et al.</w:t>
      </w:r>
      <w:r w:rsidR="00B1590B" w:rsidRPr="000756C4">
        <w:t xml:space="preserve"> 2012; Holmstrup </w:t>
      </w:r>
      <w:r w:rsidR="00B1590B" w:rsidRPr="000756C4">
        <w:rPr>
          <w:iCs/>
        </w:rPr>
        <w:t>et al.</w:t>
      </w:r>
      <w:r w:rsidR="00B1590B" w:rsidRPr="000756C4">
        <w:t xml:space="preserve"> 2018; Janion-Scheepers </w:t>
      </w:r>
      <w:r w:rsidR="00B1590B" w:rsidRPr="000756C4">
        <w:rPr>
          <w:iCs/>
        </w:rPr>
        <w:t>et al.</w:t>
      </w:r>
      <w:r w:rsidR="00B1590B" w:rsidRPr="000756C4">
        <w:t xml:space="preserve"> 2018). </w:t>
      </w:r>
    </w:p>
    <w:p w14:paraId="7B9B53C2" w14:textId="1A8A248B" w:rsidR="00B25B10" w:rsidRPr="00B25B10" w:rsidRDefault="006C5FA0" w:rsidP="007364CC">
      <w:pPr>
        <w:spacing w:after="30" w:line="480" w:lineRule="auto"/>
        <w:ind w:firstLine="720"/>
        <w:jc w:val="both"/>
      </w:pPr>
      <w:bookmarkStart w:id="0" w:name="_Hlk45279501"/>
      <w:r>
        <w:t>Much</w:t>
      </w:r>
      <w:r w:rsidR="00B25B10" w:rsidRPr="00B25B10">
        <w:t xml:space="preserve"> research </w:t>
      </w:r>
      <w:r>
        <w:t xml:space="preserve">is </w:t>
      </w:r>
      <w:r w:rsidR="00B25B10" w:rsidRPr="00B25B10">
        <w:t xml:space="preserve">available on thermal tolerance traits in springtails, in particular for critical thermal limits (e.g. </w:t>
      </w:r>
      <w:r>
        <w:t xml:space="preserve">Bahrndorff et al. 2006; </w:t>
      </w:r>
      <w:r w:rsidR="00B25B10" w:rsidRPr="00B25B10">
        <w:t xml:space="preserve">Slabber et al. 2007; Allen et al. 2016; </w:t>
      </w:r>
      <w:r w:rsidR="005D6E23">
        <w:t xml:space="preserve">Alemu et al. 2017; </w:t>
      </w:r>
      <w:r w:rsidR="00B25B10" w:rsidRPr="00B25B10">
        <w:t>Janion-Scheepers et al. 2018</w:t>
      </w:r>
      <w:r w:rsidR="005D6E23">
        <w:t>; Jensen et al. 2019</w:t>
      </w:r>
      <w:r w:rsidR="00B25B10" w:rsidRPr="00B25B10">
        <w:t xml:space="preserve">). </w:t>
      </w:r>
      <w:r w:rsidR="006640C7">
        <w:t xml:space="preserve">In these studies, typically it has been shown that </w:t>
      </w:r>
      <w:proofErr w:type="spellStart"/>
      <w:r w:rsidR="006640C7" w:rsidRPr="000756C4">
        <w:rPr>
          <w:i/>
          <w:iCs/>
        </w:rPr>
        <w:t>CT</w:t>
      </w:r>
      <w:r w:rsidR="006640C7" w:rsidRPr="000756C4">
        <w:rPr>
          <w:i/>
          <w:iCs/>
          <w:vertAlign w:val="subscript"/>
        </w:rPr>
        <w:t>m</w:t>
      </w:r>
      <w:r w:rsidR="006640C7">
        <w:rPr>
          <w:i/>
          <w:iCs/>
          <w:vertAlign w:val="subscript"/>
        </w:rPr>
        <w:t>in</w:t>
      </w:r>
      <w:proofErr w:type="spellEnd"/>
      <w:r w:rsidR="006640C7">
        <w:t xml:space="preserve"> </w:t>
      </w:r>
      <w:r w:rsidR="00A729C1">
        <w:t>and</w:t>
      </w:r>
      <w:r w:rsidR="006640C7">
        <w:t xml:space="preserve"> </w:t>
      </w:r>
      <w:r w:rsidR="006640C7" w:rsidRPr="000756C4">
        <w:rPr>
          <w:i/>
          <w:iCs/>
        </w:rPr>
        <w:t>CT</w:t>
      </w:r>
      <w:r w:rsidR="006640C7" w:rsidRPr="000756C4">
        <w:rPr>
          <w:i/>
          <w:iCs/>
          <w:vertAlign w:val="subscript"/>
        </w:rPr>
        <w:t>max</w:t>
      </w:r>
      <w:r w:rsidR="00A729C1">
        <w:t xml:space="preserve"> can both show quite substantial phenotypic plasticity (unlike in some other arthropods) (Alemu et al. 2017; Jensen et al. 2019; Liu et al. 2020), that different experimental rates can affect both thermal acclimation responses and trait values (Allen et al. 2016; Alemu et al. 2017)</w:t>
      </w:r>
      <w:r w:rsidR="0019061E">
        <w:t>, and that significant differences can be found in traits based on geography, climate</w:t>
      </w:r>
      <w:r w:rsidR="00200558">
        <w:t>, habitat</w:t>
      </w:r>
      <w:r w:rsidR="0019061E">
        <w:t xml:space="preserve"> and whether or not species are indigenous to a given area (Bahrndorff et al. 2006; </w:t>
      </w:r>
      <w:proofErr w:type="spellStart"/>
      <w:r w:rsidR="00200558">
        <w:t>Liefting</w:t>
      </w:r>
      <w:proofErr w:type="spellEnd"/>
      <w:r w:rsidR="00200558">
        <w:t xml:space="preserve"> and Ellers 2008; </w:t>
      </w:r>
      <w:r w:rsidR="0019061E">
        <w:t xml:space="preserve">Janion-Scheepers et al. 2018; Jensen et al. </w:t>
      </w:r>
      <w:r w:rsidR="0019061E">
        <w:lastRenderedPageBreak/>
        <w:t>2019; Phillips et al. 2020)</w:t>
      </w:r>
      <w:r w:rsidR="00200558">
        <w:t xml:space="preserve">. Yet, </w:t>
      </w:r>
      <w:r w:rsidR="00200558" w:rsidRPr="00B25B10">
        <w:t xml:space="preserve">almost all </w:t>
      </w:r>
      <w:r w:rsidR="00200558">
        <w:t xml:space="preserve">of the work on phenotypic plasticity and other forms of variation in thermal tolerances undertaken to date has employed </w:t>
      </w:r>
      <w:r w:rsidR="00200558" w:rsidRPr="00B25B10">
        <w:t>constant temperature acclimation treatments to measure trait values</w:t>
      </w:r>
      <w:r w:rsidR="00200558">
        <w:t>. As a result, t</w:t>
      </w:r>
      <w:r w:rsidR="00B25B10" w:rsidRPr="00B25B10">
        <w:t>o date there have been few studies that investigate the effects of temperature fluctuations on thermal tolerance traits</w:t>
      </w:r>
      <w:r w:rsidR="00200558">
        <w:t xml:space="preserve"> in springtails</w:t>
      </w:r>
      <w:r w:rsidR="00B25B10" w:rsidRPr="00B25B10">
        <w:t xml:space="preserve">. </w:t>
      </w:r>
      <w:r w:rsidR="00200558">
        <w:t xml:space="preserve">Indeed, even more broadly, doing so is now an active area of research because of the paucity of previous studies (e.g. Salachan et al. 2019). </w:t>
      </w:r>
      <w:r w:rsidR="00B25B10" w:rsidRPr="00B25B10">
        <w:t>Thus</w:t>
      </w:r>
      <w:r>
        <w:t>,</w:t>
      </w:r>
      <w:r w:rsidR="00B25B10" w:rsidRPr="00B25B10">
        <w:t xml:space="preserve"> understanding if the constant temperature trait values available in the literature are an accurate reflection of the response of thermal traits to field temperature conditions is </w:t>
      </w:r>
      <w:r w:rsidR="008C240E">
        <w:t xml:space="preserve">critically </w:t>
      </w:r>
      <w:r w:rsidR="00B25B10" w:rsidRPr="00B25B10">
        <w:t>important</w:t>
      </w:r>
      <w:r w:rsidR="002F5AD8">
        <w:t xml:space="preserve">. Doing so will provide insights into </w:t>
      </w:r>
      <w:r w:rsidR="00B25B10" w:rsidRPr="00B25B10">
        <w:t>the</w:t>
      </w:r>
      <w:r w:rsidR="008C240E">
        <w:t xml:space="preserve"> fundamental variation of these traits, and its eco-evolutionary basis, and </w:t>
      </w:r>
      <w:r w:rsidR="002F5AD8">
        <w:t>into</w:t>
      </w:r>
      <w:r w:rsidR="008C240E">
        <w:t xml:space="preserve"> forecast</w:t>
      </w:r>
      <w:r w:rsidR="002F5AD8">
        <w:t>s of</w:t>
      </w:r>
      <w:r w:rsidR="008C240E">
        <w:t xml:space="preserve"> the </w:t>
      </w:r>
      <w:r w:rsidR="00B25B10" w:rsidRPr="00B25B10">
        <w:t>response of springtail biodiversity to environmental change</w:t>
      </w:r>
      <w:r w:rsidR="00B25B10">
        <w:t>.</w:t>
      </w:r>
      <w:bookmarkEnd w:id="0"/>
    </w:p>
    <w:p w14:paraId="1FF03649" w14:textId="77777777" w:rsidR="007364CC" w:rsidRPr="007364CC" w:rsidRDefault="007364CC" w:rsidP="007364CC">
      <w:pPr>
        <w:spacing w:after="30" w:line="480" w:lineRule="auto"/>
        <w:ind w:firstLine="720"/>
        <w:jc w:val="both"/>
      </w:pPr>
    </w:p>
    <w:p w14:paraId="29B48B88" w14:textId="77777777" w:rsidR="0059672C" w:rsidRPr="003E1C03" w:rsidRDefault="0059672C" w:rsidP="00AF3E5D">
      <w:pPr>
        <w:spacing w:line="480" w:lineRule="auto"/>
        <w:outlineLvl w:val="0"/>
        <w:rPr>
          <w:b/>
          <w:bCs/>
        </w:rPr>
      </w:pPr>
      <w:r w:rsidRPr="003E1C03">
        <w:rPr>
          <w:b/>
          <w:bCs/>
        </w:rPr>
        <w:t>2. Materials and methods</w:t>
      </w:r>
    </w:p>
    <w:p w14:paraId="0E599DC7" w14:textId="77777777" w:rsidR="0059672C" w:rsidRPr="003E1C03" w:rsidRDefault="0059672C" w:rsidP="00AF3E5D">
      <w:pPr>
        <w:spacing w:line="480" w:lineRule="auto"/>
        <w:outlineLvl w:val="0"/>
        <w:rPr>
          <w:i/>
        </w:rPr>
      </w:pPr>
      <w:r w:rsidRPr="003E1C03">
        <w:rPr>
          <w:i/>
        </w:rPr>
        <w:t>2.1 Collection and stock maintenance</w:t>
      </w:r>
    </w:p>
    <w:p w14:paraId="2475DAF1" w14:textId="029BF77A" w:rsidR="00B93A6D" w:rsidRPr="000756C4" w:rsidRDefault="000255C4" w:rsidP="00B93A6D">
      <w:pPr>
        <w:spacing w:line="480" w:lineRule="auto"/>
        <w:ind w:firstLine="720"/>
        <w:jc w:val="both"/>
      </w:pPr>
      <w:r w:rsidRPr="000255C4">
        <w:rPr>
          <w:color w:val="000000"/>
        </w:rPr>
        <w:t>Springtails were extracted (using a Berlese</w:t>
      </w:r>
      <w:r>
        <w:rPr>
          <w:color w:val="000000"/>
        </w:rPr>
        <w:t>-</w:t>
      </w:r>
      <w:r w:rsidRPr="000255C4">
        <w:rPr>
          <w:color w:val="000000"/>
        </w:rPr>
        <w:t xml:space="preserve">Tullgren funnel system </w:t>
      </w:r>
      <w:r w:rsidRPr="000255C4">
        <w:t>(Southwood and Henderson 2009))</w:t>
      </w:r>
      <w:r w:rsidRPr="000255C4">
        <w:rPr>
          <w:color w:val="000000"/>
        </w:rPr>
        <w:t xml:space="preserve"> from soil and leaf litter samples collected </w:t>
      </w:r>
      <w:r w:rsidR="00B25B10">
        <w:rPr>
          <w:color w:val="000000"/>
        </w:rPr>
        <w:t>from within 10</w:t>
      </w:r>
      <w:r w:rsidR="00D37267">
        <w:rPr>
          <w:color w:val="000000"/>
        </w:rPr>
        <w:t xml:space="preserve"> </w:t>
      </w:r>
      <w:r w:rsidR="00B25B10">
        <w:rPr>
          <w:color w:val="000000"/>
        </w:rPr>
        <w:t xml:space="preserve">m of </w:t>
      </w:r>
      <w:r w:rsidRPr="000255C4">
        <w:rPr>
          <w:color w:val="000000"/>
        </w:rPr>
        <w:t xml:space="preserve">10 sites within </w:t>
      </w:r>
      <w:r w:rsidRPr="000255C4">
        <w:t>the Jock Marshall Reserve, Monash University Clayton Campus in Victoria Australia (S37.9096°, E145.1400°) (Fig</w:t>
      </w:r>
      <w:r w:rsidR="002F5AD8">
        <w:t>.</w:t>
      </w:r>
      <w:r w:rsidRPr="000255C4">
        <w:t xml:space="preserve"> A.1). </w:t>
      </w:r>
      <w:r w:rsidR="00B25B10">
        <w:t>Twenty 1</w:t>
      </w:r>
      <w:r w:rsidR="00D37267">
        <w:t xml:space="preserve"> </w:t>
      </w:r>
      <w:r w:rsidR="00B25B10">
        <w:t xml:space="preserve">L samples were collected every </w:t>
      </w:r>
      <w:r w:rsidRPr="000255C4">
        <w:rPr>
          <w:color w:val="000000"/>
        </w:rPr>
        <w:t>two weeks during the spring and early summer months (September</w:t>
      </w:r>
      <w:r w:rsidR="00AD6A68">
        <w:rPr>
          <w:color w:val="000000"/>
        </w:rPr>
        <w:t xml:space="preserve"> to </w:t>
      </w:r>
      <w:r w:rsidRPr="000255C4">
        <w:rPr>
          <w:color w:val="000000"/>
        </w:rPr>
        <w:t>December) of 2016</w:t>
      </w:r>
      <w:r w:rsidR="00AD6A68">
        <w:rPr>
          <w:color w:val="000000"/>
        </w:rPr>
        <w:t xml:space="preserve"> to 2019</w:t>
      </w:r>
      <w:r w:rsidR="005C300F">
        <w:rPr>
          <w:color w:val="000000"/>
        </w:rPr>
        <w:t>,</w:t>
      </w:r>
      <w:r w:rsidRPr="000255C4">
        <w:rPr>
          <w:color w:val="000000"/>
        </w:rPr>
        <w:t xml:space="preserve"> as springtails are most abundant at this time </w:t>
      </w:r>
      <w:r>
        <w:rPr>
          <w:color w:val="000000"/>
        </w:rPr>
        <w:t>and</w:t>
      </w:r>
      <w:r w:rsidRPr="000255C4">
        <w:rPr>
          <w:color w:val="000000"/>
        </w:rPr>
        <w:t xml:space="preserve"> </w:t>
      </w:r>
      <w:r w:rsidR="005C300F">
        <w:rPr>
          <w:color w:val="000000"/>
        </w:rPr>
        <w:t xml:space="preserve">allow </w:t>
      </w:r>
      <w:r w:rsidRPr="000255C4">
        <w:rPr>
          <w:color w:val="000000"/>
        </w:rPr>
        <w:t xml:space="preserve">colonies with a high genetic diversity </w:t>
      </w:r>
      <w:r w:rsidR="005C300F">
        <w:rPr>
          <w:color w:val="000000"/>
        </w:rPr>
        <w:t xml:space="preserve">to </w:t>
      </w:r>
      <w:r w:rsidRPr="000255C4">
        <w:rPr>
          <w:color w:val="000000"/>
        </w:rPr>
        <w:t xml:space="preserve">be maintained. </w:t>
      </w:r>
      <w:r w:rsidR="00B93A6D" w:rsidRPr="000255C4">
        <w:t xml:space="preserve">The </w:t>
      </w:r>
      <w:r w:rsidR="00B855B3" w:rsidRPr="000255C4">
        <w:t>Jock Marshall Reserve</w:t>
      </w:r>
      <w:r w:rsidR="00B93A6D" w:rsidRPr="000255C4">
        <w:t xml:space="preserve"> comprises open woodlands with an understory of grasses and herbs.</w:t>
      </w:r>
      <w:r w:rsidR="00B93A6D" w:rsidRPr="000756C4">
        <w:t xml:space="preserve"> Mean annual precipitation is approximately 705 mm, with a mean summer (Dec</w:t>
      </w:r>
      <w:r w:rsidR="005C300F">
        <w:t>ember</w:t>
      </w:r>
      <w:r w:rsidR="00AD6A68">
        <w:t xml:space="preserve"> to </w:t>
      </w:r>
      <w:r w:rsidR="00B93A6D" w:rsidRPr="000756C4">
        <w:t>Feb</w:t>
      </w:r>
      <w:r w:rsidR="005C300F">
        <w:t>ruary</w:t>
      </w:r>
      <w:r w:rsidR="00B93A6D" w:rsidRPr="000756C4">
        <w:t>) maximum of 25.3</w:t>
      </w:r>
      <w:r w:rsidR="00B93A6D" w:rsidRPr="000756C4">
        <w:sym w:font="Symbol" w:char="F0B0"/>
      </w:r>
      <w:r w:rsidR="00B93A6D" w:rsidRPr="000756C4">
        <w:t>C, and a mean winter (Jun</w:t>
      </w:r>
      <w:r w:rsidR="005C300F">
        <w:t>e</w:t>
      </w:r>
      <w:r w:rsidR="00AD6A68">
        <w:t xml:space="preserve"> to </w:t>
      </w:r>
      <w:r w:rsidR="00B93A6D" w:rsidRPr="000756C4">
        <w:t>Aug</w:t>
      </w:r>
      <w:r w:rsidR="005C300F">
        <w:t>ust</w:t>
      </w:r>
      <w:r w:rsidR="00B93A6D" w:rsidRPr="000756C4">
        <w:t>) minimum of 6.6</w:t>
      </w:r>
      <w:r w:rsidR="00B93A6D" w:rsidRPr="000756C4">
        <w:sym w:font="Symbol" w:char="F0B0"/>
      </w:r>
      <w:r w:rsidR="00B93A6D" w:rsidRPr="000756C4">
        <w:t xml:space="preserve">C (1971-2019 data, </w:t>
      </w:r>
      <w:hyperlink r:id="rId7" w:history="1">
        <w:r w:rsidR="00B93A6D" w:rsidRPr="000756C4">
          <w:rPr>
            <w:rStyle w:val="Hyperlink"/>
            <w:color w:val="auto"/>
          </w:rPr>
          <w:t>www.bom.gov.au</w:t>
        </w:r>
      </w:hyperlink>
      <w:r w:rsidR="00B93A6D" w:rsidRPr="000756C4">
        <w:t>).</w:t>
      </w:r>
    </w:p>
    <w:p w14:paraId="3DB10B66" w14:textId="34F70BA4" w:rsidR="00B25B10" w:rsidRDefault="00B93A6D" w:rsidP="00B25B10">
      <w:pPr>
        <w:spacing w:after="30" w:line="480" w:lineRule="auto"/>
        <w:ind w:firstLine="720"/>
        <w:jc w:val="both"/>
      </w:pPr>
      <w:r w:rsidRPr="000756C4">
        <w:t>Springtail species were identified using keys (e.g.</w:t>
      </w:r>
      <w:r w:rsidRPr="000756C4">
        <w:rPr>
          <w:rStyle w:val="Heading3Char"/>
          <w:b w:val="0"/>
          <w:sz w:val="24"/>
          <w:szCs w:val="24"/>
          <w:bdr w:val="none" w:sz="0" w:space="0" w:color="auto" w:frame="1"/>
        </w:rPr>
        <w:t xml:space="preserve"> </w:t>
      </w:r>
      <w:r w:rsidRPr="000756C4">
        <w:rPr>
          <w:rStyle w:val="Strong"/>
          <w:b w:val="0"/>
          <w:bdr w:val="none" w:sz="0" w:space="0" w:color="auto" w:frame="1"/>
        </w:rPr>
        <w:t xml:space="preserve">Fjellberg 1998; Greenslade et al. 2014) </w:t>
      </w:r>
      <w:r w:rsidRPr="000756C4">
        <w:t xml:space="preserve">and via DNA barcoding (using the mitochondrial cytochrome oxidase subunit I gene) </w:t>
      </w:r>
      <w:r w:rsidRPr="000756C4">
        <w:lastRenderedPageBreak/>
        <w:t xml:space="preserve">following previous approaches (described in full in Janion-Scheepers et al. 2018). </w:t>
      </w:r>
      <w:r w:rsidRPr="00532268">
        <w:t xml:space="preserve">Single species cultures (F0) were established </w:t>
      </w:r>
      <w:r w:rsidR="005C300F">
        <w:t>for</w:t>
      </w:r>
      <w:r w:rsidRPr="00532268">
        <w:t xml:space="preserve"> 10 springtail</w:t>
      </w:r>
      <w:r w:rsidRPr="000756C4">
        <w:t xml:space="preserve"> species belonging to the families Isotomidae, Entomobryidae and Onychiuridae. Seven species belonged to the Isotomidae: </w:t>
      </w:r>
      <w:r w:rsidRPr="000756C4">
        <w:rPr>
          <w:i/>
        </w:rPr>
        <w:t xml:space="preserve">Folsomia </w:t>
      </w:r>
      <w:r w:rsidRPr="000756C4">
        <w:rPr>
          <w:iCs/>
        </w:rPr>
        <w:t>sp.</w:t>
      </w:r>
      <w:r w:rsidRPr="000756C4">
        <w:rPr>
          <w:i/>
        </w:rPr>
        <w:t>; Cryptopygus</w:t>
      </w:r>
      <w:r w:rsidRPr="000756C4">
        <w:t xml:space="preserve"> sp.; </w:t>
      </w:r>
      <w:r w:rsidRPr="000756C4">
        <w:rPr>
          <w:i/>
          <w:iCs/>
        </w:rPr>
        <w:t>Mucrosomia caeca</w:t>
      </w:r>
      <w:r w:rsidRPr="000756C4">
        <w:t xml:space="preserve"> (Wahlgren 1906); </w:t>
      </w:r>
      <w:r w:rsidRPr="000756C4">
        <w:rPr>
          <w:i/>
        </w:rPr>
        <w:t>Parisotoma notabilis</w:t>
      </w:r>
      <w:r w:rsidRPr="000756C4">
        <w:t xml:space="preserve"> (</w:t>
      </w:r>
      <w:r w:rsidRPr="000756C4">
        <w:rPr>
          <w:shd w:val="clear" w:color="auto" w:fill="FFFFFF"/>
        </w:rPr>
        <w:t>Schäffer 1896</w:t>
      </w:r>
      <w:r w:rsidRPr="000756C4">
        <w:t xml:space="preserve">); </w:t>
      </w:r>
      <w:r w:rsidRPr="000756C4">
        <w:rPr>
          <w:i/>
        </w:rPr>
        <w:t xml:space="preserve">Desoria trispinata </w:t>
      </w:r>
      <w:r w:rsidRPr="000756C4">
        <w:t xml:space="preserve">(Mac Gillivray 1896); </w:t>
      </w:r>
      <w:r w:rsidRPr="000756C4">
        <w:rPr>
          <w:i/>
        </w:rPr>
        <w:t>Hemisotoma</w:t>
      </w:r>
      <w:r w:rsidRPr="000756C4">
        <w:t xml:space="preserve"> </w:t>
      </w:r>
      <w:r w:rsidRPr="000756C4">
        <w:rPr>
          <w:i/>
          <w:iCs/>
        </w:rPr>
        <w:t xml:space="preserve">thermophila </w:t>
      </w:r>
      <w:r w:rsidRPr="000756C4">
        <w:t xml:space="preserve">(Axelson 1900); and </w:t>
      </w:r>
      <w:r w:rsidRPr="000756C4">
        <w:rPr>
          <w:i/>
        </w:rPr>
        <w:t xml:space="preserve">Isotopenola loftyensis </w:t>
      </w:r>
      <w:r w:rsidRPr="000756C4">
        <w:t xml:space="preserve">(Womersley 1934). Of the remaining three species </w:t>
      </w:r>
      <w:r w:rsidRPr="000756C4">
        <w:rPr>
          <w:i/>
        </w:rPr>
        <w:t xml:space="preserve">Sinella </w:t>
      </w:r>
      <w:r w:rsidRPr="000756C4">
        <w:t xml:space="preserve">sp. and </w:t>
      </w:r>
      <w:r w:rsidRPr="000756C4">
        <w:rPr>
          <w:i/>
        </w:rPr>
        <w:t>Lepidocyrtus</w:t>
      </w:r>
      <w:r w:rsidRPr="000756C4">
        <w:t xml:space="preserve"> sp. belong to the family Entomobryidae and </w:t>
      </w:r>
      <w:r w:rsidRPr="000756C4">
        <w:rPr>
          <w:i/>
          <w:iCs/>
        </w:rPr>
        <w:t>Orthonychiurus</w:t>
      </w:r>
      <w:r w:rsidRPr="000756C4">
        <w:rPr>
          <w:i/>
        </w:rPr>
        <w:t xml:space="preserve"> </w:t>
      </w:r>
      <w:r w:rsidRPr="000756C4">
        <w:t xml:space="preserve">cf. </w:t>
      </w:r>
      <w:r w:rsidRPr="000756C4">
        <w:rPr>
          <w:i/>
        </w:rPr>
        <w:t xml:space="preserve">folsomi </w:t>
      </w:r>
      <w:r w:rsidRPr="000756C4">
        <w:t>to the Onychiuridae.</w:t>
      </w:r>
      <w:r w:rsidR="00B25B10">
        <w:t xml:space="preserve"> Ten springtail species were used in this study to determine if variation in the response of thermal tolerance traits to constant and fluctuating temperature</w:t>
      </w:r>
      <w:r w:rsidR="005C300F">
        <w:t>s</w:t>
      </w:r>
      <w:r w:rsidR="00B25B10">
        <w:t xml:space="preserve"> is consistent across springtails as a group, at least in an initial assessment.</w:t>
      </w:r>
      <w:r w:rsidR="00D37267">
        <w:t xml:space="preserve"> Assessment of the influence of phylogeny was not undertaken because of previous indications of minimal phylogenetic signal in springtail thermal tolerance trait data (Janion-Scheepers et al. 2018; Liu et al. 2020).</w:t>
      </w:r>
    </w:p>
    <w:p w14:paraId="0749472E" w14:textId="548A29D0" w:rsidR="00B93A6D" w:rsidRPr="000756C4" w:rsidRDefault="00B93A6D" w:rsidP="00B93A6D">
      <w:pPr>
        <w:spacing w:line="480" w:lineRule="auto"/>
        <w:ind w:firstLine="720"/>
        <w:jc w:val="both"/>
      </w:pPr>
      <w:r w:rsidRPr="000756C4">
        <w:t>Cultures were maintained in plastic vials (70 ml) containing a Plaster-of-Paris: charcoal mixture (9:1) that was kept moist to avoid desiccation. Cultures were maintained in a controlled-temperature room at 20°C (verified temperature via Thermochron iButtons™</w:t>
      </w:r>
      <w:r w:rsidRPr="000756C4">
        <w:rPr>
          <w:rStyle w:val="Strong"/>
          <w:b w:val="0"/>
          <w:bdr w:val="none" w:sz="0" w:space="0" w:color="auto" w:frame="1"/>
        </w:rPr>
        <w:t xml:space="preserve"> (</w:t>
      </w:r>
      <w:r w:rsidRPr="000756C4">
        <w:t>model DS1920G,</w:t>
      </w:r>
      <w:r w:rsidRPr="000756C4">
        <w:rPr>
          <w:rStyle w:val="Strong"/>
          <w:b w:val="0"/>
          <w:bdr w:val="none" w:sz="0" w:space="0" w:color="auto" w:frame="1"/>
        </w:rPr>
        <w:t xml:space="preserve"> Maxim Integrated, San Jose, CA, USA)</w:t>
      </w:r>
      <w:r w:rsidRPr="000756C4">
        <w:t xml:space="preserve"> as 20.3±0.4°C), provided a standard </w:t>
      </w:r>
      <w:r w:rsidRPr="000756C4">
        <w:rPr>
          <w:i/>
          <w:iCs/>
        </w:rPr>
        <w:t>ad libitum</w:t>
      </w:r>
      <w:r w:rsidRPr="000756C4">
        <w:t xml:space="preserve"> diet of plane tree bark (</w:t>
      </w:r>
      <w:r w:rsidRPr="000756C4">
        <w:rPr>
          <w:i/>
        </w:rPr>
        <w:t xml:space="preserve">Plantanus </w:t>
      </w:r>
      <w:r w:rsidRPr="000756C4">
        <w:t>sp.) (see Hoskins et al. 2015; Janion-Scheepers et al. 2018), and maintained on a 12h light:12h dark photoperiod.</w:t>
      </w:r>
      <w:r w:rsidR="007364CC">
        <w:t xml:space="preserve"> </w:t>
      </w:r>
      <w:bookmarkStart w:id="1" w:name="_Hlk45277557"/>
      <w:bookmarkStart w:id="2" w:name="_Hlk45275466"/>
      <w:r w:rsidR="007364CC">
        <w:t xml:space="preserve">We use this photoperiod </w:t>
      </w:r>
      <w:r w:rsidR="00B33E8E">
        <w:t xml:space="preserve">because it is </w:t>
      </w:r>
      <w:r w:rsidR="00B17137">
        <w:t>a reasonable average for</w:t>
      </w:r>
      <w:r w:rsidR="00B33E8E">
        <w:t xml:space="preserve"> the spring to early summer period when the majority of the springtail collect</w:t>
      </w:r>
      <w:r w:rsidR="006F42CE">
        <w:t>ion</w:t>
      </w:r>
      <w:r w:rsidR="00B33E8E">
        <w:t xml:space="preserve">s were made, and because </w:t>
      </w:r>
      <w:r w:rsidR="007364CC">
        <w:t>it is typical of experiments on thermal tolerance in springtails (e.g. Janion-Scheepers et al. 2018)</w:t>
      </w:r>
      <w:r w:rsidR="00B33E8E">
        <w:t xml:space="preserve">, enabling us </w:t>
      </w:r>
      <w:r w:rsidR="007364CC">
        <w:t>to compar</w:t>
      </w:r>
      <w:r w:rsidR="00B33E8E">
        <w:t xml:space="preserve">e outcomes with </w:t>
      </w:r>
      <w:r w:rsidR="007364CC">
        <w:t>previous research</w:t>
      </w:r>
      <w:bookmarkEnd w:id="1"/>
      <w:r w:rsidR="007364CC">
        <w:t>.</w:t>
      </w:r>
      <w:bookmarkEnd w:id="2"/>
      <w:r w:rsidR="007364CC">
        <w:t xml:space="preserve"> </w:t>
      </w:r>
      <w:r w:rsidRPr="000756C4">
        <w:t>Eggs were collected from cultures three times per week and assigned to pots at a density of 50-100 eggs. At maturity, first</w:t>
      </w:r>
      <w:r w:rsidR="005C300F">
        <w:t>-</w:t>
      </w:r>
      <w:r w:rsidRPr="000756C4">
        <w:t>generation</w:t>
      </w:r>
      <w:r w:rsidR="0084108E">
        <w:t xml:space="preserve"> (F1)</w:t>
      </w:r>
      <w:r w:rsidRPr="000756C4">
        <w:t xml:space="preserve"> springtails were combined randomly to reduce inbreeding effects and maintained as above until adult second</w:t>
      </w:r>
      <w:r w:rsidR="005C300F">
        <w:t>-</w:t>
      </w:r>
      <w:r w:rsidRPr="000756C4">
        <w:t xml:space="preserve">generation (F2) springtails were achieved. F2 adults were used in all experiments (as in Janion-Scheepers </w:t>
      </w:r>
      <w:r w:rsidRPr="000756C4">
        <w:lastRenderedPageBreak/>
        <w:t xml:space="preserve">et al. 2018) to reduce any extant environmental or parental effects and to mitigate lab adaptation, and were used within four weeks of maturity (the first egg laying event) to </w:t>
      </w:r>
      <w:r>
        <w:t>avoid</w:t>
      </w:r>
      <w:r w:rsidRPr="000756C4">
        <w:t xml:space="preserve"> age differences (see Hoffmann and Sgrò 2018 for discussion).</w:t>
      </w:r>
    </w:p>
    <w:p w14:paraId="7DA7F12D" w14:textId="77777777" w:rsidR="00B93A6D" w:rsidRDefault="00B93A6D" w:rsidP="00AF3E5D">
      <w:pPr>
        <w:spacing w:line="480" w:lineRule="auto"/>
        <w:outlineLvl w:val="0"/>
        <w:rPr>
          <w:i/>
        </w:rPr>
      </w:pPr>
    </w:p>
    <w:p w14:paraId="293A54E2" w14:textId="748717C6" w:rsidR="0059672C" w:rsidRPr="003E1C03" w:rsidRDefault="0059672C" w:rsidP="00AF3E5D">
      <w:pPr>
        <w:spacing w:line="480" w:lineRule="auto"/>
        <w:outlineLvl w:val="0"/>
        <w:rPr>
          <w:i/>
        </w:rPr>
      </w:pPr>
      <w:r w:rsidRPr="003E1C03">
        <w:rPr>
          <w:i/>
        </w:rPr>
        <w:t xml:space="preserve">2.2 Experimental thermal environment </w:t>
      </w:r>
    </w:p>
    <w:p w14:paraId="030136CC" w14:textId="48B7AC8D" w:rsidR="0059672C" w:rsidRDefault="00B93A6D" w:rsidP="00AF3E5D">
      <w:pPr>
        <w:spacing w:line="480" w:lineRule="auto"/>
      </w:pPr>
      <w:r w:rsidRPr="000756C4">
        <w:t xml:space="preserve">Soil temperature data was collected from the </w:t>
      </w:r>
      <w:r w:rsidR="00B855B3">
        <w:t>Jock Marshall Reserve</w:t>
      </w:r>
      <w:r w:rsidRPr="000756C4">
        <w:t xml:space="preserve"> between December 2015 and February 2016 (the hottest months) using</w:t>
      </w:r>
      <w:r w:rsidR="00B855B3">
        <w:t xml:space="preserve"> </w:t>
      </w:r>
      <w:r w:rsidR="004D0D6D">
        <w:t>six</w:t>
      </w:r>
      <w:r w:rsidRPr="000756C4">
        <w:t xml:space="preserve"> Thermochron iButtons™ (</w:t>
      </w:r>
      <w:r w:rsidRPr="000756C4">
        <w:rPr>
          <w:rStyle w:val="Strong"/>
          <w:b w:val="0"/>
          <w:bdr w:val="none" w:sz="0" w:space="0" w:color="auto" w:frame="1"/>
        </w:rPr>
        <w:t>Maxim</w:t>
      </w:r>
      <w:r w:rsidR="007364CC">
        <w:rPr>
          <w:rStyle w:val="Strong"/>
          <w:b w:val="0"/>
          <w:bdr w:val="none" w:sz="0" w:space="0" w:color="auto" w:frame="1"/>
        </w:rPr>
        <w:t xml:space="preserve"> </w:t>
      </w:r>
      <w:r w:rsidRPr="000756C4">
        <w:rPr>
          <w:rStyle w:val="Strong"/>
          <w:b w:val="0"/>
          <w:bdr w:val="none" w:sz="0" w:space="0" w:color="auto" w:frame="1"/>
        </w:rPr>
        <w:t>Integrated, San Jose, CA, USA</w:t>
      </w:r>
      <w:r w:rsidRPr="000756C4">
        <w:t>) placed level with soil surface below the leaf litter and humus layers</w:t>
      </w:r>
      <w:r w:rsidR="000255C4">
        <w:t xml:space="preserve"> (</w:t>
      </w:r>
      <w:r w:rsidR="003B0FAD">
        <w:t xml:space="preserve"> see </w:t>
      </w:r>
      <w:r w:rsidR="000255C4">
        <w:t>Fig A.1</w:t>
      </w:r>
      <w:r w:rsidR="00B05573">
        <w:t xml:space="preserve"> </w:t>
      </w:r>
      <w:r w:rsidR="003B0FAD">
        <w:t>for locations</w:t>
      </w:r>
      <w:r w:rsidR="000255C4">
        <w:t>)</w:t>
      </w:r>
      <w:r w:rsidRPr="000756C4">
        <w:t>.</w:t>
      </w:r>
      <w:r w:rsidR="00B855B3">
        <w:t xml:space="preserve"> Temperature data was recorded every half hour and m</w:t>
      </w:r>
      <w:r w:rsidRPr="000756C4">
        <w:t xml:space="preserve">ean field thermal variation and mean temperature were used to determine experimental acclimation temperatures because of differences between macroclimates and microclimates (see discussion in Woods et al. 2015). Five constant temperature (10°C, 15°C, 20°C, 25°C, 30°C) and five fluctuating temperature (10±5°C, 15±5°C, 20±5°C, 25±5°C, 30±5°C) acclimations were used to assess critical thermal limits and upper lethal limits based on the soil temperatures (Table </w:t>
      </w:r>
      <w:r w:rsidR="00BB5161">
        <w:t>A.</w:t>
      </w:r>
      <w:r w:rsidRPr="000756C4">
        <w:t>1). Thus, constant temperature</w:t>
      </w:r>
      <w:r w:rsidR="00450E59">
        <w:t xml:space="preserve"> (</w:t>
      </w:r>
      <w:proofErr w:type="spellStart"/>
      <w:r w:rsidR="00450E59">
        <w:t>T</w:t>
      </w:r>
      <w:r w:rsidR="00450E59" w:rsidRPr="00450E59">
        <w:rPr>
          <w:vertAlign w:val="subscript"/>
        </w:rPr>
        <w:t>const</w:t>
      </w:r>
      <w:proofErr w:type="spellEnd"/>
      <w:r w:rsidR="00450E59">
        <w:t>)</w:t>
      </w:r>
      <w:r w:rsidRPr="000756C4">
        <w:t xml:space="preserve"> acclimations were selected as two temperatures below and two temperatures above the rearing temperature (the temperature closest to mean summer soil temperature (18.7°C, Dec 2015 to Feb 2016). Fluctuating temperature</w:t>
      </w:r>
      <w:r w:rsidR="00450E59">
        <w:t xml:space="preserve"> (</w:t>
      </w:r>
      <w:proofErr w:type="spellStart"/>
      <w:r w:rsidR="00450E59">
        <w:t>T</w:t>
      </w:r>
      <w:r w:rsidR="00450E59" w:rsidRPr="00450E59">
        <w:rPr>
          <w:vertAlign w:val="subscript"/>
        </w:rPr>
        <w:t>fluct</w:t>
      </w:r>
      <w:proofErr w:type="spellEnd"/>
      <w:r w:rsidR="00450E59">
        <w:t>)</w:t>
      </w:r>
      <w:r w:rsidRPr="000756C4">
        <w:t xml:space="preserve"> acclimations varied ±5°C around the constant temperatures, consistent with the maximum daily variation documented in the field. Fluctuations followed diel thermal conditions observed in the field (as outlined above) with the highest temperature at 13h00 and the lowest at 06h00. Temperature increased from the lowest to the highest fluctuation over </w:t>
      </w:r>
      <w:r w:rsidR="0084108E">
        <w:t>seven</w:t>
      </w:r>
      <w:r w:rsidRPr="000756C4">
        <w:t xml:space="preserve"> hours in increments of ~0.7°C every half an hour. Temperature decreased from the highest to the lowest fluctuation over </w:t>
      </w:r>
      <w:r w:rsidR="003B0FAD">
        <w:t>seventeen</w:t>
      </w:r>
      <w:r w:rsidRPr="000756C4">
        <w:t xml:space="preserve"> hours at a rate of ~0.3°C every half hour. All acclimations were undertaken in controlled temperature incubators (MIR-154, SANYO, Japan, for constant temperature acclimations, and KB 115 (E3.1) Binder </w:t>
      </w:r>
      <w:r w:rsidRPr="000756C4">
        <w:lastRenderedPageBreak/>
        <w:t xml:space="preserve">cooling incubator, Tuttlingen, Germany for fluctuating temperature acclimations) and were monitored using Thermochron iButtons™ </w:t>
      </w:r>
      <w:r w:rsidRPr="000756C4">
        <w:rPr>
          <w:rStyle w:val="Strong"/>
          <w:b w:val="0"/>
          <w:bdr w:val="none" w:sz="0" w:space="0" w:color="auto" w:frame="1"/>
        </w:rPr>
        <w:t>(Maxim Integrated, San Jose, CA, USA</w:t>
      </w:r>
      <w:r w:rsidRPr="000756C4">
        <w:t>), under 12h light:12h dark photoperiod</w:t>
      </w:r>
      <w:r w:rsidR="007364CC">
        <w:t>.</w:t>
      </w:r>
      <w:r w:rsidRPr="000756C4">
        <w:t xml:space="preserve"> </w:t>
      </w:r>
      <w:r w:rsidR="007364CC" w:rsidRPr="007364CC">
        <w:t>Between 25 and 35 springtails were acclimated for each species, acclimation temperature and treatment. During acclimation</w:t>
      </w:r>
      <w:r w:rsidR="005C300F">
        <w:t>,</w:t>
      </w:r>
      <w:r w:rsidR="007364CC" w:rsidRPr="007364CC">
        <w:t xml:space="preserve"> springtails were kept in 70 ml plastic vial</w:t>
      </w:r>
      <w:r w:rsidR="00B05573">
        <w:t>s</w:t>
      </w:r>
      <w:r w:rsidR="007364CC" w:rsidRPr="007364CC">
        <w:t xml:space="preserve"> containing a Plaster-of-Paris: charcoal mixture (9:1) kept moist to avoid desiccation, </w:t>
      </w:r>
      <w:r w:rsidR="005C300F">
        <w:t xml:space="preserve">and </w:t>
      </w:r>
      <w:r w:rsidR="007364CC" w:rsidRPr="007364CC">
        <w:t xml:space="preserve">provided a standard </w:t>
      </w:r>
      <w:r w:rsidR="007364CC" w:rsidRPr="007364CC">
        <w:rPr>
          <w:i/>
          <w:iCs/>
        </w:rPr>
        <w:t>ad libitum</w:t>
      </w:r>
      <w:r w:rsidR="007364CC" w:rsidRPr="007364CC">
        <w:t xml:space="preserve"> diet of plane tree bark (</w:t>
      </w:r>
      <w:r w:rsidR="007364CC" w:rsidRPr="007364CC">
        <w:rPr>
          <w:i/>
        </w:rPr>
        <w:t xml:space="preserve">Plantanus </w:t>
      </w:r>
      <w:r w:rsidR="007364CC" w:rsidRPr="007364CC">
        <w:t>sp</w:t>
      </w:r>
      <w:r w:rsidR="00B25B10">
        <w:t>.</w:t>
      </w:r>
      <w:r w:rsidR="007364CC" w:rsidRPr="007364CC">
        <w:t>).</w:t>
      </w:r>
      <w:r w:rsidR="007364CC">
        <w:t xml:space="preserve"> S</w:t>
      </w:r>
      <w:r w:rsidRPr="000756C4">
        <w:t>pringtail adults were acclimated</w:t>
      </w:r>
      <w:r w:rsidR="007364CC">
        <w:t xml:space="preserve"> for </w:t>
      </w:r>
      <w:r w:rsidRPr="000756C4">
        <w:t xml:space="preserve">seven days (see also Janion-Scheepers </w:t>
      </w:r>
      <w:r w:rsidRPr="000756C4">
        <w:rPr>
          <w:iCs/>
        </w:rPr>
        <w:t>et al.</w:t>
      </w:r>
      <w:r w:rsidRPr="000756C4">
        <w:t xml:space="preserve"> 2018). This acclimation time was chosen because previous work on arthropods has demonstrated that seven days typically enables the development of a full short-term acclimation response (Hoffmann and Watson 1993; Weldon </w:t>
      </w:r>
      <w:r w:rsidRPr="000756C4">
        <w:rPr>
          <w:iCs/>
        </w:rPr>
        <w:t>et al.</w:t>
      </w:r>
      <w:r w:rsidRPr="000756C4">
        <w:t xml:space="preserve"> 2011</w:t>
      </w:r>
      <w:r w:rsidRPr="007364CC">
        <w:t>).</w:t>
      </w:r>
      <w:r w:rsidR="007364CC">
        <w:t xml:space="preserve"> Springtails were typically removed from acclimation for use in experiments between </w:t>
      </w:r>
      <w:r w:rsidR="00B33E8E">
        <w:t>0</w:t>
      </w:r>
      <w:r w:rsidR="007364CC">
        <w:t>5</w:t>
      </w:r>
      <w:r w:rsidR="00B33E8E">
        <w:t>h00</w:t>
      </w:r>
      <w:r w:rsidR="007364CC">
        <w:t xml:space="preserve"> and </w:t>
      </w:r>
      <w:r w:rsidR="00B33E8E">
        <w:t>0</w:t>
      </w:r>
      <w:r w:rsidR="007364CC">
        <w:t>7</w:t>
      </w:r>
      <w:r w:rsidR="00B33E8E">
        <w:t>h00</w:t>
      </w:r>
      <w:r w:rsidR="007364CC">
        <w:t>, the point at which the fluctuating temperatures were the lowest.</w:t>
      </w:r>
      <w:r w:rsidR="007364CC" w:rsidRPr="007364CC">
        <w:t xml:space="preserve"> </w:t>
      </w:r>
      <w:r w:rsidRPr="000756C4">
        <w:rPr>
          <w:i/>
          <w:iCs/>
        </w:rPr>
        <w:t>Mucrosomia caeca</w:t>
      </w:r>
      <w:r w:rsidRPr="000756C4">
        <w:t xml:space="preserve">, </w:t>
      </w:r>
      <w:r w:rsidRPr="000756C4">
        <w:rPr>
          <w:i/>
        </w:rPr>
        <w:t>Parisotoma notabilis</w:t>
      </w:r>
      <w:r w:rsidRPr="000756C4">
        <w:t xml:space="preserve">, </w:t>
      </w:r>
      <w:r w:rsidRPr="000756C4">
        <w:rPr>
          <w:i/>
        </w:rPr>
        <w:t xml:space="preserve">Desoria trispinata, Cryptopygus </w:t>
      </w:r>
      <w:r w:rsidRPr="000756C4">
        <w:rPr>
          <w:iCs/>
        </w:rPr>
        <w:t>sp.</w:t>
      </w:r>
      <w:r w:rsidRPr="000756C4">
        <w:rPr>
          <w:i/>
        </w:rPr>
        <w:t xml:space="preserve">, Orthonychiurus </w:t>
      </w:r>
      <w:r w:rsidRPr="000756C4">
        <w:t xml:space="preserve">cf. </w:t>
      </w:r>
      <w:r w:rsidRPr="000756C4">
        <w:rPr>
          <w:i/>
        </w:rPr>
        <w:t>folsomi</w:t>
      </w:r>
      <w:r w:rsidRPr="000756C4">
        <w:rPr>
          <w:iCs/>
        </w:rPr>
        <w:t>, and</w:t>
      </w:r>
      <w:r w:rsidRPr="000756C4">
        <w:t xml:space="preserve"> </w:t>
      </w:r>
      <w:r w:rsidRPr="000756C4">
        <w:rPr>
          <w:i/>
        </w:rPr>
        <w:t>Lepidocyrtus</w:t>
      </w:r>
      <w:r w:rsidRPr="000756C4">
        <w:t xml:space="preserve"> sp. did not survive acclimation under the 30</w:t>
      </w:r>
      <w:r w:rsidRPr="000756C4">
        <w:sym w:font="Symbol" w:char="F0B0"/>
      </w:r>
      <w:r w:rsidRPr="000756C4">
        <w:t xml:space="preserve">C fluctuating temperature regime. Thus, </w:t>
      </w:r>
      <w:r w:rsidR="005C300F">
        <w:t>critical thermal limits were not compared between</w:t>
      </w:r>
      <w:r w:rsidRPr="000756C4">
        <w:t xml:space="preserve"> constant and fluctuating acclimations with a mean of 30°C </w:t>
      </w:r>
      <w:r w:rsidR="005C300F">
        <w:t>for these species</w:t>
      </w:r>
      <w:r w:rsidRPr="000756C4">
        <w:t>.</w:t>
      </w:r>
      <w:r w:rsidR="005C300F">
        <w:t xml:space="preserve"> Likewise, </w:t>
      </w:r>
      <w:r w:rsidRPr="000756C4">
        <w:t>upper lethal limits</w:t>
      </w:r>
      <w:r w:rsidR="005C300F">
        <w:t xml:space="preserve"> were not compared between constant and fluctuating acclimations at</w:t>
      </w:r>
      <w:r w:rsidRPr="000756C4">
        <w:t xml:space="preserve"> 30°C for any species</w:t>
      </w:r>
      <w:r w:rsidR="005C300F">
        <w:t>,</w:t>
      </w:r>
      <w:r w:rsidRPr="000756C4">
        <w:t xml:space="preserve"> due to low or no replication numbers at this temperature.</w:t>
      </w:r>
    </w:p>
    <w:p w14:paraId="7C5ECA7D" w14:textId="77777777" w:rsidR="00B93A6D" w:rsidRPr="003E1C03" w:rsidRDefault="00B93A6D" w:rsidP="00AF3E5D">
      <w:pPr>
        <w:spacing w:line="480" w:lineRule="auto"/>
      </w:pPr>
    </w:p>
    <w:p w14:paraId="609FF2DE" w14:textId="77777777" w:rsidR="0059672C" w:rsidRPr="003E1C03" w:rsidRDefault="0059672C" w:rsidP="00AF3E5D">
      <w:pPr>
        <w:spacing w:line="480" w:lineRule="auto"/>
        <w:outlineLvl w:val="0"/>
        <w:rPr>
          <w:i/>
        </w:rPr>
      </w:pPr>
      <w:r w:rsidRPr="003E1C03">
        <w:rPr>
          <w:i/>
        </w:rPr>
        <w:t>2.3 Critical thermal limits</w:t>
      </w:r>
    </w:p>
    <w:p w14:paraId="79BD03F8" w14:textId="7212D1AB" w:rsidR="00B93A6D" w:rsidRPr="000756C4" w:rsidRDefault="00B93A6D" w:rsidP="00B93A6D">
      <w:pPr>
        <w:spacing w:line="480" w:lineRule="auto"/>
        <w:ind w:firstLine="720"/>
        <w:jc w:val="both"/>
      </w:pPr>
      <w:r w:rsidRPr="000756C4">
        <w:t>To assess critical thermal limits, springtails were</w:t>
      </w:r>
      <w:r w:rsidR="007364CC">
        <w:t xml:space="preserve"> </w:t>
      </w:r>
      <w:r w:rsidRPr="000756C4">
        <w:t>placed into a custom-built, hollow metal stage (Monash University Instrument Facility, Clayton Campus, VIC, Australia)</w:t>
      </w:r>
      <w:r w:rsidR="005C300F">
        <w:t>,</w:t>
      </w:r>
      <w:r w:rsidRPr="000756C4">
        <w:t xml:space="preserve"> fitted with a covered 40 ml plastic vial containing a Plaster-of-Paris substrate that was moistened to prevent desiccation of the animals (following Janion-Scheepers et al. 2018). The stage was attached to a programmable water bath (Grant Instruments TFX200, Cambridge, UK) and the </w:t>
      </w:r>
      <w:r w:rsidRPr="000756C4">
        <w:lastRenderedPageBreak/>
        <w:t>temperature was raised (</w:t>
      </w:r>
      <w:r w:rsidRPr="000756C4">
        <w:rPr>
          <w:i/>
          <w:iCs/>
        </w:rPr>
        <w:t>CT</w:t>
      </w:r>
      <w:r w:rsidRPr="000756C4">
        <w:rPr>
          <w:i/>
          <w:iCs/>
          <w:vertAlign w:val="subscript"/>
        </w:rPr>
        <w:t>max</w:t>
      </w:r>
      <w:r w:rsidRPr="000756C4">
        <w:t>) or lowered (</w:t>
      </w:r>
      <w:proofErr w:type="spellStart"/>
      <w:r w:rsidRPr="000756C4">
        <w:rPr>
          <w:i/>
          <w:iCs/>
        </w:rPr>
        <w:t>CT</w:t>
      </w:r>
      <w:r w:rsidRPr="000756C4">
        <w:rPr>
          <w:i/>
          <w:iCs/>
          <w:vertAlign w:val="subscript"/>
        </w:rPr>
        <w:t>min</w:t>
      </w:r>
      <w:proofErr w:type="spellEnd"/>
      <w:r w:rsidRPr="000756C4">
        <w:t xml:space="preserve">) at a rate of 0.05°C per minute by running heated or cooled liquid (50:50 water/propylene glycol mix) through the stage. This ramping rate was chosen because it is among recorded rates of environmental (soil) temperature change for temperate sites (Allen </w:t>
      </w:r>
      <w:r w:rsidRPr="000756C4">
        <w:rPr>
          <w:iCs/>
        </w:rPr>
        <w:t>et al.</w:t>
      </w:r>
      <w:r w:rsidRPr="000756C4">
        <w:t xml:space="preserve"> 2016).  Ramping was initiated at the rearing temperature (20°C), which was maintained for 15 minutes prior to initiation to avoid any influence of start temperature on the results (Terblanche </w:t>
      </w:r>
      <w:r w:rsidRPr="000756C4">
        <w:rPr>
          <w:iCs/>
        </w:rPr>
        <w:t>et al.</w:t>
      </w:r>
      <w:r w:rsidRPr="000756C4">
        <w:t xml:space="preserve"> 2007). During ramping, springtails were monitored every half hour until behavioural changes were observed (either moving faster for </w:t>
      </w:r>
      <w:r w:rsidRPr="000756C4">
        <w:rPr>
          <w:i/>
          <w:iCs/>
        </w:rPr>
        <w:t>CT</w:t>
      </w:r>
      <w:r w:rsidRPr="000756C4">
        <w:rPr>
          <w:i/>
          <w:iCs/>
          <w:vertAlign w:val="subscript"/>
        </w:rPr>
        <w:t>max</w:t>
      </w:r>
      <w:r w:rsidRPr="000756C4">
        <w:t xml:space="preserve"> or slower for </w:t>
      </w:r>
      <w:proofErr w:type="spellStart"/>
      <w:r w:rsidRPr="000756C4">
        <w:rPr>
          <w:i/>
          <w:iCs/>
        </w:rPr>
        <w:t>CT</w:t>
      </w:r>
      <w:r w:rsidRPr="000756C4">
        <w:rPr>
          <w:i/>
          <w:iCs/>
          <w:vertAlign w:val="subscript"/>
        </w:rPr>
        <w:t>min</w:t>
      </w:r>
      <w:proofErr w:type="spellEnd"/>
      <w:r w:rsidRPr="000756C4">
        <w:t>).  At this point springtails were checked for righting ability every 10 minutes or increase of 0.5°C until righting ability was lost.</w:t>
      </w:r>
      <w:r w:rsidR="00B855B3">
        <w:t xml:space="preserve"> </w:t>
      </w:r>
      <w:r w:rsidRPr="000756C4">
        <w:t xml:space="preserve"> This measure was defined as the minimum (</w:t>
      </w:r>
      <w:proofErr w:type="spellStart"/>
      <w:r w:rsidRPr="000756C4">
        <w:rPr>
          <w:i/>
          <w:iCs/>
        </w:rPr>
        <w:t>CT</w:t>
      </w:r>
      <w:r w:rsidRPr="000756C4">
        <w:rPr>
          <w:i/>
          <w:iCs/>
          <w:vertAlign w:val="subscript"/>
        </w:rPr>
        <w:t>min</w:t>
      </w:r>
      <w:proofErr w:type="spellEnd"/>
      <w:r w:rsidRPr="000756C4">
        <w:t>) or maximum (</w:t>
      </w:r>
      <w:r w:rsidRPr="000756C4">
        <w:rPr>
          <w:i/>
          <w:iCs/>
        </w:rPr>
        <w:t>CT</w:t>
      </w:r>
      <w:r w:rsidRPr="000756C4">
        <w:rPr>
          <w:i/>
          <w:iCs/>
          <w:vertAlign w:val="subscript"/>
        </w:rPr>
        <w:t>max</w:t>
      </w:r>
      <w:r w:rsidRPr="000756C4">
        <w:t>) temperature at which springtails lost co-ordinated muscle function</w:t>
      </w:r>
      <w:r w:rsidR="005C300F">
        <w:t xml:space="preserve"> – that is, </w:t>
      </w:r>
      <w:r w:rsidRPr="000756C4">
        <w:t xml:space="preserve">when they were no longer able to right themselves when tipped onto their side or back with a paintbrush (as in Janion-Scheepers </w:t>
      </w:r>
      <w:r w:rsidRPr="000756C4">
        <w:rPr>
          <w:iCs/>
        </w:rPr>
        <w:t>et al.</w:t>
      </w:r>
      <w:r w:rsidRPr="000756C4">
        <w:t xml:space="preserve"> 2018).</w:t>
      </w:r>
      <w:r w:rsidR="007364CC">
        <w:t xml:space="preserve"> Lack of righting response in the springtails was measured after </w:t>
      </w:r>
      <w:r w:rsidR="00B25B10">
        <w:t>~</w:t>
      </w:r>
      <w:r w:rsidR="007364CC">
        <w:t>30 seconds, but was re-checked at the next test temperature (i.e.</w:t>
      </w:r>
      <w:r w:rsidR="005C300F">
        <w:t xml:space="preserve"> </w:t>
      </w:r>
      <w:r w:rsidR="007364CC" w:rsidRPr="000756C4">
        <w:t xml:space="preserve">10 minute </w:t>
      </w:r>
      <w:r w:rsidR="007364CC">
        <w:t xml:space="preserve">interval or </w:t>
      </w:r>
      <w:r w:rsidR="007364CC" w:rsidRPr="000756C4">
        <w:t>increase of 0.5°C</w:t>
      </w:r>
      <w:r w:rsidR="007364CC">
        <w:t xml:space="preserve">) prior to righting response being tested at that temperature. </w:t>
      </w:r>
      <w:r w:rsidR="004D0D6D">
        <w:t>A</w:t>
      </w:r>
      <w:r w:rsidR="007364CC">
        <w:t xml:space="preserve">lthough for </w:t>
      </w:r>
      <w:r w:rsidR="007364CC" w:rsidRPr="007364CC">
        <w:rPr>
          <w:i/>
          <w:iCs/>
        </w:rPr>
        <w:t>CT</w:t>
      </w:r>
      <w:r w:rsidR="007364CC" w:rsidRPr="007364CC">
        <w:rPr>
          <w:i/>
          <w:iCs/>
          <w:vertAlign w:val="subscript"/>
        </w:rPr>
        <w:t>max</w:t>
      </w:r>
      <w:r w:rsidR="007364CC">
        <w:t xml:space="preserve"> there is almost no recovery once righting response is lost, for </w:t>
      </w:r>
      <w:proofErr w:type="spellStart"/>
      <w:r w:rsidR="007364CC" w:rsidRPr="007364CC">
        <w:rPr>
          <w:i/>
          <w:iCs/>
        </w:rPr>
        <w:t>CT</w:t>
      </w:r>
      <w:r w:rsidR="007364CC" w:rsidRPr="007364CC">
        <w:rPr>
          <w:i/>
          <w:iCs/>
          <w:vertAlign w:val="subscript"/>
        </w:rPr>
        <w:t>min</w:t>
      </w:r>
      <w:proofErr w:type="spellEnd"/>
      <w:r w:rsidR="007364CC">
        <w:t xml:space="preserve"> righting response is often slower and springtails may recover in the time between one test temperature and another. </w:t>
      </w:r>
      <w:r w:rsidRPr="000756C4">
        <w:t>Temperature of the vials was measured with thermocouples (type K) connected to a temperature data logger (RDXL 12SD, Omega Engineering, USA). Typically, critical thermal limits were measured for 40</w:t>
      </w:r>
      <w:r w:rsidR="00AD6A68">
        <w:t xml:space="preserve"> to </w:t>
      </w:r>
      <w:r w:rsidRPr="000756C4">
        <w:t>60 individual springtails</w:t>
      </w:r>
      <w:r w:rsidR="00C01432">
        <w:t xml:space="preserve"> (replicates)</w:t>
      </w:r>
      <w:r w:rsidRPr="000756C4">
        <w:t xml:space="preserve"> for each species and acclimation. Springtails were separated into two </w:t>
      </w:r>
      <w:r w:rsidR="00C01432">
        <w:t>trials</w:t>
      </w:r>
      <w:r w:rsidRPr="000756C4">
        <w:t xml:space="preserve"> of 20</w:t>
      </w:r>
      <w:r w:rsidR="00AD6A68">
        <w:t xml:space="preserve"> to </w:t>
      </w:r>
      <w:r w:rsidRPr="000756C4">
        <w:t xml:space="preserve">30 individuals for </w:t>
      </w:r>
      <w:proofErr w:type="spellStart"/>
      <w:r w:rsidRPr="000756C4">
        <w:rPr>
          <w:i/>
          <w:iCs/>
        </w:rPr>
        <w:t>CT</w:t>
      </w:r>
      <w:r w:rsidRPr="000756C4">
        <w:rPr>
          <w:i/>
          <w:iCs/>
          <w:vertAlign w:val="subscript"/>
        </w:rPr>
        <w:t>min</w:t>
      </w:r>
      <w:proofErr w:type="spellEnd"/>
      <w:r w:rsidRPr="000756C4">
        <w:rPr>
          <w:i/>
          <w:iCs/>
          <w:vertAlign w:val="subscript"/>
        </w:rPr>
        <w:t xml:space="preserve"> </w:t>
      </w:r>
      <w:r w:rsidRPr="000756C4">
        <w:t>and</w:t>
      </w:r>
      <w:r w:rsidRPr="000756C4">
        <w:rPr>
          <w:i/>
          <w:iCs/>
        </w:rPr>
        <w:t xml:space="preserve"> CT</w:t>
      </w:r>
      <w:r w:rsidRPr="000756C4">
        <w:rPr>
          <w:i/>
          <w:iCs/>
          <w:vertAlign w:val="subscript"/>
        </w:rPr>
        <w:t>max</w:t>
      </w:r>
      <w:r w:rsidRPr="000756C4">
        <w:t xml:space="preserve"> measurements. Individuals were only used once in either a </w:t>
      </w:r>
      <w:proofErr w:type="spellStart"/>
      <w:r w:rsidRPr="000756C4">
        <w:rPr>
          <w:i/>
          <w:iCs/>
        </w:rPr>
        <w:t>CT</w:t>
      </w:r>
      <w:r w:rsidRPr="000756C4">
        <w:rPr>
          <w:i/>
          <w:iCs/>
          <w:vertAlign w:val="subscript"/>
        </w:rPr>
        <w:t>min</w:t>
      </w:r>
      <w:proofErr w:type="spellEnd"/>
      <w:r w:rsidRPr="000756C4">
        <w:rPr>
          <w:i/>
          <w:iCs/>
          <w:vertAlign w:val="subscript"/>
        </w:rPr>
        <w:t xml:space="preserve"> </w:t>
      </w:r>
      <w:r w:rsidRPr="000756C4">
        <w:t xml:space="preserve">or a </w:t>
      </w:r>
      <w:r w:rsidRPr="000756C4">
        <w:rPr>
          <w:i/>
          <w:iCs/>
        </w:rPr>
        <w:t>CT</w:t>
      </w:r>
      <w:r w:rsidRPr="000756C4">
        <w:rPr>
          <w:i/>
          <w:iCs/>
          <w:vertAlign w:val="subscript"/>
        </w:rPr>
        <w:t>max</w:t>
      </w:r>
      <w:r w:rsidRPr="000756C4">
        <w:t xml:space="preserve"> trial</w:t>
      </w:r>
      <w:r w:rsidRPr="007364CC">
        <w:t>.</w:t>
      </w:r>
      <w:r w:rsidR="00B25B10">
        <w:t xml:space="preserve"> T</w:t>
      </w:r>
      <w:r w:rsidR="007364CC" w:rsidRPr="007364CC">
        <w:t xml:space="preserve">rials were often run concurrently (up to </w:t>
      </w:r>
      <w:r w:rsidR="0084108E">
        <w:t>eight</w:t>
      </w:r>
      <w:r w:rsidR="007364CC" w:rsidRPr="007364CC">
        <w:t xml:space="preserve"> trials). However, as the availability of F2 adults across all species was not consistent (some species reproduced faster and were more fecund than others) trials were run whenever </w:t>
      </w:r>
      <w:r w:rsidR="00FE40DA">
        <w:t>sufficient</w:t>
      </w:r>
      <w:r w:rsidR="00FE40DA" w:rsidRPr="007364CC">
        <w:t xml:space="preserve"> </w:t>
      </w:r>
      <w:r w:rsidR="00FE40DA">
        <w:t xml:space="preserve">adult </w:t>
      </w:r>
      <w:r w:rsidR="007364CC" w:rsidRPr="007364CC">
        <w:t>springtails (25</w:t>
      </w:r>
      <w:r w:rsidR="00AD6A68">
        <w:t xml:space="preserve"> to </w:t>
      </w:r>
      <w:r w:rsidR="00FB4860">
        <w:t>3</w:t>
      </w:r>
      <w:r w:rsidR="007364CC" w:rsidRPr="007364CC">
        <w:t>5) were available to place into an acclimation.</w:t>
      </w:r>
    </w:p>
    <w:p w14:paraId="634E3741" w14:textId="77777777" w:rsidR="00B93A6D" w:rsidRPr="000756C4" w:rsidRDefault="00B93A6D" w:rsidP="00B93A6D">
      <w:pPr>
        <w:spacing w:line="480" w:lineRule="auto"/>
        <w:jc w:val="both"/>
      </w:pPr>
    </w:p>
    <w:p w14:paraId="4AAAA3AF" w14:textId="77777777" w:rsidR="00B93A6D" w:rsidRPr="000756C4" w:rsidRDefault="00B93A6D" w:rsidP="00B93A6D">
      <w:pPr>
        <w:spacing w:line="480" w:lineRule="auto"/>
        <w:jc w:val="both"/>
        <w:outlineLvl w:val="0"/>
        <w:rPr>
          <w:i/>
        </w:rPr>
      </w:pPr>
      <w:r w:rsidRPr="000756C4">
        <w:rPr>
          <w:i/>
        </w:rPr>
        <w:t>2.4 Upper lethal temperature</w:t>
      </w:r>
    </w:p>
    <w:p w14:paraId="71BCF97C" w14:textId="54DA78FD" w:rsidR="00C01432" w:rsidRDefault="00B93A6D" w:rsidP="00B93A6D">
      <w:pPr>
        <w:spacing w:line="480" w:lineRule="auto"/>
      </w:pPr>
      <w:r w:rsidRPr="000756C4">
        <w:t xml:space="preserve">Mortality assays were used to determine how constant and fluctuating acclimation temperatures affected the response of </w:t>
      </w:r>
      <w:r w:rsidR="00ED063F">
        <w:t>ULT</w:t>
      </w:r>
      <w:r w:rsidR="00ED063F" w:rsidRPr="00ED063F">
        <w:rPr>
          <w:vertAlign w:val="subscript"/>
        </w:rPr>
        <w:t xml:space="preserve">50 </w:t>
      </w:r>
      <w:r w:rsidR="00ED063F">
        <w:t xml:space="preserve"> – the point at which 50% mortality occurs. </w:t>
      </w:r>
      <w:r w:rsidR="00AD6A68">
        <w:t>To obtain ULT</w:t>
      </w:r>
      <w:r w:rsidR="00AD6A68" w:rsidRPr="00AD6A68">
        <w:rPr>
          <w:vertAlign w:val="subscript"/>
        </w:rPr>
        <w:t>50</w:t>
      </w:r>
      <w:r w:rsidR="00AD6A68">
        <w:t xml:space="preserve"> values, % m</w:t>
      </w:r>
      <w:r w:rsidRPr="000756C4">
        <w:t>ortality was</w:t>
      </w:r>
      <w:r w:rsidR="00AD6A68">
        <w:t xml:space="preserve"> </w:t>
      </w:r>
      <w:r w:rsidRPr="000756C4">
        <w:t xml:space="preserve">measured </w:t>
      </w:r>
      <w:r w:rsidR="00AD6A68">
        <w:t>for</w:t>
      </w:r>
      <w:r w:rsidRPr="000756C4">
        <w:t xml:space="preserve"> a range of experimental temperatures</w:t>
      </w:r>
      <w:r w:rsidR="00AD6A68">
        <w:t xml:space="preserve"> to obtain mortality measures between</w:t>
      </w:r>
      <w:r w:rsidR="00ED063F">
        <w:t xml:space="preserve"> 0% and 100%</w:t>
      </w:r>
      <w:r w:rsidR="00AD6A68">
        <w:t>, and then these values were used to calculate the ULT</w:t>
      </w:r>
      <w:r w:rsidR="00AD6A68" w:rsidRPr="00AD6A68">
        <w:rPr>
          <w:vertAlign w:val="subscript"/>
        </w:rPr>
        <w:t>50</w:t>
      </w:r>
      <w:r w:rsidR="00ED063F">
        <w:t>.</w:t>
      </w:r>
      <w:r w:rsidR="00AD6A68">
        <w:t xml:space="preserve"> </w:t>
      </w:r>
      <w:r w:rsidR="00ED063F">
        <w:t xml:space="preserve"> </w:t>
      </w:r>
      <w:r w:rsidR="00C01432">
        <w:t>The number of e</w:t>
      </w:r>
      <w:r w:rsidRPr="000756C4">
        <w:t>xperimental temperatures</w:t>
      </w:r>
      <w:r w:rsidR="00C01432">
        <w:t xml:space="preserve"> required to obtain ULT</w:t>
      </w:r>
      <w:r w:rsidR="00C01432" w:rsidRPr="00C01432">
        <w:rPr>
          <w:vertAlign w:val="subscript"/>
        </w:rPr>
        <w:t>50</w:t>
      </w:r>
      <w:r w:rsidRPr="00C01432">
        <w:rPr>
          <w:vertAlign w:val="subscript"/>
        </w:rPr>
        <w:t xml:space="preserve"> </w:t>
      </w:r>
      <w:r w:rsidRPr="000756C4">
        <w:t>varied between species</w:t>
      </w:r>
      <w:r w:rsidR="00C01432">
        <w:t xml:space="preserve"> due to differences in thermal sensitivity </w:t>
      </w:r>
      <w:r w:rsidR="005C300F">
        <w:t>(</w:t>
      </w:r>
      <w:r w:rsidR="00C01432">
        <w:t>i.e.</w:t>
      </w:r>
      <w:r w:rsidR="005C300F">
        <w:t xml:space="preserve"> species differed in</w:t>
      </w:r>
      <w:r w:rsidR="00C01432">
        <w:t xml:space="preserve"> the</w:t>
      </w:r>
      <w:r w:rsidRPr="000756C4">
        <w:t xml:space="preserve"> temperature range required to observe mortality between 0 and 100%</w:t>
      </w:r>
      <w:r w:rsidR="005C300F">
        <w:t>)</w:t>
      </w:r>
      <w:r w:rsidR="00C01432">
        <w:t xml:space="preserve">. Overall, three to five </w:t>
      </w:r>
      <w:r w:rsidRPr="000756C4">
        <w:t>experimental temperature</w:t>
      </w:r>
      <w:r w:rsidR="00D410BE">
        <w:t xml:space="preserve">s </w:t>
      </w:r>
      <w:r w:rsidRPr="000756C4">
        <w:t>occurr</w:t>
      </w:r>
      <w:r w:rsidR="00C01432">
        <w:t>ing</w:t>
      </w:r>
      <w:r w:rsidRPr="000756C4">
        <w:t xml:space="preserve"> between 32</w:t>
      </w:r>
      <w:r w:rsidRPr="000756C4">
        <w:sym w:font="Symbol" w:char="F0B0"/>
      </w:r>
      <w:r w:rsidRPr="000756C4">
        <w:t>C and 44</w:t>
      </w:r>
      <w:r w:rsidRPr="000756C4">
        <w:sym w:font="Symbol" w:char="F0B0"/>
      </w:r>
      <w:r w:rsidRPr="000756C4">
        <w:t xml:space="preserve">C </w:t>
      </w:r>
      <w:r w:rsidR="00C01432">
        <w:t>were used (see Table A.2 for species specific temperature</w:t>
      </w:r>
      <w:r w:rsidR="00D410BE">
        <w:t>s</w:t>
      </w:r>
      <w:r w:rsidR="00C01432">
        <w:t>)</w:t>
      </w:r>
      <w:r w:rsidR="00D410BE">
        <w:t>. The range of ex</w:t>
      </w:r>
      <w:r w:rsidR="00C01432">
        <w:t>perimental temperature</w:t>
      </w:r>
      <w:r w:rsidR="00D410BE">
        <w:t>s used for each species</w:t>
      </w:r>
      <w:r w:rsidR="00C01432">
        <w:t xml:space="preserve"> started at the temperature at which no mortality occurred and </w:t>
      </w:r>
      <w:r w:rsidR="00C01432" w:rsidRPr="000756C4">
        <w:t>increas</w:t>
      </w:r>
      <w:r w:rsidR="00C01432">
        <w:t>ed</w:t>
      </w:r>
      <w:r w:rsidR="00C01432" w:rsidRPr="000756C4">
        <w:t xml:space="preserve"> in 2°C increments</w:t>
      </w:r>
      <w:r w:rsidR="00C01432">
        <w:t xml:space="preserve"> until 100% </w:t>
      </w:r>
      <w:r w:rsidRPr="000756C4">
        <w:t>mortality</w:t>
      </w:r>
      <w:r w:rsidR="00C01432">
        <w:t xml:space="preserve"> was observed. </w:t>
      </w:r>
      <w:r w:rsidR="005C300F">
        <w:t>F</w:t>
      </w:r>
      <w:r w:rsidR="00D410BE">
        <w:t xml:space="preserve">or </w:t>
      </w:r>
      <w:r w:rsidR="00D410BE" w:rsidRPr="00D410BE">
        <w:rPr>
          <w:i/>
          <w:iCs/>
        </w:rPr>
        <w:t>M.</w:t>
      </w:r>
      <w:r w:rsidR="009871B8">
        <w:rPr>
          <w:i/>
          <w:iCs/>
        </w:rPr>
        <w:t xml:space="preserve"> </w:t>
      </w:r>
      <w:r w:rsidR="00D410BE" w:rsidRPr="00D410BE">
        <w:rPr>
          <w:i/>
          <w:iCs/>
        </w:rPr>
        <w:t>caeca</w:t>
      </w:r>
      <w:r w:rsidR="005C300F">
        <w:t xml:space="preserve">, for example, </w:t>
      </w:r>
      <w:r w:rsidR="00D410BE">
        <w:t>four experimental temperatures were used</w:t>
      </w:r>
      <w:r w:rsidR="005C300F">
        <w:t>:</w:t>
      </w:r>
      <w:r w:rsidR="00D410BE">
        <w:t xml:space="preserve"> the starting temperature (where 0% mortality occurred) was 32</w:t>
      </w:r>
      <w:r w:rsidR="00D410BE" w:rsidRPr="000756C4">
        <w:sym w:font="Symbol" w:char="F0B0"/>
      </w:r>
      <w:r w:rsidR="00D410BE" w:rsidRPr="000756C4">
        <w:t>C</w:t>
      </w:r>
      <w:r w:rsidR="005C300F">
        <w:t>,</w:t>
      </w:r>
      <w:r w:rsidR="00D410BE">
        <w:t xml:space="preserve"> and then two additional temperatures (34 and 36</w:t>
      </w:r>
      <w:r w:rsidR="00D410BE" w:rsidRPr="000756C4">
        <w:sym w:font="Symbol" w:char="F0B0"/>
      </w:r>
      <w:r w:rsidR="00D410BE" w:rsidRPr="000756C4">
        <w:t>C</w:t>
      </w:r>
      <w:r w:rsidR="00D410BE">
        <w:t>) were examined before the final temperature</w:t>
      </w:r>
      <w:r w:rsidR="005C300F">
        <w:t xml:space="preserve"> of</w:t>
      </w:r>
      <w:r w:rsidR="00D410BE">
        <w:t xml:space="preserve"> 38</w:t>
      </w:r>
      <w:r w:rsidR="00D410BE" w:rsidRPr="000756C4">
        <w:sym w:font="Symbol" w:char="F0B0"/>
      </w:r>
      <w:r w:rsidR="00D410BE" w:rsidRPr="000756C4">
        <w:t>C</w:t>
      </w:r>
      <w:r w:rsidR="00D410BE">
        <w:t xml:space="preserve"> (at which 100% mortality was observed). </w:t>
      </w:r>
      <w:r w:rsidR="00C01432">
        <w:t xml:space="preserve">Each </w:t>
      </w:r>
      <w:r w:rsidR="005C300F">
        <w:t>run</w:t>
      </w:r>
      <w:r w:rsidR="00C01432">
        <w:t xml:space="preserve"> of experimental temperatures</w:t>
      </w:r>
      <w:r w:rsidR="005C300F">
        <w:t xml:space="preserve"> was repeated three times for each combination of experimental temperature, acclimation and species.</w:t>
      </w:r>
    </w:p>
    <w:p w14:paraId="63FE3F30" w14:textId="53DA221E" w:rsidR="0059672C" w:rsidRDefault="00C01432" w:rsidP="00C01432">
      <w:pPr>
        <w:spacing w:line="480" w:lineRule="auto"/>
        <w:ind w:firstLine="720"/>
      </w:pPr>
      <w:r>
        <w:t>Mortality assays were undertaken by placing a</w:t>
      </w:r>
      <w:r w:rsidR="00B93A6D" w:rsidRPr="000756C4">
        <w:t>dult F2 springtails</w:t>
      </w:r>
      <w:r w:rsidR="006F42CE">
        <w:t xml:space="preserve"> </w:t>
      </w:r>
      <w:r w:rsidR="00B93A6D" w:rsidRPr="000756C4">
        <w:t>into glass McCartney vials (28</w:t>
      </w:r>
      <w:r w:rsidR="00FE40DA">
        <w:t xml:space="preserve"> </w:t>
      </w:r>
      <w:r w:rsidR="00B93A6D" w:rsidRPr="000756C4">
        <w:t xml:space="preserve">ml) with a moistened Plaster-of-Paris substrate. </w:t>
      </w:r>
      <w:r w:rsidR="006F42CE">
        <w:t>E</w:t>
      </w:r>
      <w:r w:rsidR="00FE40DA">
        <w:t xml:space="preserve">ach replicate at each temperature included </w:t>
      </w:r>
      <w:r w:rsidR="006F42CE">
        <w:t>20-30</w:t>
      </w:r>
      <w:r w:rsidR="00FE40DA">
        <w:t xml:space="preserve"> individuals per glass vial, with the three glass vials representing the three replicates, leading to n = 3 per </w:t>
      </w:r>
      <w:r w:rsidR="006F42CE">
        <w:t xml:space="preserve">experimental </w:t>
      </w:r>
      <w:r w:rsidR="00FE40DA">
        <w:t xml:space="preserve">temperature, and % mortality calculated using the </w:t>
      </w:r>
      <w:r w:rsidR="006F42CE">
        <w:t>20-30</w:t>
      </w:r>
      <w:r w:rsidR="00FE40DA">
        <w:t xml:space="preserve"> adults in each vial. </w:t>
      </w:r>
      <w:r w:rsidR="00B93A6D" w:rsidRPr="000756C4">
        <w:t>Vials were submerged in a water bath (Grant Instruments TFX200, Cambridge, UK), allowed to reach experimental temperature (~5 minutes), maintained at the experimental temperature for one hour</w:t>
      </w:r>
      <w:r w:rsidR="008A2DF7">
        <w:t xml:space="preserve"> (Slabber et al. 2007)</w:t>
      </w:r>
      <w:r w:rsidR="00B93A6D" w:rsidRPr="000756C4">
        <w:t xml:space="preserve">, then </w:t>
      </w:r>
      <w:r w:rsidR="00B93A6D" w:rsidRPr="000756C4">
        <w:lastRenderedPageBreak/>
        <w:t xml:space="preserve">removed and allowed to recover for 24 hours at 20°C after which mortality was documented. Mortality was considered as springtails </w:t>
      </w:r>
      <w:r w:rsidR="005C300F">
        <w:t>that</w:t>
      </w:r>
      <w:r w:rsidR="00B93A6D" w:rsidRPr="000756C4">
        <w:t xml:space="preserve"> did not move or those without coordinated movement when stimulated with a paintbrush and was assessed separately for each replicate. A thermocouple (type K) attached to a temperature dat</w:t>
      </w:r>
      <w:r w:rsidR="00B93A6D">
        <w:t>a</w:t>
      </w:r>
      <w:r w:rsidR="00B93A6D" w:rsidRPr="000756C4">
        <w:t xml:space="preserve"> logger (Omega Engineering, USA) was used to obtain an accurate measure of </w:t>
      </w:r>
      <w:r w:rsidR="00B855B3">
        <w:t xml:space="preserve">the temperature inside the vials placed in the </w:t>
      </w:r>
      <w:r w:rsidR="00B93A6D" w:rsidRPr="000756C4">
        <w:t>water bath, which did not vary more than ±0.2</w:t>
      </w:r>
      <w:r w:rsidR="00B93A6D" w:rsidRPr="000756C4">
        <w:sym w:font="Symbol" w:char="F0B0"/>
      </w:r>
      <w:r w:rsidR="00B93A6D" w:rsidRPr="000756C4">
        <w:t>C.</w:t>
      </w:r>
    </w:p>
    <w:p w14:paraId="67A4F2B0" w14:textId="69912F17" w:rsidR="005C300F" w:rsidRDefault="005C300F" w:rsidP="005C300F">
      <w:pPr>
        <w:spacing w:line="480" w:lineRule="auto"/>
        <w:ind w:firstLine="720"/>
      </w:pPr>
      <w:r>
        <w:t>Three ULT</w:t>
      </w:r>
      <w:r w:rsidRPr="00C01432">
        <w:rPr>
          <w:vertAlign w:val="subscript"/>
        </w:rPr>
        <w:t xml:space="preserve">50 </w:t>
      </w:r>
      <w:r>
        <w:t>values were produced per</w:t>
      </w:r>
      <w:r w:rsidRPr="00C01432">
        <w:t xml:space="preserve"> acclimation</w:t>
      </w:r>
      <w:r>
        <w:t xml:space="preserve"> temperature</w:t>
      </w:r>
      <w:r w:rsidRPr="00C01432">
        <w:t xml:space="preserve"> and species</w:t>
      </w:r>
      <w:r>
        <w:t xml:space="preserve"> using the % mortality measurements obtained from the mortality assays</w:t>
      </w:r>
      <w:r w:rsidRPr="00C01432">
        <w:t>.</w:t>
      </w:r>
      <w:r>
        <w:t xml:space="preserve"> One replicate of the three from each experimental temperature</w:t>
      </w:r>
      <w:r w:rsidR="00ED063F">
        <w:t xml:space="preserve"> run</w:t>
      </w:r>
      <w:r>
        <w:t xml:space="preserve"> was used at a time to produce a ULT</w:t>
      </w:r>
      <w:r w:rsidRPr="006F42CE">
        <w:rPr>
          <w:vertAlign w:val="subscript"/>
        </w:rPr>
        <w:t>50</w:t>
      </w:r>
      <w:r>
        <w:t xml:space="preserve">. For example, for </w:t>
      </w:r>
      <w:r w:rsidRPr="006F42CE">
        <w:rPr>
          <w:i/>
          <w:iCs/>
        </w:rPr>
        <w:t>M. caeca</w:t>
      </w:r>
      <w:r>
        <w:t xml:space="preserve">, replicate one from </w:t>
      </w:r>
      <w:r w:rsidR="00AD6A68">
        <w:t xml:space="preserve">each temperature from </w:t>
      </w:r>
      <w:r>
        <w:t>the experimental temperature</w:t>
      </w:r>
      <w:r w:rsidR="00ED063F">
        <w:t xml:space="preserve"> range</w:t>
      </w:r>
      <w:r w:rsidR="00AD6A68">
        <w:t xml:space="preserve"> of</w:t>
      </w:r>
      <w:r>
        <w:t xml:space="preserve"> 32, 34, 36, 38</w:t>
      </w:r>
      <w:r w:rsidRPr="000756C4">
        <w:sym w:font="Symbol" w:char="F0B0"/>
      </w:r>
      <w:r w:rsidRPr="000756C4">
        <w:t>C</w:t>
      </w:r>
      <w:r>
        <w:t xml:space="preserve"> was used to produce the first ULT</w:t>
      </w:r>
      <w:r w:rsidRPr="006F42CE">
        <w:rPr>
          <w:vertAlign w:val="subscript"/>
        </w:rPr>
        <w:t>50</w:t>
      </w:r>
      <w:r w:rsidR="00ED063F">
        <w:rPr>
          <w:vertAlign w:val="subscript"/>
        </w:rPr>
        <w:t xml:space="preserve"> </w:t>
      </w:r>
      <w:r w:rsidR="00ED063F">
        <w:t>value</w:t>
      </w:r>
      <w:r>
        <w:t>, replicate two was used to produce the second ULT</w:t>
      </w:r>
      <w:r w:rsidRPr="006F42CE">
        <w:rPr>
          <w:vertAlign w:val="subscript"/>
        </w:rPr>
        <w:t>50</w:t>
      </w:r>
      <w:r w:rsidR="00ED063F">
        <w:t xml:space="preserve"> value</w:t>
      </w:r>
      <w:r>
        <w:t>, and replicate three the third ULT</w:t>
      </w:r>
      <w:r w:rsidRPr="006F42CE">
        <w:rPr>
          <w:vertAlign w:val="subscript"/>
        </w:rPr>
        <w:t>50</w:t>
      </w:r>
      <w:r w:rsidR="00ED063F">
        <w:rPr>
          <w:vertAlign w:val="subscript"/>
        </w:rPr>
        <w:t xml:space="preserve"> </w:t>
      </w:r>
      <w:r w:rsidR="00ED063F">
        <w:t>value</w:t>
      </w:r>
      <w:r>
        <w:t>.</w:t>
      </w:r>
      <w:r w:rsidR="00ED063F">
        <w:t xml:space="preserve"> </w:t>
      </w:r>
    </w:p>
    <w:p w14:paraId="61CDF9A4" w14:textId="77777777" w:rsidR="00B93A6D" w:rsidRDefault="00B93A6D" w:rsidP="00AF3E5D">
      <w:pPr>
        <w:spacing w:line="480" w:lineRule="auto"/>
        <w:rPr>
          <w:i/>
          <w:iCs/>
        </w:rPr>
      </w:pPr>
    </w:p>
    <w:p w14:paraId="1A7B3C17" w14:textId="04EF0CE2" w:rsidR="00877ED5" w:rsidRPr="003E1C03" w:rsidRDefault="00877ED5" w:rsidP="00AF3E5D">
      <w:pPr>
        <w:spacing w:line="480" w:lineRule="auto"/>
        <w:rPr>
          <w:i/>
          <w:iCs/>
        </w:rPr>
      </w:pPr>
      <w:r w:rsidRPr="003E1C03">
        <w:rPr>
          <w:i/>
          <w:iCs/>
        </w:rPr>
        <w:t>2.5 Statistical analysis</w:t>
      </w:r>
    </w:p>
    <w:p w14:paraId="5BB142EF" w14:textId="0045157A" w:rsidR="00B93A6D" w:rsidRPr="000756C4" w:rsidRDefault="00B93A6D" w:rsidP="00B93A6D">
      <w:pPr>
        <w:spacing w:line="480" w:lineRule="auto"/>
        <w:ind w:firstLine="720"/>
        <w:jc w:val="both"/>
      </w:pPr>
      <w:r w:rsidRPr="00532268">
        <w:t>Generalised linear</w:t>
      </w:r>
      <w:r w:rsidRPr="000756C4">
        <w:t xml:space="preserve"> models</w:t>
      </w:r>
      <w:r w:rsidR="005C300F">
        <w:t xml:space="preserve"> were fitted to </w:t>
      </w:r>
      <w:r w:rsidR="0084108E">
        <w:t>replicates</w:t>
      </w:r>
      <w:r w:rsidR="005C300F">
        <w:t xml:space="preserve"> (i.e. individual) measures of</w:t>
      </w:r>
      <w:r w:rsidR="00C01432" w:rsidRPr="00C01432">
        <w:t xml:space="preserve"> critical thermal limit</w:t>
      </w:r>
      <w:r w:rsidR="005C300F">
        <w:t>s</w:t>
      </w:r>
      <w:r w:rsidR="00C01432" w:rsidRPr="00C01432">
        <w:t xml:space="preserve"> </w:t>
      </w:r>
      <w:r w:rsidRPr="000756C4">
        <w:t>to assess the effect of acclimation temperature and the form of the acclimation treatment (constant vs. fluctuating) on</w:t>
      </w:r>
      <w:r w:rsidR="007364CC">
        <w:t xml:space="preserve"> both</w:t>
      </w:r>
      <w:r w:rsidRPr="000756C4">
        <w:t xml:space="preserve"> </w:t>
      </w:r>
      <w:proofErr w:type="spellStart"/>
      <w:r w:rsidRPr="000756C4">
        <w:rPr>
          <w:i/>
          <w:iCs/>
        </w:rPr>
        <w:t>CT</w:t>
      </w:r>
      <w:r w:rsidRPr="000756C4">
        <w:rPr>
          <w:i/>
          <w:iCs/>
          <w:vertAlign w:val="subscript"/>
        </w:rPr>
        <w:t>min</w:t>
      </w:r>
      <w:proofErr w:type="spellEnd"/>
      <w:r w:rsidRPr="000756C4">
        <w:t xml:space="preserve"> and </w:t>
      </w:r>
      <w:r w:rsidRPr="000756C4">
        <w:rPr>
          <w:i/>
          <w:iCs/>
        </w:rPr>
        <w:t>CT</w:t>
      </w:r>
      <w:r w:rsidRPr="000756C4">
        <w:rPr>
          <w:i/>
          <w:iCs/>
          <w:vertAlign w:val="subscript"/>
        </w:rPr>
        <w:t>max</w:t>
      </w:r>
      <w:r w:rsidR="00C01432" w:rsidRPr="00D410BE">
        <w:t>.</w:t>
      </w:r>
      <w:r w:rsidRPr="000756C4">
        <w:t xml:space="preserve"> The slope of the relationship for the constant treatment was used as an estimate of the </w:t>
      </w:r>
      <w:r w:rsidR="00C01432">
        <w:t>A</w:t>
      </w:r>
      <w:r w:rsidRPr="000756C4">
        <w:t xml:space="preserve">cclimation </w:t>
      </w:r>
      <w:r w:rsidR="00C01432">
        <w:t>R</w:t>
      </w:r>
      <w:r w:rsidRPr="000756C4">
        <w:t xml:space="preserve">esponse </w:t>
      </w:r>
      <w:r w:rsidR="00C01432">
        <w:t>R</w:t>
      </w:r>
      <w:r w:rsidRPr="000756C4">
        <w:t>atio in the form of °C change in critical thermal limit per °C change in acclimation temperature (see Gunderson and Stillman 2015). Estimation statistics</w:t>
      </w:r>
      <w:r w:rsidR="00C01432">
        <w:t xml:space="preserve"> and estimation plots</w:t>
      </w:r>
      <w:r w:rsidRPr="000756C4">
        <w:t xml:space="preserve"> (Cumming 2014; Ho </w:t>
      </w:r>
      <w:r w:rsidRPr="000756C4">
        <w:rPr>
          <w:iCs/>
        </w:rPr>
        <w:t>et al.</w:t>
      </w:r>
      <w:r w:rsidRPr="000756C4">
        <w:t xml:space="preserve"> 2019), were then used to examine more closely the extent to which thermal limits varied significantly between the constant and fluctuating </w:t>
      </w:r>
      <w:r w:rsidR="00D410BE">
        <w:t>temperature treatments</w:t>
      </w:r>
      <w:r w:rsidRPr="000756C4">
        <w:t>.</w:t>
      </w:r>
      <w:r w:rsidR="00C01432">
        <w:t xml:space="preserve"> Estimation statistics </w:t>
      </w:r>
      <w:r w:rsidR="00C01432" w:rsidRPr="000756C4">
        <w:t>use effect sizes and confidence intervals to determine the magnitude of difference between variables</w:t>
      </w:r>
      <w:r w:rsidR="00C01432">
        <w:t xml:space="preserve">. </w:t>
      </w:r>
      <w:r w:rsidR="00B25B10">
        <w:t>E</w:t>
      </w:r>
      <w:r w:rsidR="007364CC">
        <w:t>stimation statistics</w:t>
      </w:r>
      <w:r w:rsidR="00B25B10">
        <w:t xml:space="preserve"> are used</w:t>
      </w:r>
      <w:r w:rsidR="007364CC">
        <w:t xml:space="preserve"> alongside more typical statistical method</w:t>
      </w:r>
      <w:r w:rsidR="005C300F">
        <w:t>s,</w:t>
      </w:r>
      <w:r w:rsidR="007364CC">
        <w:t xml:space="preserve"> as effect sizes </w:t>
      </w:r>
      <w:r w:rsidR="005C300F">
        <w:t xml:space="preserve">can infer </w:t>
      </w:r>
      <w:r w:rsidR="007364CC">
        <w:t>whether or not difference</w:t>
      </w:r>
      <w:r w:rsidR="005C300F">
        <w:t>s</w:t>
      </w:r>
      <w:r w:rsidR="007364CC">
        <w:t xml:space="preserve"> in thermal tolerance traits measured under constant and </w:t>
      </w:r>
      <w:r w:rsidR="007364CC">
        <w:lastRenderedPageBreak/>
        <w:t xml:space="preserve">fluctuating temperatures </w:t>
      </w:r>
      <w:r w:rsidR="005C300F">
        <w:t>are</w:t>
      </w:r>
      <w:r w:rsidR="007364CC">
        <w:t xml:space="preserve"> ecologically meaningful, in that the difference between these two temperature regimes may be significant but not meaningful if the effect size is very small. </w:t>
      </w:r>
    </w:p>
    <w:p w14:paraId="3A61AAF5" w14:textId="4B94B37F" w:rsidR="00B93A6D" w:rsidRDefault="00B93A6D" w:rsidP="00B93A6D">
      <w:pPr>
        <w:spacing w:line="480" w:lineRule="auto"/>
        <w:ind w:firstLine="720"/>
        <w:jc w:val="both"/>
      </w:pPr>
      <w:r w:rsidRPr="00532268">
        <w:t>Generalised linear models</w:t>
      </w:r>
      <w:r w:rsidR="005C300F">
        <w:t xml:space="preserve"> were fitted to </w:t>
      </w:r>
      <w:r w:rsidR="00C01432">
        <w:t>ULT</w:t>
      </w:r>
      <w:r w:rsidR="00C01432" w:rsidRPr="00C01432">
        <w:rPr>
          <w:vertAlign w:val="subscript"/>
        </w:rPr>
        <w:t>50</w:t>
      </w:r>
      <w:r w:rsidR="00C01432">
        <w:t xml:space="preserve"> value</w:t>
      </w:r>
      <w:r w:rsidR="005C300F">
        <w:t>s</w:t>
      </w:r>
      <w:r w:rsidRPr="000756C4">
        <w:t xml:space="preserve"> to assess the effect of acclimation temperature and the form of the acclimation treatment (constant vs. fluctuating) on ULT</w:t>
      </w:r>
      <w:r w:rsidRPr="000756C4">
        <w:rPr>
          <w:vertAlign w:val="subscript"/>
        </w:rPr>
        <w:t>50</w:t>
      </w:r>
      <w:r w:rsidR="00C01432">
        <w:t xml:space="preserve">. </w:t>
      </w:r>
      <w:r w:rsidRPr="000756C4">
        <w:t xml:space="preserve">As above, the slope of the relationship for the constant treatment was used as an estimate of the </w:t>
      </w:r>
      <w:r w:rsidR="00C01432">
        <w:t>A</w:t>
      </w:r>
      <w:r w:rsidRPr="000756C4">
        <w:t xml:space="preserve">cclimation </w:t>
      </w:r>
      <w:r w:rsidR="00C01432">
        <w:t>R</w:t>
      </w:r>
      <w:r w:rsidRPr="000756C4">
        <w:t xml:space="preserve">esponse </w:t>
      </w:r>
      <w:r w:rsidR="00C01432">
        <w:t>R</w:t>
      </w:r>
      <w:r w:rsidRPr="000756C4">
        <w:t>atio in the form of °C change in ULT</w:t>
      </w:r>
      <w:r w:rsidRPr="000756C4">
        <w:rPr>
          <w:vertAlign w:val="subscript"/>
        </w:rPr>
        <w:t>50</w:t>
      </w:r>
      <w:r w:rsidRPr="000756C4">
        <w:t xml:space="preserve"> per °C change in acclimation temperature. </w:t>
      </w:r>
    </w:p>
    <w:p w14:paraId="54AF8598" w14:textId="7E716C39" w:rsidR="00C01432" w:rsidRPr="000756C4" w:rsidRDefault="00C01432" w:rsidP="00B93A6D">
      <w:pPr>
        <w:spacing w:line="480" w:lineRule="auto"/>
        <w:ind w:firstLine="720"/>
        <w:jc w:val="both"/>
      </w:pPr>
      <w:r>
        <w:t xml:space="preserve">All statistical analyses were implemented in </w:t>
      </w:r>
      <w:r w:rsidRPr="000756C4">
        <w:t xml:space="preserve">R v. 3.5.2 (R Core Team 2018), </w:t>
      </w:r>
      <w:r>
        <w:t>using</w:t>
      </w:r>
      <w:r w:rsidRPr="000756C4">
        <w:t xml:space="preserve"> RStudio release 1.2.1335-1 (RStudio Team 2016).</w:t>
      </w:r>
      <w:r>
        <w:t xml:space="preserve"> </w:t>
      </w:r>
      <w:r w:rsidR="00B1590B">
        <w:t xml:space="preserve">All </w:t>
      </w:r>
      <w:r w:rsidR="00B05573">
        <w:t>table</w:t>
      </w:r>
      <w:r w:rsidR="00B21AAE">
        <w:t>-</w:t>
      </w:r>
      <w:r w:rsidR="00B05573">
        <w:t>wide</w:t>
      </w:r>
      <w:r w:rsidR="00390212">
        <w:t xml:space="preserve"> </w:t>
      </w:r>
      <w:r w:rsidR="00B1590B">
        <w:t xml:space="preserve">P-values were corrected for multiple comparisons using a </w:t>
      </w:r>
      <w:proofErr w:type="spellStart"/>
      <w:r w:rsidR="00B1590B">
        <w:t>Be</w:t>
      </w:r>
      <w:r w:rsidR="005C300F">
        <w:t>n</w:t>
      </w:r>
      <w:r w:rsidR="00B1590B">
        <w:t>jamini</w:t>
      </w:r>
      <w:proofErr w:type="spellEnd"/>
      <w:r w:rsidR="00B1590B">
        <w:t xml:space="preserve">-Hochberg adjustment. </w:t>
      </w:r>
      <w:r w:rsidRPr="000756C4">
        <w:t xml:space="preserve">Estimation plots (sometimes known as Cumming plots) were generated </w:t>
      </w:r>
      <w:r>
        <w:t xml:space="preserve">using </w:t>
      </w:r>
      <w:r w:rsidRPr="000756C4">
        <w:t xml:space="preserve">the “dabestr” v0.2.2 package (Ho </w:t>
      </w:r>
      <w:r w:rsidRPr="000756C4">
        <w:rPr>
          <w:iCs/>
        </w:rPr>
        <w:t>et al.</w:t>
      </w:r>
      <w:r w:rsidRPr="000756C4">
        <w:t xml:space="preserve"> 2019).</w:t>
      </w:r>
      <w:r>
        <w:t xml:space="preserve"> Estimation plots show both the raw data and the estimated difference between the means of two variables, in this case the difference in thermal tolerance values for constant and fluctuating temperatures. </w:t>
      </w:r>
      <w:r w:rsidRPr="000756C4">
        <w:t>ULT</w:t>
      </w:r>
      <w:r w:rsidRPr="000756C4">
        <w:rPr>
          <w:vertAlign w:val="subscript"/>
        </w:rPr>
        <w:t>50</w:t>
      </w:r>
      <w:r w:rsidRPr="000756C4">
        <w:t xml:space="preserve"> was calculated using a logit analysis in the package “ecotox” v1.3.3</w:t>
      </w:r>
      <w:r>
        <w:t>.</w:t>
      </w:r>
    </w:p>
    <w:p w14:paraId="10B0A2AF" w14:textId="77777777" w:rsidR="00877ED5" w:rsidRPr="003E1C03" w:rsidRDefault="00877ED5" w:rsidP="00AF3E5D">
      <w:pPr>
        <w:spacing w:line="480" w:lineRule="auto"/>
      </w:pPr>
    </w:p>
    <w:p w14:paraId="4E37C957" w14:textId="77777777" w:rsidR="00B93A6D" w:rsidRPr="000756C4" w:rsidRDefault="00B93A6D" w:rsidP="00B93A6D">
      <w:pPr>
        <w:spacing w:line="480" w:lineRule="auto"/>
        <w:jc w:val="both"/>
        <w:outlineLvl w:val="0"/>
        <w:rPr>
          <w:b/>
          <w:bCs/>
        </w:rPr>
      </w:pPr>
      <w:r w:rsidRPr="000756C4">
        <w:rPr>
          <w:b/>
          <w:bCs/>
        </w:rPr>
        <w:t>3. Results</w:t>
      </w:r>
    </w:p>
    <w:p w14:paraId="4D33FE53" w14:textId="77777777" w:rsidR="00B93A6D" w:rsidRPr="000756C4" w:rsidRDefault="00B93A6D" w:rsidP="00B93A6D">
      <w:pPr>
        <w:spacing w:line="480" w:lineRule="auto"/>
        <w:jc w:val="both"/>
        <w:rPr>
          <w:i/>
          <w:iCs/>
        </w:rPr>
      </w:pPr>
      <w:r w:rsidRPr="000756C4">
        <w:rPr>
          <w:i/>
          <w:iCs/>
        </w:rPr>
        <w:t>3.1 How do acclimations affect thermal traits?</w:t>
      </w:r>
    </w:p>
    <w:p w14:paraId="35910075" w14:textId="10072FCF" w:rsidR="00B93A6D" w:rsidRDefault="00B93A6D" w:rsidP="00B93A6D">
      <w:pPr>
        <w:spacing w:line="480" w:lineRule="auto"/>
        <w:ind w:firstLine="720"/>
        <w:jc w:val="both"/>
      </w:pPr>
      <w:r w:rsidRPr="000756C4">
        <w:t xml:space="preserve">On average across species, springtails responded to constant temperature acclimations between 10°C and 30°C by increasing </w:t>
      </w:r>
      <w:r w:rsidR="00B1590B">
        <w:t>thermal tolerance</w:t>
      </w:r>
      <w:r w:rsidRPr="000756C4">
        <w:t xml:space="preserve"> as acclimation temperature increased</w:t>
      </w:r>
      <w:r w:rsidR="00B1590B">
        <w:t xml:space="preserve"> (Fig 1; Table 1)</w:t>
      </w:r>
      <w:r w:rsidR="00D410BE">
        <w:t>.</w:t>
      </w:r>
      <w:r w:rsidR="007364CC">
        <w:t xml:space="preserve"> </w:t>
      </w:r>
      <w:r w:rsidR="00D410BE">
        <w:t>T</w:t>
      </w:r>
      <w:r w:rsidR="007364CC">
        <w:t xml:space="preserve">his response was much greater in </w:t>
      </w:r>
      <w:proofErr w:type="spellStart"/>
      <w:r w:rsidR="007364CC" w:rsidRPr="007364CC">
        <w:rPr>
          <w:i/>
          <w:iCs/>
        </w:rPr>
        <w:t>CT</w:t>
      </w:r>
      <w:r w:rsidR="007364CC" w:rsidRPr="007364CC">
        <w:rPr>
          <w:i/>
          <w:iCs/>
          <w:vertAlign w:val="subscript"/>
        </w:rPr>
        <w:t>min</w:t>
      </w:r>
      <w:proofErr w:type="spellEnd"/>
      <w:r w:rsidR="00B1590B">
        <w:t xml:space="preserve"> </w:t>
      </w:r>
      <w:r w:rsidR="007364CC">
        <w:t xml:space="preserve">in comparison to </w:t>
      </w:r>
      <w:r w:rsidR="00B1590B" w:rsidRPr="00B1590B">
        <w:rPr>
          <w:i/>
          <w:iCs/>
        </w:rPr>
        <w:t>CT</w:t>
      </w:r>
      <w:r w:rsidR="00B1590B" w:rsidRPr="00B1590B">
        <w:rPr>
          <w:i/>
          <w:iCs/>
          <w:vertAlign w:val="subscript"/>
        </w:rPr>
        <w:t>max</w:t>
      </w:r>
      <w:r w:rsidR="00B1590B">
        <w:t xml:space="preserve"> and ULT</w:t>
      </w:r>
      <w:r w:rsidR="00B1590B" w:rsidRPr="00B1590B">
        <w:rPr>
          <w:vertAlign w:val="subscript"/>
        </w:rPr>
        <w:t>50</w:t>
      </w:r>
      <w:r w:rsidR="007364CC">
        <w:t xml:space="preserve">. </w:t>
      </w:r>
      <w:proofErr w:type="spellStart"/>
      <w:r w:rsidR="007364CC" w:rsidRPr="007364CC">
        <w:rPr>
          <w:i/>
          <w:iCs/>
        </w:rPr>
        <w:t>CT</w:t>
      </w:r>
      <w:r w:rsidR="007364CC" w:rsidRPr="007364CC">
        <w:rPr>
          <w:i/>
          <w:iCs/>
          <w:vertAlign w:val="subscript"/>
        </w:rPr>
        <w:t>min</w:t>
      </w:r>
      <w:proofErr w:type="spellEnd"/>
      <w:r w:rsidR="007364CC">
        <w:t xml:space="preserve"> was significantly </w:t>
      </w:r>
      <w:r w:rsidR="007364CC" w:rsidRPr="000756C4">
        <w:t>influenced by acclimation temperature in all</w:t>
      </w:r>
      <w:r w:rsidR="0084108E">
        <w:t xml:space="preserve"> ten</w:t>
      </w:r>
      <w:r w:rsidR="007364CC" w:rsidRPr="000756C4">
        <w:t xml:space="preserve"> species investigated</w:t>
      </w:r>
      <w:r w:rsidR="009D34A9">
        <w:t>,</w:t>
      </w:r>
      <w:r w:rsidR="00D410BE">
        <w:t xml:space="preserve"> while</w:t>
      </w:r>
      <w:r w:rsidR="00B1590B">
        <w:t xml:space="preserve"> </w:t>
      </w:r>
      <w:r w:rsidR="00D410BE">
        <w:t>i</w:t>
      </w:r>
      <w:r w:rsidR="00B1590B">
        <w:t xml:space="preserve">ncreasing acclimations affected </w:t>
      </w:r>
      <w:r w:rsidR="00B1590B">
        <w:rPr>
          <w:i/>
          <w:iCs/>
        </w:rPr>
        <w:t>C</w:t>
      </w:r>
      <w:r w:rsidR="007364CC" w:rsidRPr="007364CC">
        <w:rPr>
          <w:i/>
          <w:iCs/>
        </w:rPr>
        <w:t>T</w:t>
      </w:r>
      <w:r w:rsidR="007364CC" w:rsidRPr="007364CC">
        <w:rPr>
          <w:i/>
          <w:iCs/>
          <w:vertAlign w:val="subscript"/>
        </w:rPr>
        <w:t>m</w:t>
      </w:r>
      <w:r w:rsidR="007364CC">
        <w:rPr>
          <w:i/>
          <w:iCs/>
          <w:vertAlign w:val="subscript"/>
        </w:rPr>
        <w:t>ax</w:t>
      </w:r>
      <w:r w:rsidR="00B1590B">
        <w:t xml:space="preserve"> in </w:t>
      </w:r>
      <w:r w:rsidR="0084108E">
        <w:t>seven</w:t>
      </w:r>
      <w:r w:rsidR="00B1590B">
        <w:t xml:space="preserve"> species </w:t>
      </w:r>
      <w:r w:rsidR="00D410BE">
        <w:t xml:space="preserve">and </w:t>
      </w:r>
      <w:r w:rsidR="00B1590B">
        <w:t>ULT</w:t>
      </w:r>
      <w:r w:rsidR="00B1590B" w:rsidRPr="00B1590B">
        <w:rPr>
          <w:vertAlign w:val="subscript"/>
        </w:rPr>
        <w:t xml:space="preserve">50 </w:t>
      </w:r>
      <w:r w:rsidR="00B1590B">
        <w:rPr>
          <w:vertAlign w:val="subscript"/>
        </w:rPr>
        <w:t xml:space="preserve"> </w:t>
      </w:r>
      <w:r w:rsidR="009D34A9">
        <w:t xml:space="preserve">in </w:t>
      </w:r>
      <w:r w:rsidR="0084108E">
        <w:t>four</w:t>
      </w:r>
      <w:r w:rsidR="00B1590B">
        <w:t xml:space="preserve"> species (Table 2)</w:t>
      </w:r>
      <w:r w:rsidR="007364CC" w:rsidRPr="000756C4">
        <w:t>.</w:t>
      </w:r>
      <w:r w:rsidR="007364CC">
        <w:t xml:space="preserve"> T</w:t>
      </w:r>
      <w:r w:rsidRPr="000756C4">
        <w:t xml:space="preserve">he mean </w:t>
      </w:r>
      <w:r w:rsidR="00C01432">
        <w:t>A</w:t>
      </w:r>
      <w:r w:rsidR="00B855B3">
        <w:t xml:space="preserve">cclimation </w:t>
      </w:r>
      <w:r w:rsidR="00C01432">
        <w:t>R</w:t>
      </w:r>
      <w:r w:rsidR="00B855B3">
        <w:t xml:space="preserve">esponse </w:t>
      </w:r>
      <w:r w:rsidR="00C01432">
        <w:t>R</w:t>
      </w:r>
      <w:r w:rsidR="00B855B3">
        <w:t xml:space="preserve">atio </w:t>
      </w:r>
      <w:r w:rsidR="007364CC">
        <w:t xml:space="preserve">for </w:t>
      </w:r>
      <w:proofErr w:type="spellStart"/>
      <w:r w:rsidR="007364CC" w:rsidRPr="007364CC">
        <w:rPr>
          <w:i/>
          <w:iCs/>
        </w:rPr>
        <w:t>CT</w:t>
      </w:r>
      <w:r w:rsidR="007364CC" w:rsidRPr="007364CC">
        <w:rPr>
          <w:i/>
          <w:iCs/>
          <w:vertAlign w:val="subscript"/>
        </w:rPr>
        <w:t>min</w:t>
      </w:r>
      <w:proofErr w:type="spellEnd"/>
      <w:r w:rsidR="007364CC">
        <w:t xml:space="preserve"> was </w:t>
      </w:r>
      <w:r w:rsidRPr="000756C4">
        <w:t>0.123°C/°C (range 0.041 to 0.208°C/°C)</w:t>
      </w:r>
      <w:r w:rsidR="00BB5161">
        <w:t xml:space="preserve">, </w:t>
      </w:r>
      <w:r w:rsidR="007364CC">
        <w:t xml:space="preserve">whilst </w:t>
      </w:r>
      <w:r w:rsidRPr="000756C4">
        <w:t xml:space="preserve">the influence of short-term acclimation on </w:t>
      </w:r>
      <w:r w:rsidRPr="000756C4">
        <w:rPr>
          <w:i/>
          <w:iCs/>
        </w:rPr>
        <w:t>CT</w:t>
      </w:r>
      <w:r w:rsidRPr="000756C4">
        <w:rPr>
          <w:i/>
          <w:iCs/>
          <w:vertAlign w:val="subscript"/>
        </w:rPr>
        <w:t>max</w:t>
      </w:r>
      <w:r w:rsidRPr="000756C4">
        <w:t xml:space="preserve"> was much less pronounced, with a mean </w:t>
      </w:r>
      <w:r w:rsidR="00C01432">
        <w:t>A</w:t>
      </w:r>
      <w:r w:rsidR="00B855B3">
        <w:t xml:space="preserve">cclimation </w:t>
      </w:r>
      <w:r w:rsidR="00C01432">
        <w:t>R</w:t>
      </w:r>
      <w:r w:rsidR="00B855B3">
        <w:t xml:space="preserve">esponse </w:t>
      </w:r>
      <w:r w:rsidR="00C01432">
        <w:t>R</w:t>
      </w:r>
      <w:r w:rsidR="00B855B3">
        <w:t>atio</w:t>
      </w:r>
      <w:r w:rsidRPr="000756C4">
        <w:t xml:space="preserve"> of 0.017°C/°C (range -0.015 to </w:t>
      </w:r>
      <w:r w:rsidRPr="000756C4">
        <w:lastRenderedPageBreak/>
        <w:t>0.047°C/°C) (</w:t>
      </w:r>
      <w:r w:rsidRPr="00BB5161">
        <w:t>Table</w:t>
      </w:r>
      <w:r w:rsidR="000255C4">
        <w:t xml:space="preserve"> 2</w:t>
      </w:r>
      <w:r w:rsidRPr="00BB5161">
        <w:t xml:space="preserve">; Table </w:t>
      </w:r>
      <w:r w:rsidR="007364CC" w:rsidRPr="00BB5161">
        <w:t>A.</w:t>
      </w:r>
      <w:r w:rsidR="000255C4">
        <w:t>3</w:t>
      </w:r>
      <w:r w:rsidRPr="00BB5161">
        <w:t>).</w:t>
      </w:r>
      <w:r w:rsidRPr="000756C4">
        <w:t xml:space="preserve"> </w:t>
      </w:r>
      <w:r w:rsidR="009D34A9">
        <w:t xml:space="preserve">For </w:t>
      </w:r>
      <w:r w:rsidRPr="000756C4">
        <w:t>ULT</w:t>
      </w:r>
      <w:r w:rsidRPr="000756C4">
        <w:rPr>
          <w:vertAlign w:val="subscript"/>
        </w:rPr>
        <w:t>50</w:t>
      </w:r>
      <w:r w:rsidRPr="000756C4">
        <w:t xml:space="preserve">, acclimation treatments </w:t>
      </w:r>
      <w:r w:rsidR="009D34A9">
        <w:t>had</w:t>
      </w:r>
      <w:r w:rsidRPr="000756C4">
        <w:t xml:space="preserve"> slightly more effect than for </w:t>
      </w:r>
      <w:r w:rsidRPr="000756C4">
        <w:rPr>
          <w:i/>
          <w:iCs/>
        </w:rPr>
        <w:t>CT</w:t>
      </w:r>
      <w:r w:rsidRPr="000756C4">
        <w:rPr>
          <w:i/>
          <w:iCs/>
          <w:vertAlign w:val="subscript"/>
        </w:rPr>
        <w:t>max</w:t>
      </w:r>
      <w:r w:rsidRPr="000756C4">
        <w:t xml:space="preserve">, with a mean </w:t>
      </w:r>
      <w:r w:rsidR="00C01432">
        <w:t>A</w:t>
      </w:r>
      <w:r w:rsidR="00B855B3">
        <w:t xml:space="preserve">cclimation </w:t>
      </w:r>
      <w:r w:rsidR="00C01432">
        <w:t>R</w:t>
      </w:r>
      <w:r w:rsidR="00B855B3">
        <w:t xml:space="preserve">esponse </w:t>
      </w:r>
      <w:r w:rsidR="00C01432">
        <w:t>R</w:t>
      </w:r>
      <w:r w:rsidR="00B855B3">
        <w:t>atio</w:t>
      </w:r>
      <w:r w:rsidRPr="000756C4">
        <w:t xml:space="preserve"> of 0.049°C/°C and range from -0.007 to 0.135°C/°C (Table </w:t>
      </w:r>
      <w:r w:rsidR="000255C4">
        <w:t>2</w:t>
      </w:r>
      <w:r w:rsidR="00BB5161">
        <w:t>; Table A.</w:t>
      </w:r>
      <w:r w:rsidR="000255C4">
        <w:t>3</w:t>
      </w:r>
      <w:r w:rsidRPr="000756C4">
        <w:t>)</w:t>
      </w:r>
      <w:r w:rsidR="007364CC">
        <w:t xml:space="preserve">. </w:t>
      </w:r>
    </w:p>
    <w:p w14:paraId="334C43DC" w14:textId="77777777" w:rsidR="00D410BE" w:rsidRPr="000756C4" w:rsidRDefault="00D410BE" w:rsidP="00B93A6D">
      <w:pPr>
        <w:spacing w:line="480" w:lineRule="auto"/>
        <w:ind w:firstLine="720"/>
        <w:jc w:val="both"/>
      </w:pPr>
    </w:p>
    <w:p w14:paraId="16CB510A" w14:textId="77777777" w:rsidR="00B93A6D" w:rsidRPr="000756C4" w:rsidRDefault="00B93A6D" w:rsidP="00B93A6D">
      <w:pPr>
        <w:spacing w:line="480" w:lineRule="auto"/>
        <w:jc w:val="both"/>
        <w:rPr>
          <w:i/>
          <w:iCs/>
        </w:rPr>
      </w:pPr>
      <w:r w:rsidRPr="000756C4">
        <w:rPr>
          <w:i/>
          <w:iCs/>
        </w:rPr>
        <w:t>3.2 Is there a difference between constant and fluctuating temperature conditions?</w:t>
      </w:r>
    </w:p>
    <w:p w14:paraId="34438291" w14:textId="653AD311" w:rsidR="007364CC" w:rsidRDefault="007364CC" w:rsidP="00B93A6D">
      <w:pPr>
        <w:spacing w:line="480" w:lineRule="auto"/>
        <w:ind w:firstLine="720"/>
        <w:jc w:val="both"/>
      </w:pPr>
      <w:r>
        <w:t>The results of this study demonstrate that overall</w:t>
      </w:r>
      <w:r w:rsidR="009D34A9">
        <w:t>,</w:t>
      </w:r>
      <w:r>
        <w:t xml:space="preserve"> the measurement</w:t>
      </w:r>
      <w:r w:rsidR="009D34A9">
        <w:t>s</w:t>
      </w:r>
      <w:r>
        <w:t xml:space="preserve"> of thermal tolerance traits under constant and fluctuating temperature conditions do not differ. </w:t>
      </w:r>
      <w:r w:rsidR="009D34A9">
        <w:t>Despite</w:t>
      </w:r>
      <w:r w:rsidR="00B93A6D" w:rsidRPr="000756C4">
        <w:t xml:space="preserve"> a significant effect of fluctuating temperature acclimations on the response of </w:t>
      </w:r>
      <w:proofErr w:type="spellStart"/>
      <w:r w:rsidR="00B93A6D" w:rsidRPr="000756C4">
        <w:rPr>
          <w:i/>
          <w:iCs/>
        </w:rPr>
        <w:t>CT</w:t>
      </w:r>
      <w:r w:rsidR="00B93A6D" w:rsidRPr="000756C4">
        <w:rPr>
          <w:i/>
          <w:iCs/>
          <w:vertAlign w:val="subscript"/>
        </w:rPr>
        <w:t>min</w:t>
      </w:r>
      <w:proofErr w:type="spellEnd"/>
      <w:r w:rsidR="00B1590B">
        <w:t xml:space="preserve"> in seven species</w:t>
      </w:r>
      <w:r w:rsidR="00B93A6D" w:rsidRPr="000756C4">
        <w:t xml:space="preserve">, </w:t>
      </w:r>
      <w:r w:rsidR="00B93A6D" w:rsidRPr="000756C4">
        <w:rPr>
          <w:i/>
          <w:iCs/>
        </w:rPr>
        <w:t>CT</w:t>
      </w:r>
      <w:r w:rsidR="00B93A6D" w:rsidRPr="000756C4">
        <w:rPr>
          <w:i/>
          <w:iCs/>
          <w:vertAlign w:val="subscript"/>
        </w:rPr>
        <w:t>max</w:t>
      </w:r>
      <w:r w:rsidR="00B93A6D" w:rsidRPr="000756C4">
        <w:t xml:space="preserve"> </w:t>
      </w:r>
      <w:r w:rsidR="00B1590B">
        <w:t xml:space="preserve">in 8 species </w:t>
      </w:r>
      <w:r w:rsidR="00B93A6D" w:rsidRPr="000756C4">
        <w:t>and ULT</w:t>
      </w:r>
      <w:r w:rsidR="00B93A6D" w:rsidRPr="000756C4">
        <w:rPr>
          <w:vertAlign w:val="subscript"/>
        </w:rPr>
        <w:t>50</w:t>
      </w:r>
      <w:r w:rsidR="00B1590B">
        <w:t xml:space="preserve"> in 3 species</w:t>
      </w:r>
      <w:r w:rsidR="00B93A6D" w:rsidRPr="000756C4">
        <w:t xml:space="preserve"> (Table </w:t>
      </w:r>
      <w:r w:rsidR="000255C4">
        <w:t>2</w:t>
      </w:r>
      <w:r w:rsidR="00B93A6D" w:rsidRPr="000756C4">
        <w:t>), response</w:t>
      </w:r>
      <w:r w:rsidR="009D34A9">
        <w:t>s</w:t>
      </w:r>
      <w:r w:rsidR="00B93A6D" w:rsidRPr="000756C4">
        <w:t xml:space="preserve"> to fluctuating temperature acclimations w</w:t>
      </w:r>
      <w:r w:rsidR="009D34A9">
        <w:t>ere overall</w:t>
      </w:r>
      <w:r w:rsidR="00B93A6D" w:rsidRPr="000756C4">
        <w:t xml:space="preserve"> small</w:t>
      </w:r>
      <w:r w:rsidR="00390212">
        <w:t xml:space="preserve"> </w:t>
      </w:r>
      <w:r w:rsidR="00B93A6D" w:rsidRPr="000756C4">
        <w:t>and inconsistent in direction</w:t>
      </w:r>
      <w:r w:rsidR="009D34A9">
        <w:t>,</w:t>
      </w:r>
      <w:r w:rsidR="00B1590B">
        <w:t xml:space="preserve"> or</w:t>
      </w:r>
      <w:r w:rsidR="00B1590B" w:rsidRPr="000756C4">
        <w:t xml:space="preserve"> not significantly different </w:t>
      </w:r>
      <w:r w:rsidR="009D34A9">
        <w:t>to responses to</w:t>
      </w:r>
      <w:r w:rsidR="00B1590B" w:rsidRPr="000756C4">
        <w:t xml:space="preserve"> constant temperature acclimations</w:t>
      </w:r>
      <w:r>
        <w:t xml:space="preserve">. Furthermore, there was no consistent effect of fluctuations at </w:t>
      </w:r>
      <w:r w:rsidR="00B1590B">
        <w:t>low</w:t>
      </w:r>
      <w:r>
        <w:t xml:space="preserve"> or </w:t>
      </w:r>
      <w:r w:rsidR="00B1590B">
        <w:t>high</w:t>
      </w:r>
      <w:r>
        <w:t xml:space="preserve"> temperatures for any trait</w:t>
      </w:r>
      <w:r w:rsidR="009D34A9">
        <w:t xml:space="preserve"> </w:t>
      </w:r>
      <w:r w:rsidR="009D34A9">
        <w:softHyphen/>
        <w:t xml:space="preserve">– that is, </w:t>
      </w:r>
      <w:r w:rsidR="00B1590B">
        <w:t>fluctuations did not lower thermal tolerance at high temperatures and raise thermal tolerance at low temperatures</w:t>
      </w:r>
      <w:r w:rsidR="009D34A9">
        <w:t xml:space="preserve">, </w:t>
      </w:r>
      <w:r w:rsidR="00B1590B">
        <w:t>as expected</w:t>
      </w:r>
      <w:r w:rsidR="009D34A9">
        <w:t xml:space="preserve"> in comparison to constant temperatures</w:t>
      </w:r>
      <w:r>
        <w:t xml:space="preserve">. </w:t>
      </w:r>
      <w:r w:rsidR="00B1590B">
        <w:t>Instead,</w:t>
      </w:r>
      <w:r>
        <w:t xml:space="preserve"> </w:t>
      </w:r>
      <w:r w:rsidR="00B1590B">
        <w:t xml:space="preserve">in comparison to constant temperatures, </w:t>
      </w:r>
      <w:r>
        <w:t xml:space="preserve">fluctuating temperatures </w:t>
      </w:r>
      <w:r w:rsidR="00B1590B">
        <w:t>produced four outcomes</w:t>
      </w:r>
      <w:r w:rsidR="009D34A9">
        <w:t xml:space="preserve"> in thermal tolerance</w:t>
      </w:r>
      <w:r w:rsidR="00B05573">
        <w:t>:</w:t>
      </w:r>
      <w:r w:rsidR="00B1590B">
        <w:t xml:space="preserve"> a decrease </w:t>
      </w:r>
      <w:r>
        <w:t xml:space="preserve">at high temperatures and </w:t>
      </w:r>
      <w:r w:rsidR="009D34A9">
        <w:t xml:space="preserve">an </w:t>
      </w:r>
      <w:r>
        <w:t xml:space="preserve">increase at low temperatures (where </w:t>
      </w:r>
      <w:r w:rsidR="00B1590B">
        <w:t>“Treatment (</w:t>
      </w:r>
      <w:proofErr w:type="spellStart"/>
      <w:r w:rsidR="00B1590B">
        <w:t>T</w:t>
      </w:r>
      <w:r w:rsidR="00B1590B" w:rsidRPr="00B1590B">
        <w:rPr>
          <w:vertAlign w:val="subscript"/>
        </w:rPr>
        <w:t>fluct</w:t>
      </w:r>
      <w:proofErr w:type="spellEnd"/>
      <w:r w:rsidR="00B1590B">
        <w:t>)”</w:t>
      </w:r>
      <w:r>
        <w:t xml:space="preserve"> is negative and </w:t>
      </w:r>
      <w:r w:rsidR="00B1590B">
        <w:t>“S</w:t>
      </w:r>
      <w:r>
        <w:t>lope</w:t>
      </w:r>
      <w:r w:rsidR="00B1590B">
        <w:t>”</w:t>
      </w:r>
      <w:r>
        <w:t xml:space="preserve"> is positive in the GLM)</w:t>
      </w:r>
      <w:r w:rsidR="00B1590B">
        <w:t>;</w:t>
      </w:r>
      <w:r>
        <w:t xml:space="preserve"> an increase at high temperatures and </w:t>
      </w:r>
      <w:r w:rsidR="009D34A9">
        <w:t xml:space="preserve">a </w:t>
      </w:r>
      <w:r>
        <w:t xml:space="preserve">decrease at low temperatures (where </w:t>
      </w:r>
      <w:r w:rsidR="00B1590B">
        <w:t>“T</w:t>
      </w:r>
      <w:r>
        <w:t>reatment</w:t>
      </w:r>
      <w:r w:rsidR="00B1590B">
        <w:t xml:space="preserve"> (</w:t>
      </w:r>
      <w:proofErr w:type="spellStart"/>
      <w:r w:rsidR="00B1590B">
        <w:t>T</w:t>
      </w:r>
      <w:r w:rsidR="00B1590B" w:rsidRPr="00B1590B">
        <w:rPr>
          <w:vertAlign w:val="subscript"/>
        </w:rPr>
        <w:t>fluct</w:t>
      </w:r>
      <w:proofErr w:type="spellEnd"/>
      <w:r w:rsidR="00B1590B">
        <w:t>)”</w:t>
      </w:r>
      <w:r>
        <w:t xml:space="preserve"> is positive and </w:t>
      </w:r>
      <w:r w:rsidR="00B1590B">
        <w:t>“S</w:t>
      </w:r>
      <w:r>
        <w:t>lope</w:t>
      </w:r>
      <w:r w:rsidR="00B1590B">
        <w:t>”</w:t>
      </w:r>
      <w:r>
        <w:t xml:space="preserve"> is negative in the GLM)</w:t>
      </w:r>
      <w:r w:rsidR="00B1590B">
        <w:t>;</w:t>
      </w:r>
      <w:r>
        <w:t xml:space="preserve"> an overall increase (where </w:t>
      </w:r>
      <w:r w:rsidR="00B05573">
        <w:t>“T</w:t>
      </w:r>
      <w:r>
        <w:t>reatment</w:t>
      </w:r>
      <w:r w:rsidR="00B05573">
        <w:t xml:space="preserve"> (</w:t>
      </w:r>
      <w:proofErr w:type="spellStart"/>
      <w:r w:rsidR="00B05573">
        <w:t>T</w:t>
      </w:r>
      <w:r w:rsidR="00B05573" w:rsidRPr="00B05573">
        <w:rPr>
          <w:vertAlign w:val="subscript"/>
        </w:rPr>
        <w:t>fluct</w:t>
      </w:r>
      <w:proofErr w:type="spellEnd"/>
      <w:r w:rsidR="00B05573">
        <w:t>)</w:t>
      </w:r>
      <w:r>
        <w:t xml:space="preserve"> is positive and </w:t>
      </w:r>
      <w:r w:rsidR="00B05573">
        <w:t>“S</w:t>
      </w:r>
      <w:r>
        <w:t>lope</w:t>
      </w:r>
      <w:r w:rsidR="00B05573">
        <w:t>”</w:t>
      </w:r>
      <w:r>
        <w:t xml:space="preserve"> is non-significant in the GLM)</w:t>
      </w:r>
      <w:r w:rsidR="00D410BE">
        <w:t>;</w:t>
      </w:r>
      <w:r>
        <w:t xml:space="preserve"> or no effect at all (Table </w:t>
      </w:r>
      <w:r w:rsidR="000255C4">
        <w:t>2</w:t>
      </w:r>
      <w:r w:rsidR="00B1590B">
        <w:t>; Table A.3</w:t>
      </w:r>
      <w:r>
        <w:t xml:space="preserve">).   </w:t>
      </w:r>
    </w:p>
    <w:p w14:paraId="10F09985" w14:textId="057F326B" w:rsidR="00B93A6D" w:rsidRPr="000756C4" w:rsidRDefault="00B93A6D" w:rsidP="00B93A6D">
      <w:pPr>
        <w:spacing w:line="480" w:lineRule="auto"/>
        <w:ind w:firstLine="720"/>
        <w:jc w:val="both"/>
      </w:pPr>
      <w:r w:rsidRPr="000756C4">
        <w:t>Estimation statistics</w:t>
      </w:r>
      <w:r w:rsidR="00B1590B">
        <w:t xml:space="preserve"> </w:t>
      </w:r>
      <w:r w:rsidRPr="000756C4">
        <w:t>used to identify differences</w:t>
      </w:r>
      <w:r w:rsidR="009D34A9">
        <w:t xml:space="preserve"> in </w:t>
      </w:r>
      <w:proofErr w:type="spellStart"/>
      <w:r w:rsidR="009D34A9" w:rsidRPr="000756C4">
        <w:rPr>
          <w:i/>
          <w:iCs/>
        </w:rPr>
        <w:t>CT</w:t>
      </w:r>
      <w:r w:rsidR="009D34A9" w:rsidRPr="000756C4">
        <w:rPr>
          <w:i/>
          <w:iCs/>
          <w:vertAlign w:val="subscript"/>
        </w:rPr>
        <w:t>min</w:t>
      </w:r>
      <w:proofErr w:type="spellEnd"/>
      <w:r w:rsidR="009D34A9" w:rsidRPr="000756C4">
        <w:t xml:space="preserve"> and </w:t>
      </w:r>
      <w:r w:rsidR="009D34A9" w:rsidRPr="000756C4">
        <w:rPr>
          <w:i/>
          <w:iCs/>
        </w:rPr>
        <w:t>CT</w:t>
      </w:r>
      <w:r w:rsidR="009D34A9" w:rsidRPr="000756C4">
        <w:rPr>
          <w:i/>
          <w:iCs/>
          <w:vertAlign w:val="subscript"/>
        </w:rPr>
        <w:t>max</w:t>
      </w:r>
      <w:r w:rsidRPr="000756C4">
        <w:t xml:space="preserve"> between fluctuating and constant temperatures</w:t>
      </w:r>
      <w:r w:rsidR="00B1590B">
        <w:t xml:space="preserve"> </w:t>
      </w:r>
      <w:r w:rsidR="009D34A9">
        <w:t>for</w:t>
      </w:r>
      <w:r w:rsidR="00B1590B">
        <w:t xml:space="preserve"> each species</w:t>
      </w:r>
      <w:r w:rsidRPr="000756C4">
        <w:t xml:space="preserve">, </w:t>
      </w:r>
      <w:r w:rsidR="00B1590B">
        <w:t xml:space="preserve">also </w:t>
      </w:r>
      <w:r w:rsidRPr="000756C4">
        <w:t>revealed that effect sizes for th</w:t>
      </w:r>
      <w:r w:rsidR="009D34A9">
        <w:t>ose</w:t>
      </w:r>
      <w:r w:rsidRPr="000756C4">
        <w:t xml:space="preserve"> difference</w:t>
      </w:r>
      <w:r w:rsidR="009D34A9">
        <w:t>s</w:t>
      </w:r>
      <w:r w:rsidRPr="000756C4">
        <w:t xml:space="preserve"> were small, and in many instances their 95% confidence intervals overlapped with zero</w:t>
      </w:r>
      <w:r w:rsidR="009D34A9">
        <w:t>,</w:t>
      </w:r>
      <w:r w:rsidRPr="000756C4">
        <w:t xml:space="preserve"> indicating no effect of acclimation treatment type on critical thermal limits (Table </w:t>
      </w:r>
      <w:r w:rsidR="000255C4">
        <w:t>3</w:t>
      </w:r>
      <w:r w:rsidRPr="000756C4">
        <w:t xml:space="preserve">). </w:t>
      </w:r>
      <w:r w:rsidR="009D34A9">
        <w:t>F</w:t>
      </w:r>
      <w:r w:rsidR="009D34A9" w:rsidRPr="000756C4">
        <w:t xml:space="preserve">or </w:t>
      </w:r>
      <w:proofErr w:type="spellStart"/>
      <w:r w:rsidR="009D34A9" w:rsidRPr="000756C4">
        <w:rPr>
          <w:i/>
          <w:iCs/>
        </w:rPr>
        <w:t>CT</w:t>
      </w:r>
      <w:r w:rsidR="009D34A9" w:rsidRPr="000756C4">
        <w:rPr>
          <w:i/>
          <w:iCs/>
          <w:vertAlign w:val="subscript"/>
        </w:rPr>
        <w:t>min</w:t>
      </w:r>
      <w:proofErr w:type="spellEnd"/>
      <w:r w:rsidR="009D34A9">
        <w:t>, t</w:t>
      </w:r>
      <w:r w:rsidRPr="000756C4">
        <w:t xml:space="preserve">he mean estimated absolute difference between the fluctuating and constant treatments was </w:t>
      </w:r>
      <w:r w:rsidRPr="000756C4">
        <w:lastRenderedPageBreak/>
        <w:t xml:space="preserve">0.5°C (range: 0.02 to 1.63°C), with 16 of the 44 effect sizes being equivalent to zero and the remainder of the effect sizes being inconsistently different to zero in a positive or negative direction. For </w:t>
      </w:r>
      <w:r w:rsidRPr="000756C4">
        <w:rPr>
          <w:i/>
          <w:iCs/>
        </w:rPr>
        <w:t>CT</w:t>
      </w:r>
      <w:r w:rsidRPr="000756C4">
        <w:rPr>
          <w:i/>
          <w:iCs/>
          <w:vertAlign w:val="subscript"/>
        </w:rPr>
        <w:t>max</w:t>
      </w:r>
      <w:r w:rsidRPr="000756C4">
        <w:t xml:space="preserve">, 13 of the 44 effect sizes were no different from zero, and the remainder had a mean and range of differences similar to those for </w:t>
      </w:r>
      <w:proofErr w:type="spellStart"/>
      <w:r w:rsidRPr="000756C4">
        <w:rPr>
          <w:i/>
          <w:iCs/>
        </w:rPr>
        <w:t>CT</w:t>
      </w:r>
      <w:r w:rsidRPr="000756C4">
        <w:rPr>
          <w:i/>
          <w:iCs/>
          <w:vertAlign w:val="subscript"/>
        </w:rPr>
        <w:t>min</w:t>
      </w:r>
      <w:proofErr w:type="spellEnd"/>
      <w:r w:rsidRPr="000756C4">
        <w:t xml:space="preserve"> (mean: 0.5°C; range: 0.01 to 1.6°C), with values also being inconsistently different to zero in either direction. The </w:t>
      </w:r>
      <w:r w:rsidR="009D34A9">
        <w:t>e</w:t>
      </w:r>
      <w:r w:rsidRPr="000756C4">
        <w:t xml:space="preserve">stimation plots illustrate these small and inconsistent differences clearly, whether the data are considered on a per species or per acclimation treatment basis (Figs. </w:t>
      </w:r>
      <w:r w:rsidR="00BB5161">
        <w:t>2</w:t>
      </w:r>
      <w:r w:rsidRPr="000756C4">
        <w:t xml:space="preserve">, </w:t>
      </w:r>
      <w:r w:rsidR="00BB5161">
        <w:t>3</w:t>
      </w:r>
      <w:r w:rsidRPr="000756C4">
        <w:t xml:space="preserve">, Table </w:t>
      </w:r>
      <w:r w:rsidR="00BB5161">
        <w:t>A.</w:t>
      </w:r>
      <w:r w:rsidR="000255C4">
        <w:t>4</w:t>
      </w:r>
      <w:r w:rsidRPr="000756C4">
        <w:t xml:space="preserve">; Table </w:t>
      </w:r>
      <w:r w:rsidR="00BB5161">
        <w:t>A.</w:t>
      </w:r>
      <w:r w:rsidR="000255C4">
        <w:t>5</w:t>
      </w:r>
      <w:r w:rsidRPr="000756C4">
        <w:t>).</w:t>
      </w:r>
    </w:p>
    <w:p w14:paraId="793E2F39" w14:textId="17CBF176" w:rsidR="00B93A6D" w:rsidRPr="000756C4" w:rsidRDefault="00B93A6D" w:rsidP="00B93A6D">
      <w:pPr>
        <w:spacing w:line="480" w:lineRule="auto"/>
        <w:ind w:firstLine="720"/>
        <w:jc w:val="both"/>
      </w:pPr>
      <w:r w:rsidRPr="000756C4">
        <w:t>Fluctuating versus constant temperatures typically also had little influence on ULT</w:t>
      </w:r>
      <w:r w:rsidRPr="000756C4">
        <w:rPr>
          <w:vertAlign w:val="subscript"/>
        </w:rPr>
        <w:t>50</w:t>
      </w:r>
      <w:r w:rsidRPr="000756C4">
        <w:t xml:space="preserve">, (Fig. </w:t>
      </w:r>
      <w:r w:rsidR="00BB5161">
        <w:t>1C</w:t>
      </w:r>
      <w:r w:rsidRPr="000756C4">
        <w:t xml:space="preserve">; Table </w:t>
      </w:r>
      <w:r w:rsidR="00B1590B">
        <w:t>2</w:t>
      </w:r>
      <w:r w:rsidRPr="000756C4">
        <w:t xml:space="preserve">). </w:t>
      </w:r>
      <w:r w:rsidR="00B1590B">
        <w:t>E</w:t>
      </w:r>
      <w:r w:rsidRPr="000756C4">
        <w:t>stimation plots showing the effect of fluctuating temperatures on ULT</w:t>
      </w:r>
      <w:r w:rsidRPr="000756C4">
        <w:rPr>
          <w:vertAlign w:val="subscript"/>
        </w:rPr>
        <w:t>50</w:t>
      </w:r>
      <w:r w:rsidRPr="000756C4">
        <w:t xml:space="preserve"> across acclimations (Fig. </w:t>
      </w:r>
      <w:r w:rsidR="00B1590B">
        <w:t>3</w:t>
      </w:r>
      <w:r w:rsidR="00B05573">
        <w:t>C</w:t>
      </w:r>
      <w:r w:rsidRPr="000756C4">
        <w:t xml:space="preserve">; Table </w:t>
      </w:r>
      <w:r w:rsidR="00BB5161">
        <w:t>A.</w:t>
      </w:r>
      <w:r w:rsidR="000255C4">
        <w:t>5</w:t>
      </w:r>
      <w:r w:rsidRPr="000756C4">
        <w:t>), showed small mean differences between fluctuating and constant temperatures with the 95% confidence intervals of all acclimations overlapping with zero, indicating overall fluctuating temperatures did not elicit a different response in ULT</w:t>
      </w:r>
      <w:r w:rsidRPr="000756C4">
        <w:rPr>
          <w:vertAlign w:val="subscript"/>
        </w:rPr>
        <w:t>50</w:t>
      </w:r>
      <w:r w:rsidRPr="000756C4">
        <w:t xml:space="preserve"> than </w:t>
      </w:r>
      <w:r w:rsidR="00B1590B">
        <w:t xml:space="preserve">that of </w:t>
      </w:r>
      <w:r w:rsidRPr="000756C4">
        <w:t xml:space="preserve">constant temperature acclimations. </w:t>
      </w:r>
    </w:p>
    <w:p w14:paraId="61A6887A" w14:textId="77777777" w:rsidR="00B93A6D" w:rsidRPr="000756C4" w:rsidRDefault="00B93A6D" w:rsidP="00B93A6D">
      <w:pPr>
        <w:spacing w:line="480" w:lineRule="auto"/>
        <w:ind w:firstLine="720"/>
        <w:jc w:val="both"/>
      </w:pPr>
    </w:p>
    <w:p w14:paraId="4CCEAA61" w14:textId="77777777" w:rsidR="00B93A6D" w:rsidRPr="000756C4" w:rsidRDefault="00B93A6D" w:rsidP="00B93A6D">
      <w:pPr>
        <w:spacing w:line="480" w:lineRule="auto"/>
        <w:jc w:val="both"/>
        <w:outlineLvl w:val="0"/>
        <w:rPr>
          <w:b/>
          <w:bCs/>
        </w:rPr>
      </w:pPr>
      <w:r w:rsidRPr="000756C4">
        <w:rPr>
          <w:b/>
          <w:bCs/>
        </w:rPr>
        <w:t>4. Discussion</w:t>
      </w:r>
    </w:p>
    <w:p w14:paraId="2F6B20F5" w14:textId="3AED8AC9" w:rsidR="00B93A6D" w:rsidRPr="000756C4" w:rsidRDefault="00B93A6D" w:rsidP="00B93A6D">
      <w:pPr>
        <w:spacing w:line="480" w:lineRule="auto"/>
        <w:jc w:val="both"/>
      </w:pPr>
      <w:r w:rsidRPr="000756C4">
        <w:tab/>
        <w:t xml:space="preserve">On average, the sizes of the responses of </w:t>
      </w:r>
      <w:proofErr w:type="spellStart"/>
      <w:r w:rsidRPr="000756C4">
        <w:rPr>
          <w:i/>
          <w:iCs/>
        </w:rPr>
        <w:t>CT</w:t>
      </w:r>
      <w:r w:rsidRPr="000756C4">
        <w:rPr>
          <w:i/>
          <w:iCs/>
          <w:vertAlign w:val="subscript"/>
        </w:rPr>
        <w:t>min</w:t>
      </w:r>
      <w:proofErr w:type="spellEnd"/>
      <w:r w:rsidRPr="000756C4">
        <w:t xml:space="preserve">, </w:t>
      </w:r>
      <w:r w:rsidRPr="000756C4">
        <w:rPr>
          <w:i/>
          <w:iCs/>
        </w:rPr>
        <w:t>CT</w:t>
      </w:r>
      <w:r w:rsidRPr="000756C4">
        <w:rPr>
          <w:i/>
          <w:iCs/>
          <w:vertAlign w:val="subscript"/>
        </w:rPr>
        <w:t>max</w:t>
      </w:r>
      <w:r w:rsidRPr="000756C4">
        <w:t xml:space="preserve"> and ULT</w:t>
      </w:r>
      <w:r w:rsidRPr="000756C4">
        <w:rPr>
          <w:vertAlign w:val="subscript"/>
        </w:rPr>
        <w:t>50</w:t>
      </w:r>
      <w:r w:rsidRPr="000756C4">
        <w:t xml:space="preserve"> to the constant temperature acclimation treatments were in keeping with other investigations of the effects of adult (non-developmental) acclimation in springtails (Slabber et al. 2007; Everatt et al. 2013; Allen et al. 2016; Janion-Scheepers et al. 2018; Jensen et al. 2019). Effect sizes were typically much larger (by nearly 10x on average) for </w:t>
      </w:r>
      <w:proofErr w:type="spellStart"/>
      <w:r w:rsidRPr="000756C4">
        <w:rPr>
          <w:i/>
          <w:iCs/>
        </w:rPr>
        <w:t>CT</w:t>
      </w:r>
      <w:r w:rsidRPr="000756C4">
        <w:rPr>
          <w:i/>
          <w:iCs/>
          <w:vertAlign w:val="subscript"/>
        </w:rPr>
        <w:t>min</w:t>
      </w:r>
      <w:proofErr w:type="spellEnd"/>
      <w:r w:rsidRPr="000756C4">
        <w:t xml:space="preserve"> than for </w:t>
      </w:r>
      <w:r w:rsidRPr="000756C4">
        <w:rPr>
          <w:i/>
          <w:iCs/>
        </w:rPr>
        <w:t>CT</w:t>
      </w:r>
      <w:r w:rsidRPr="000756C4">
        <w:rPr>
          <w:i/>
          <w:iCs/>
          <w:vertAlign w:val="subscript"/>
        </w:rPr>
        <w:t>max</w:t>
      </w:r>
      <w:r w:rsidRPr="000756C4">
        <w:t>, and small for ULT</w:t>
      </w:r>
      <w:r w:rsidRPr="000756C4">
        <w:rPr>
          <w:vertAlign w:val="subscript"/>
        </w:rPr>
        <w:t>50</w:t>
      </w:r>
      <w:r w:rsidR="00FA7E01">
        <w:rPr>
          <w:vertAlign w:val="subscript"/>
        </w:rPr>
        <w:t>.</w:t>
      </w:r>
      <w:r w:rsidRPr="000756C4">
        <w:t xml:space="preserve"> </w:t>
      </w:r>
      <w:r w:rsidR="00FA7E01">
        <w:t xml:space="preserve">In </w:t>
      </w:r>
      <w:r w:rsidRPr="000756C4">
        <w:t>some species</w:t>
      </w:r>
      <w:r w:rsidR="00FA7E01">
        <w:t xml:space="preserve">, </w:t>
      </w:r>
      <w:r w:rsidRPr="000756C4">
        <w:t xml:space="preserve">effects for </w:t>
      </w:r>
      <w:r w:rsidRPr="000756C4">
        <w:rPr>
          <w:i/>
          <w:iCs/>
        </w:rPr>
        <w:t>CT</w:t>
      </w:r>
      <w:r w:rsidRPr="000756C4">
        <w:rPr>
          <w:i/>
          <w:iCs/>
          <w:vertAlign w:val="subscript"/>
        </w:rPr>
        <w:t>max</w:t>
      </w:r>
      <w:r w:rsidRPr="000756C4">
        <w:t xml:space="preserve"> </w:t>
      </w:r>
      <w:r w:rsidR="00FA7E01">
        <w:t xml:space="preserve">were </w:t>
      </w:r>
      <w:r w:rsidRPr="000756C4">
        <w:t xml:space="preserve">as large as or larger than those found for </w:t>
      </w:r>
      <w:proofErr w:type="spellStart"/>
      <w:r w:rsidRPr="000756C4">
        <w:rPr>
          <w:i/>
          <w:iCs/>
        </w:rPr>
        <w:t>CT</w:t>
      </w:r>
      <w:r w:rsidRPr="000756C4">
        <w:rPr>
          <w:i/>
          <w:iCs/>
          <w:vertAlign w:val="subscript"/>
        </w:rPr>
        <w:t>min</w:t>
      </w:r>
      <w:proofErr w:type="spellEnd"/>
      <w:r w:rsidRPr="000756C4">
        <w:t xml:space="preserve">, depending on the experimental conditions. </w:t>
      </w:r>
      <w:r w:rsidR="00FA7E01">
        <w:t>Relatively small</w:t>
      </w:r>
      <w:r w:rsidRPr="000756C4">
        <w:t xml:space="preserve"> effects of altered thermal conditions have also been found over longer-term treatments (such</w:t>
      </w:r>
      <w:r>
        <w:t xml:space="preserve"> as</w:t>
      </w:r>
      <w:r w:rsidRPr="000756C4">
        <w:t xml:space="preserve"> those of laboratory selection) in springtails (Janion-Scheepers </w:t>
      </w:r>
      <w:r w:rsidRPr="000756C4">
        <w:rPr>
          <w:iCs/>
        </w:rPr>
        <w:t>et al.</w:t>
      </w:r>
      <w:r w:rsidRPr="000756C4">
        <w:t xml:space="preserve"> 2018). These differing responses of adult acclimation at the upper and lower ends of the thermal performance curve are similar to those found for insects, although </w:t>
      </w:r>
      <w:r w:rsidRPr="000756C4">
        <w:lastRenderedPageBreak/>
        <w:t xml:space="preserve">exceptions (as was the case here) have been found in this group too (e.g. Kristensen et al. 2008; Overgaard et al. 2011; Hoffmann et al. 2013; Kellermann et al. 2017; Oyen and Dillon 2018). </w:t>
      </w:r>
      <w:bookmarkStart w:id="3" w:name="_Hlk45789370"/>
      <w:r w:rsidRPr="000756C4">
        <w:t xml:space="preserve">Just why such large interspecific differences in especially </w:t>
      </w:r>
      <w:r w:rsidRPr="000756C4">
        <w:rPr>
          <w:i/>
          <w:iCs/>
        </w:rPr>
        <w:t>CT</w:t>
      </w:r>
      <w:r w:rsidRPr="000756C4">
        <w:rPr>
          <w:i/>
          <w:iCs/>
          <w:vertAlign w:val="subscript"/>
        </w:rPr>
        <w:t>max</w:t>
      </w:r>
      <w:r w:rsidRPr="000756C4">
        <w:t xml:space="preserve"> can be found among springtails, when responses to acclimation and laboratory selection are constrained, thus remains unexplained (Janion-Scheepers et al. 2018). </w:t>
      </w:r>
      <w:r w:rsidR="007364CC">
        <w:t xml:space="preserve">One explanation could be phylogenetic relatedness, in that the </w:t>
      </w:r>
      <w:r w:rsidR="007364CC" w:rsidRPr="007364CC">
        <w:rPr>
          <w:i/>
          <w:iCs/>
        </w:rPr>
        <w:t>CT</w:t>
      </w:r>
      <w:r w:rsidR="007364CC" w:rsidRPr="007364CC">
        <w:rPr>
          <w:i/>
          <w:iCs/>
          <w:vertAlign w:val="subscript"/>
        </w:rPr>
        <w:t>max</w:t>
      </w:r>
      <w:r w:rsidR="007364CC">
        <w:t xml:space="preserve"> of closely related species should be more similar than those that are distantly related. The low number of species in this study make phylogenetic analysis difficult</w:t>
      </w:r>
      <w:r w:rsidR="00FA7E01">
        <w:t>. H</w:t>
      </w:r>
      <w:r w:rsidR="007364CC">
        <w:t>owever</w:t>
      </w:r>
      <w:r w:rsidR="00FA7E01">
        <w:t>,</w:t>
      </w:r>
      <w:r w:rsidR="007364CC">
        <w:t xml:space="preserve"> a study by Janion-Scheepers and colleagues (2018) on critical thermal limits in springtails indicates phylogenetic relatedness has little impact on </w:t>
      </w:r>
      <w:r w:rsidR="007364CC" w:rsidRPr="007364CC">
        <w:rPr>
          <w:i/>
          <w:iCs/>
        </w:rPr>
        <w:t>CT</w:t>
      </w:r>
      <w:r w:rsidR="007364CC" w:rsidRPr="007364CC">
        <w:rPr>
          <w:i/>
          <w:iCs/>
          <w:vertAlign w:val="subscript"/>
        </w:rPr>
        <w:t>max</w:t>
      </w:r>
      <w:r w:rsidR="007364CC" w:rsidRPr="007364CC">
        <w:rPr>
          <w:i/>
          <w:iCs/>
        </w:rPr>
        <w:t xml:space="preserve"> </w:t>
      </w:r>
      <w:r w:rsidR="007364CC">
        <w:t>values. Thus</w:t>
      </w:r>
      <w:r w:rsidR="00AE7E63">
        <w:t>,</w:t>
      </w:r>
      <w:r w:rsidR="007364CC">
        <w:t xml:space="preserve"> the variation observed in </w:t>
      </w:r>
      <w:r w:rsidR="007364CC" w:rsidRPr="007364CC">
        <w:rPr>
          <w:i/>
          <w:iCs/>
        </w:rPr>
        <w:t>CT</w:t>
      </w:r>
      <w:r w:rsidR="007364CC" w:rsidRPr="007364CC">
        <w:rPr>
          <w:i/>
          <w:iCs/>
          <w:vertAlign w:val="subscript"/>
        </w:rPr>
        <w:t>max</w:t>
      </w:r>
      <w:r w:rsidR="007364CC">
        <w:t xml:space="preserve"> for this study is unlikely to be related to phylogeny</w:t>
      </w:r>
      <w:r w:rsidR="00FA7E01">
        <w:t xml:space="preserve"> (see also Liu et al. 2020)</w:t>
      </w:r>
      <w:r w:rsidR="007364CC">
        <w:t xml:space="preserve">. </w:t>
      </w:r>
      <w:bookmarkEnd w:id="3"/>
      <w:r w:rsidR="007364CC">
        <w:t>Another</w:t>
      </w:r>
      <w:r w:rsidRPr="000756C4">
        <w:t xml:space="preserve"> explanation may be that constant versus fluctuating temperatures, at different mean temperatures, have very different influences on ectotherms both in the field and in laboratory assessments (Carrington </w:t>
      </w:r>
      <w:r w:rsidRPr="000756C4">
        <w:rPr>
          <w:iCs/>
        </w:rPr>
        <w:t>et al.</w:t>
      </w:r>
      <w:r w:rsidRPr="000756C4">
        <w:t xml:space="preserve"> 2013a; Kjaersgaard </w:t>
      </w:r>
      <w:r w:rsidRPr="000756C4">
        <w:rPr>
          <w:iCs/>
        </w:rPr>
        <w:t>et al.</w:t>
      </w:r>
      <w:r w:rsidRPr="000756C4">
        <w:t xml:space="preserve"> 2013; Colinet </w:t>
      </w:r>
      <w:r w:rsidRPr="000756C4">
        <w:rPr>
          <w:iCs/>
        </w:rPr>
        <w:t>et al.</w:t>
      </w:r>
      <w:r w:rsidRPr="000756C4">
        <w:t xml:space="preserve"> 2015; Kingsolver and Buckley 2017). </w:t>
      </w:r>
    </w:p>
    <w:p w14:paraId="3BDC290D" w14:textId="2325010D" w:rsidR="00B93A6D" w:rsidRPr="000756C4" w:rsidRDefault="00FA7E01" w:rsidP="00B93A6D">
      <w:pPr>
        <w:spacing w:line="480" w:lineRule="auto"/>
        <w:ind w:firstLine="720"/>
        <w:jc w:val="both"/>
      </w:pPr>
      <w:r>
        <w:t>S</w:t>
      </w:r>
      <w:r w:rsidR="00B93A6D" w:rsidRPr="000756C4">
        <w:t xml:space="preserve">everal studies have shown that short term changes in thermal tolerance may differ in invertebrates when exposure is to fluctuating rather than constant temperatures (Bahrndorff </w:t>
      </w:r>
      <w:r w:rsidR="00B93A6D" w:rsidRPr="000756C4">
        <w:rPr>
          <w:iCs/>
        </w:rPr>
        <w:t>et al.</w:t>
      </w:r>
      <w:r w:rsidR="00B93A6D" w:rsidRPr="000756C4">
        <w:t xml:space="preserve"> 2009; Fischer</w:t>
      </w:r>
      <w:r w:rsidR="00B93A6D">
        <w:t xml:space="preserve"> and Karl</w:t>
      </w:r>
      <w:r w:rsidR="00B93A6D" w:rsidRPr="000756C4">
        <w:t xml:space="preserve"> 2010; Terblanche et al. 2010; Fischer </w:t>
      </w:r>
      <w:r w:rsidR="00B93A6D" w:rsidRPr="000756C4">
        <w:rPr>
          <w:iCs/>
        </w:rPr>
        <w:t>et al.</w:t>
      </w:r>
      <w:r w:rsidR="00B93A6D" w:rsidRPr="000756C4">
        <w:t xml:space="preserve"> 2011; </w:t>
      </w:r>
      <w:r w:rsidR="00B93A6D" w:rsidRPr="00532268">
        <w:t>Sobek-</w:t>
      </w:r>
      <w:proofErr w:type="spellStart"/>
      <w:r w:rsidR="00B93A6D" w:rsidRPr="00532268">
        <w:t>Swant</w:t>
      </w:r>
      <w:proofErr w:type="spellEnd"/>
      <w:r w:rsidR="00B93A6D" w:rsidRPr="00532268">
        <w:t xml:space="preserve"> </w:t>
      </w:r>
      <w:r w:rsidR="00B93A6D" w:rsidRPr="00532268">
        <w:rPr>
          <w:iCs/>
        </w:rPr>
        <w:t>et al.</w:t>
      </w:r>
      <w:r w:rsidR="00B93A6D" w:rsidRPr="00532268">
        <w:t xml:space="preserve"> 2012</w:t>
      </w:r>
      <w:r w:rsidR="00B93A6D" w:rsidRPr="000756C4">
        <w:t xml:space="preserve">; Paaijmans </w:t>
      </w:r>
      <w:r w:rsidR="00B93A6D" w:rsidRPr="000756C4">
        <w:rPr>
          <w:iCs/>
        </w:rPr>
        <w:t>et al.</w:t>
      </w:r>
      <w:r w:rsidR="00B93A6D" w:rsidRPr="000756C4">
        <w:t xml:space="preserve"> 2013; Manenti </w:t>
      </w:r>
      <w:r w:rsidR="00B93A6D" w:rsidRPr="000756C4">
        <w:rPr>
          <w:iCs/>
        </w:rPr>
        <w:t>et al.</w:t>
      </w:r>
      <w:r w:rsidR="00B93A6D" w:rsidRPr="000756C4">
        <w:t xml:space="preserve"> 2014; Torson et al. 2019; see also Sgrò et al. 2016). </w:t>
      </w:r>
      <w:r>
        <w:t>T</w:t>
      </w:r>
      <w:r w:rsidR="00B93A6D" w:rsidRPr="000756C4">
        <w:t>hese works have often found that exposure to fluctuations proves beneficial to thermal tolerance under temperature conditions that do not induce stress (for a review see Colinet et al. 2015)</w:t>
      </w:r>
      <w:r>
        <w:t>. T</w:t>
      </w:r>
      <w:r w:rsidR="00B93A6D" w:rsidRPr="000756C4">
        <w:t>he opposite may be true under extreme conditions, especially high temperatures. Thus, fluctuations at low or intermediate temperatures should be potentially beneficial, in the sense of improving thermal tolerance, with those at high temperatures proving detrimental, and in particular because of the asymmetric nature of thermal performance curves (Huey et al. 2012; Colinet et al. 2015; Denny 2017).</w:t>
      </w:r>
    </w:p>
    <w:p w14:paraId="081FAD98" w14:textId="77777777" w:rsidR="00B93A6D" w:rsidRPr="000756C4" w:rsidRDefault="00B93A6D" w:rsidP="00B93A6D">
      <w:pPr>
        <w:spacing w:line="480" w:lineRule="auto"/>
        <w:ind w:firstLine="720"/>
        <w:jc w:val="both"/>
      </w:pPr>
      <w:r w:rsidRPr="000756C4">
        <w:lastRenderedPageBreak/>
        <w:t xml:space="preserve">By contrast with these findings, we found very limited effects of constant versus fluctuating temperatures on </w:t>
      </w:r>
      <w:proofErr w:type="spellStart"/>
      <w:r w:rsidRPr="000756C4">
        <w:rPr>
          <w:i/>
          <w:iCs/>
        </w:rPr>
        <w:t>CT</w:t>
      </w:r>
      <w:r w:rsidRPr="000756C4">
        <w:rPr>
          <w:i/>
          <w:iCs/>
          <w:vertAlign w:val="subscript"/>
        </w:rPr>
        <w:t>min</w:t>
      </w:r>
      <w:proofErr w:type="spellEnd"/>
      <w:r w:rsidRPr="000756C4">
        <w:t xml:space="preserve">, </w:t>
      </w:r>
      <w:r w:rsidRPr="000756C4">
        <w:rPr>
          <w:i/>
          <w:iCs/>
        </w:rPr>
        <w:t>CT</w:t>
      </w:r>
      <w:r w:rsidRPr="000756C4">
        <w:rPr>
          <w:i/>
          <w:iCs/>
          <w:vertAlign w:val="subscript"/>
        </w:rPr>
        <w:t>max</w:t>
      </w:r>
      <w:r w:rsidRPr="000756C4">
        <w:t xml:space="preserve"> and ULT</w:t>
      </w:r>
      <w:r w:rsidRPr="000756C4">
        <w:rPr>
          <w:vertAlign w:val="subscript"/>
        </w:rPr>
        <w:t>50</w:t>
      </w:r>
      <w:r w:rsidRPr="000756C4">
        <w:t xml:space="preserve">. Even in the four species which survived the 30°C fluctuating temperature treatment, the influences on </w:t>
      </w:r>
      <w:r w:rsidRPr="000756C4">
        <w:rPr>
          <w:i/>
          <w:iCs/>
        </w:rPr>
        <w:t>CT</w:t>
      </w:r>
      <w:r w:rsidRPr="000756C4">
        <w:rPr>
          <w:i/>
          <w:iCs/>
          <w:vertAlign w:val="subscript"/>
        </w:rPr>
        <w:t>max</w:t>
      </w:r>
      <w:r w:rsidRPr="000756C4">
        <w:t xml:space="preserve"> were variable, with fluctuating temperatures having either no significant effect (</w:t>
      </w:r>
      <w:r w:rsidRPr="000756C4">
        <w:rPr>
          <w:i/>
          <w:iCs/>
        </w:rPr>
        <w:t>H. thermophila</w:t>
      </w:r>
      <w:r w:rsidRPr="000756C4">
        <w:t xml:space="preserve">), a decline in </w:t>
      </w:r>
      <w:r w:rsidRPr="000756C4">
        <w:rPr>
          <w:i/>
          <w:iCs/>
        </w:rPr>
        <w:t>CT</w:t>
      </w:r>
      <w:r w:rsidRPr="000756C4">
        <w:rPr>
          <w:i/>
          <w:iCs/>
          <w:vertAlign w:val="subscript"/>
        </w:rPr>
        <w:t>max</w:t>
      </w:r>
      <w:r w:rsidRPr="000756C4">
        <w:t xml:space="preserve"> (</w:t>
      </w:r>
      <w:r w:rsidRPr="000756C4">
        <w:rPr>
          <w:i/>
          <w:iCs/>
        </w:rPr>
        <w:t>I. loftyensis</w:t>
      </w:r>
      <w:r w:rsidRPr="000756C4">
        <w:t xml:space="preserve">) as theory predicts and other studies have found, or conversely an increase in </w:t>
      </w:r>
      <w:r w:rsidRPr="000756C4">
        <w:rPr>
          <w:i/>
          <w:iCs/>
        </w:rPr>
        <w:t>CT</w:t>
      </w:r>
      <w:r w:rsidRPr="000756C4">
        <w:rPr>
          <w:i/>
          <w:iCs/>
          <w:vertAlign w:val="subscript"/>
        </w:rPr>
        <w:t>max</w:t>
      </w:r>
      <w:r w:rsidRPr="000756C4">
        <w:t xml:space="preserve"> (</w:t>
      </w:r>
      <w:r w:rsidRPr="000756C4">
        <w:rPr>
          <w:i/>
          <w:iCs/>
        </w:rPr>
        <w:t>Cryptopygus</w:t>
      </w:r>
      <w:r w:rsidRPr="000756C4">
        <w:t xml:space="preserve"> sp.; </w:t>
      </w:r>
      <w:r w:rsidRPr="000756C4">
        <w:rPr>
          <w:i/>
          <w:iCs/>
        </w:rPr>
        <w:t>Sinella</w:t>
      </w:r>
      <w:r w:rsidRPr="000756C4">
        <w:t xml:space="preserve"> sp.). Such outcomes may not be especially surprising for </w:t>
      </w:r>
      <w:r w:rsidRPr="000756C4">
        <w:rPr>
          <w:i/>
          <w:iCs/>
        </w:rPr>
        <w:t>CT</w:t>
      </w:r>
      <w:r w:rsidRPr="000756C4">
        <w:rPr>
          <w:i/>
          <w:iCs/>
          <w:vertAlign w:val="subscript"/>
        </w:rPr>
        <w:t>max</w:t>
      </w:r>
      <w:r w:rsidRPr="000756C4">
        <w:t xml:space="preserve"> and ULT</w:t>
      </w:r>
      <w:r w:rsidRPr="000756C4">
        <w:rPr>
          <w:vertAlign w:val="subscript"/>
        </w:rPr>
        <w:t>50</w:t>
      </w:r>
      <w:r w:rsidRPr="000756C4">
        <w:t xml:space="preserve"> where, generally, trait variation with acclimation is relatively limited (e.g. Terblanche et al. 2010; Allen et al. 2016; Kellermann et al. 2017), as was the case here. By contrast, even in the case of the relatively responsive </w:t>
      </w:r>
      <w:proofErr w:type="spellStart"/>
      <w:r w:rsidRPr="000756C4">
        <w:rPr>
          <w:i/>
          <w:iCs/>
        </w:rPr>
        <w:t>CT</w:t>
      </w:r>
      <w:r w:rsidRPr="000756C4">
        <w:rPr>
          <w:i/>
          <w:iCs/>
          <w:vertAlign w:val="subscript"/>
        </w:rPr>
        <w:t>min</w:t>
      </w:r>
      <w:proofErr w:type="spellEnd"/>
      <w:r w:rsidRPr="000756C4">
        <w:t xml:space="preserve"> (Allen </w:t>
      </w:r>
      <w:r w:rsidRPr="000756C4">
        <w:rPr>
          <w:iCs/>
        </w:rPr>
        <w:t>et al.</w:t>
      </w:r>
      <w:r w:rsidRPr="000756C4">
        <w:t xml:space="preserve"> 2016; Janion-Scheepers </w:t>
      </w:r>
      <w:r w:rsidRPr="000756C4">
        <w:rPr>
          <w:iCs/>
        </w:rPr>
        <w:t>et al.</w:t>
      </w:r>
      <w:r w:rsidRPr="000756C4">
        <w:t xml:space="preserve"> 2018) the influence of constant versus fluctuating temperatures was relatively small on average, often having an effect size no different from zero, or effects that were inconsistent. </w:t>
      </w:r>
      <w:r>
        <w:t>T</w:t>
      </w:r>
      <w:r w:rsidRPr="000756C4">
        <w:t xml:space="preserve">he largest absolute effect of fluctuating versus constant temperature treatments on </w:t>
      </w:r>
      <w:proofErr w:type="spellStart"/>
      <w:r w:rsidRPr="000756C4">
        <w:rPr>
          <w:i/>
          <w:iCs/>
        </w:rPr>
        <w:t>CT</w:t>
      </w:r>
      <w:r w:rsidRPr="000756C4">
        <w:rPr>
          <w:i/>
          <w:iCs/>
          <w:vertAlign w:val="subscript"/>
        </w:rPr>
        <w:t>min</w:t>
      </w:r>
      <w:proofErr w:type="spellEnd"/>
      <w:r w:rsidRPr="000756C4">
        <w:t xml:space="preserve"> was 1.63°C, compared with the largest acclimation effect of 4.2°C for </w:t>
      </w:r>
      <w:proofErr w:type="spellStart"/>
      <w:r w:rsidRPr="000756C4">
        <w:rPr>
          <w:i/>
          <w:iCs/>
        </w:rPr>
        <w:t>CT</w:t>
      </w:r>
      <w:r w:rsidRPr="000756C4">
        <w:rPr>
          <w:i/>
          <w:iCs/>
          <w:vertAlign w:val="subscript"/>
        </w:rPr>
        <w:t>min</w:t>
      </w:r>
      <w:proofErr w:type="spellEnd"/>
      <w:r w:rsidRPr="000756C4">
        <w:t xml:space="preserve"> overall.</w:t>
      </w:r>
    </w:p>
    <w:p w14:paraId="425359D7" w14:textId="25C406B1" w:rsidR="00B93A6D" w:rsidRDefault="00B93A6D" w:rsidP="00B93A6D">
      <w:pPr>
        <w:spacing w:line="480" w:lineRule="auto"/>
        <w:ind w:firstLine="720"/>
        <w:jc w:val="both"/>
      </w:pPr>
      <w:r w:rsidRPr="000756C4">
        <w:t xml:space="preserve">The relatively limited effects found here may be a consequence of the fact that we examined adult acclimation treatments rather than assessing developmental plasticity, where effects may have been more pronounced. Certainly, developmental plasticity responses can often be much more pronounced than those of adult acclimation (see e.g. Terblanche and Chown 2006; Kellermann </w:t>
      </w:r>
      <w:r w:rsidRPr="000756C4">
        <w:rPr>
          <w:iCs/>
        </w:rPr>
        <w:t>et al</w:t>
      </w:r>
      <w:r w:rsidRPr="000756C4">
        <w:t xml:space="preserve">. 2017), </w:t>
      </w:r>
      <w:r w:rsidR="007722F2">
        <w:t>al</w:t>
      </w:r>
      <w:r w:rsidRPr="000756C4">
        <w:t xml:space="preserve">though this is not always the case for thermal tolerance traits (Zeilstra and Fischer 2005; Slotsbo </w:t>
      </w:r>
      <w:r w:rsidRPr="000756C4">
        <w:rPr>
          <w:iCs/>
        </w:rPr>
        <w:t>et al</w:t>
      </w:r>
      <w:r w:rsidRPr="000756C4">
        <w:t>. 2016). Nonetheless, what the case is for springtails is not well understood</w:t>
      </w:r>
      <w:r w:rsidR="007722F2">
        <w:t>. A</w:t>
      </w:r>
      <w:r w:rsidRPr="000756C4">
        <w:t xml:space="preserve"> longer-term exposure to constant versus fluctuating temperatures may well have a more pronounced effect given expectations from theory (Huey et al. 2012; Denny 2017). Alternatively, the most pronounced effects may come from occasional extreme temperatures, which are only now starting to be investigated (Kingsolver and Buckley 2017</w:t>
      </w:r>
      <w:r w:rsidR="007722F2">
        <w:t>; Liu et al. 2020</w:t>
      </w:r>
      <w:r w:rsidRPr="000756C4">
        <w:t>).</w:t>
      </w:r>
      <w:r w:rsidR="007364CC">
        <w:t xml:space="preserve"> In particular, the level of exposure to extreme events, i.e. one prolonged event or many short events, may be important to thermal tolerances (e.g. </w:t>
      </w:r>
      <w:proofErr w:type="spellStart"/>
      <w:r w:rsidR="007364CC" w:rsidRPr="00C94496">
        <w:t>Ghaedi</w:t>
      </w:r>
      <w:proofErr w:type="spellEnd"/>
      <w:r w:rsidR="007364CC" w:rsidRPr="00C94496">
        <w:t xml:space="preserve"> </w:t>
      </w:r>
      <w:r w:rsidR="007364CC" w:rsidRPr="00C94496">
        <w:lastRenderedPageBreak/>
        <w:t>and Andrew</w:t>
      </w:r>
      <w:r w:rsidR="007364CC">
        <w:t xml:space="preserve"> 2016). </w:t>
      </w:r>
      <w:r w:rsidRPr="000756C4">
        <w:t>Perhaps a further explanation may be sought in the duration of the acclimation treatment, which lasted for seven days. Typically, such an exposure is more than sufficient to result in a full response to the treatment temperature in a range of insects (Weldon et al. 2011; Kellermann et al. 2017). However, thermal acclimation response in a wide range of springtail species is yet to be examined.</w:t>
      </w:r>
    </w:p>
    <w:p w14:paraId="12AA5ABC" w14:textId="3DB0368D" w:rsidR="00B93A6D" w:rsidRPr="000756C4" w:rsidRDefault="00B93A6D" w:rsidP="00B93A6D">
      <w:pPr>
        <w:spacing w:line="480" w:lineRule="auto"/>
        <w:ind w:firstLine="720"/>
        <w:jc w:val="both"/>
      </w:pPr>
      <w:r w:rsidRPr="000756C4">
        <w:t>Irrespective of the reasons for the outcomes found here, what they demonstrate is that for a variety of Collembola species (from three families), acclimation to fluctuating temperatures that reflect field</w:t>
      </w:r>
      <w:r>
        <w:t xml:space="preserve"> conditions</w:t>
      </w:r>
      <w:r w:rsidRPr="000756C4">
        <w:t xml:space="preserve"> have little effect on the estimates of adult (non-developmental) phenotypic plasticity in critical thermal limits and ULT</w:t>
      </w:r>
      <w:r w:rsidRPr="000756C4">
        <w:rPr>
          <w:vertAlign w:val="subscript"/>
        </w:rPr>
        <w:t>50</w:t>
      </w:r>
      <w:r w:rsidRPr="000756C4">
        <w:t xml:space="preserve"> relative to acclimation to constant temperature conditions. Thus, previous work using constant temperature conditions to assess adult phenotypic plasticity across a range of temperatures can be considered more broadly applicable for the conditions experienced by springtails under natural conditions in the field</w:t>
      </w:r>
      <w:r w:rsidR="007722F2">
        <w:t xml:space="preserve">. Thus, they can also be considered </w:t>
      </w:r>
      <w:r w:rsidRPr="000756C4">
        <w:t>reliable for investigating the likely responses of these organisms to changing environments.</w:t>
      </w:r>
    </w:p>
    <w:p w14:paraId="184510CD" w14:textId="77777777" w:rsidR="000E054C" w:rsidRPr="003E1C03" w:rsidRDefault="000E054C" w:rsidP="00AF3E5D">
      <w:pPr>
        <w:spacing w:line="480" w:lineRule="auto"/>
        <w:rPr>
          <w:b/>
          <w:bCs/>
        </w:rPr>
      </w:pPr>
    </w:p>
    <w:p w14:paraId="6071DB17" w14:textId="63E1F3F9" w:rsidR="000E054C" w:rsidRPr="003E1C03" w:rsidRDefault="000E054C" w:rsidP="00AF3E5D">
      <w:pPr>
        <w:spacing w:line="480" w:lineRule="auto"/>
        <w:outlineLvl w:val="0"/>
        <w:rPr>
          <w:b/>
          <w:bCs/>
        </w:rPr>
      </w:pPr>
      <w:r w:rsidRPr="003E1C03">
        <w:rPr>
          <w:b/>
          <w:bCs/>
        </w:rPr>
        <w:t>Acknowledgments</w:t>
      </w:r>
    </w:p>
    <w:p w14:paraId="0AEEF160" w14:textId="18C15E2E" w:rsidR="000E054C" w:rsidRPr="003E1C03" w:rsidRDefault="000E054C" w:rsidP="00B155E1">
      <w:pPr>
        <w:spacing w:line="480" w:lineRule="auto"/>
        <w:ind w:firstLine="720"/>
      </w:pPr>
      <w:r w:rsidRPr="003E1C03">
        <w:t>We thank Ian Aitkenhead for assistance with laboratory equipment</w:t>
      </w:r>
      <w:r w:rsidR="0084108E">
        <w:t>,</w:t>
      </w:r>
      <w:r w:rsidRPr="003E1C03">
        <w:t xml:space="preserve"> Rebecca Hallas for managing the laboratory in which the work was undertaken</w:t>
      </w:r>
      <w:r w:rsidR="0084108E">
        <w:t xml:space="preserve">, and Mikhail </w:t>
      </w:r>
      <w:proofErr w:type="spellStart"/>
      <w:r w:rsidR="0084108E">
        <w:t>Potapov</w:t>
      </w:r>
      <w:proofErr w:type="spellEnd"/>
      <w:r w:rsidR="0084108E">
        <w:t xml:space="preserve"> and Wanda Weiner for taxonomic advice.</w:t>
      </w:r>
      <w:r w:rsidR="007722F2">
        <w:t xml:space="preserve"> Four reviewers provided helpful comments on a previous draft of this work.</w:t>
      </w:r>
    </w:p>
    <w:p w14:paraId="0BAEB88F" w14:textId="77777777" w:rsidR="000E054C" w:rsidRPr="003E1C03" w:rsidRDefault="000E054C" w:rsidP="00AF3E5D">
      <w:pPr>
        <w:spacing w:line="480" w:lineRule="auto"/>
      </w:pPr>
    </w:p>
    <w:p w14:paraId="2AF702F5" w14:textId="3D22C2C4" w:rsidR="0059672C" w:rsidRPr="003E1C03" w:rsidRDefault="0059672C" w:rsidP="00AF3E5D">
      <w:pPr>
        <w:spacing w:line="480" w:lineRule="auto"/>
        <w:outlineLvl w:val="0"/>
        <w:rPr>
          <w:b/>
          <w:bCs/>
        </w:rPr>
      </w:pPr>
      <w:r w:rsidRPr="003E1C03">
        <w:rPr>
          <w:b/>
          <w:bCs/>
        </w:rPr>
        <w:t>Declaration of Competing Interests</w:t>
      </w:r>
    </w:p>
    <w:p w14:paraId="61392873" w14:textId="77777777" w:rsidR="0059672C" w:rsidRPr="003E1C03" w:rsidRDefault="0059672C" w:rsidP="00AF3E5D">
      <w:pPr>
        <w:spacing w:line="480" w:lineRule="auto"/>
        <w:ind w:firstLine="720"/>
      </w:pPr>
      <w:r w:rsidRPr="003E1C03">
        <w:t>The authors declare they have no known competing financial interests or personal relationships that could have appeared to influence the work reported in this paper.</w:t>
      </w:r>
    </w:p>
    <w:p w14:paraId="68D1AD80" w14:textId="77777777" w:rsidR="0059672C" w:rsidRPr="003E1C03" w:rsidRDefault="0059672C" w:rsidP="00AF3E5D">
      <w:pPr>
        <w:spacing w:line="480" w:lineRule="auto"/>
      </w:pPr>
    </w:p>
    <w:p w14:paraId="59D2E8EA" w14:textId="018D43D6" w:rsidR="0059672C" w:rsidRPr="003E1C03" w:rsidRDefault="0059672C" w:rsidP="00AF3E5D">
      <w:pPr>
        <w:spacing w:line="480" w:lineRule="auto"/>
        <w:outlineLvl w:val="0"/>
        <w:rPr>
          <w:b/>
          <w:bCs/>
        </w:rPr>
      </w:pPr>
      <w:r w:rsidRPr="003E1C03">
        <w:rPr>
          <w:b/>
          <w:bCs/>
        </w:rPr>
        <w:lastRenderedPageBreak/>
        <w:t>Funding</w:t>
      </w:r>
    </w:p>
    <w:p w14:paraId="0B3E5072" w14:textId="32E12836" w:rsidR="0059672C" w:rsidRPr="003E1C03" w:rsidRDefault="0059672C" w:rsidP="00AF3E5D">
      <w:pPr>
        <w:spacing w:line="480" w:lineRule="auto"/>
      </w:pPr>
      <w:r w:rsidRPr="003E1C03">
        <w:tab/>
        <w:t xml:space="preserve">This work was funded by </w:t>
      </w:r>
      <w:r w:rsidRPr="003E1C03">
        <w:rPr>
          <w:rStyle w:val="Strong"/>
          <w:b w:val="0"/>
          <w:bCs w:val="0"/>
          <w:bdr w:val="none" w:sz="0" w:space="0" w:color="auto" w:frame="1"/>
        </w:rPr>
        <w:t xml:space="preserve">an Australian Government Research Training Program (RTP) Scholarship </w:t>
      </w:r>
      <w:r w:rsidR="00D45672">
        <w:rPr>
          <w:rStyle w:val="Strong"/>
          <w:b w:val="0"/>
          <w:bCs w:val="0"/>
          <w:bdr w:val="none" w:sz="0" w:space="0" w:color="auto" w:frame="1"/>
        </w:rPr>
        <w:t xml:space="preserve">and </w:t>
      </w:r>
      <w:r w:rsidRPr="003E1C03">
        <w:rPr>
          <w:rStyle w:val="Strong"/>
          <w:b w:val="0"/>
          <w:bCs w:val="0"/>
          <w:bdr w:val="none" w:sz="0" w:space="0" w:color="auto" w:frame="1"/>
        </w:rPr>
        <w:t xml:space="preserve">by the </w:t>
      </w:r>
      <w:r w:rsidRPr="003E1C03">
        <w:rPr>
          <w:shd w:val="clear" w:color="auto" w:fill="FFFFFF"/>
        </w:rPr>
        <w:t>Holsworth Wildlife Research Endowment – Equity Trustees Charitable Foundation &amp; the Ecological Society of Australia</w:t>
      </w:r>
      <w:r w:rsidR="00D45672">
        <w:rPr>
          <w:shd w:val="clear" w:color="auto" w:fill="FFFFFF"/>
        </w:rPr>
        <w:t xml:space="preserve">, </w:t>
      </w:r>
      <w:r w:rsidR="00D45672" w:rsidRPr="003E1C03">
        <w:rPr>
          <w:rStyle w:val="Strong"/>
          <w:b w:val="0"/>
          <w:bCs w:val="0"/>
          <w:bdr w:val="none" w:sz="0" w:space="0" w:color="auto" w:frame="1"/>
        </w:rPr>
        <w:t>awarded to JLH,</w:t>
      </w:r>
      <w:r w:rsidRPr="003E1C03">
        <w:rPr>
          <w:shd w:val="clear" w:color="auto" w:fill="FFFFFF"/>
        </w:rPr>
        <w:t xml:space="preserve"> and by</w:t>
      </w:r>
      <w:r w:rsidRPr="003E1C03">
        <w:t xml:space="preserve"> Australian Research Council Discovery Project DP170101046.</w:t>
      </w:r>
    </w:p>
    <w:p w14:paraId="70A0ED6B" w14:textId="6128031A" w:rsidR="0059672C" w:rsidRDefault="0059672C" w:rsidP="00AF3E5D">
      <w:pPr>
        <w:spacing w:line="480" w:lineRule="auto"/>
      </w:pPr>
    </w:p>
    <w:p w14:paraId="68C11110" w14:textId="54943CEB" w:rsidR="0059672C" w:rsidRDefault="0059672C" w:rsidP="00AF3E5D">
      <w:pPr>
        <w:spacing w:line="480" w:lineRule="auto"/>
        <w:outlineLvl w:val="0"/>
        <w:rPr>
          <w:b/>
          <w:bCs/>
        </w:rPr>
      </w:pPr>
      <w:r w:rsidRPr="003E1C03">
        <w:rPr>
          <w:b/>
          <w:bCs/>
        </w:rPr>
        <w:t>References</w:t>
      </w:r>
    </w:p>
    <w:p w14:paraId="11A63181" w14:textId="7D34BB6A" w:rsidR="005D6E23" w:rsidRPr="005D6E23" w:rsidRDefault="008F3A34" w:rsidP="005D6E23">
      <w:pPr>
        <w:autoSpaceDE w:val="0"/>
        <w:autoSpaceDN w:val="0"/>
        <w:adjustRightInd w:val="0"/>
        <w:ind w:left="720" w:right="-720" w:hanging="720"/>
      </w:pPr>
      <w:r w:rsidRPr="008F3A34">
        <w:t>A</w:t>
      </w:r>
      <w:r w:rsidR="005D6E23">
        <w:t xml:space="preserve">lemu, T., </w:t>
      </w:r>
      <w:proofErr w:type="spellStart"/>
      <w:r w:rsidR="005D6E23">
        <w:t>Alemneh</w:t>
      </w:r>
      <w:proofErr w:type="spellEnd"/>
      <w:r w:rsidR="005D6E23">
        <w:t xml:space="preserve">, T., </w:t>
      </w:r>
      <w:proofErr w:type="spellStart"/>
      <w:r w:rsidR="005D6E23">
        <w:t>Pertoldi</w:t>
      </w:r>
      <w:proofErr w:type="spellEnd"/>
      <w:r w:rsidR="005D6E23">
        <w:t xml:space="preserve">, C., </w:t>
      </w:r>
      <w:proofErr w:type="spellStart"/>
      <w:r w:rsidR="005D6E23">
        <w:t>Ambelu</w:t>
      </w:r>
      <w:proofErr w:type="spellEnd"/>
      <w:r w:rsidR="005D6E23">
        <w:t xml:space="preserve">, A., and Bahrndorff, S., 2017. </w:t>
      </w:r>
      <w:r w:rsidR="005D6E23" w:rsidRPr="005D6E23">
        <w:t>Costs and benefits of heat and cold hardening in a soil arthropod. Biol</w:t>
      </w:r>
      <w:r w:rsidR="005D6E23">
        <w:t>. J. Linn. Soc.</w:t>
      </w:r>
      <w:r w:rsidR="005D6E23" w:rsidRPr="005D6E23">
        <w:t xml:space="preserve"> 122, 765-773.</w:t>
      </w:r>
    </w:p>
    <w:p w14:paraId="681856FB" w14:textId="76D09488" w:rsidR="008F3A34" w:rsidRPr="008F3A34" w:rsidRDefault="005D6E23" w:rsidP="00B855B3">
      <w:pPr>
        <w:autoSpaceDE w:val="0"/>
        <w:autoSpaceDN w:val="0"/>
        <w:adjustRightInd w:val="0"/>
        <w:ind w:left="720" w:right="-720" w:hanging="720"/>
      </w:pPr>
      <w:r>
        <w:t xml:space="preserve"> A</w:t>
      </w:r>
      <w:r w:rsidR="008F3A34" w:rsidRPr="008F3A34">
        <w:t xml:space="preserve">llen, J. L., Chown, S. L., Janion-Scheepers, C., and Clusella-Trullas, S., 2016. Interactions between rates of temperature change and acclimation affect latitudinal patterns of warming tolerance. </w:t>
      </w:r>
      <w:proofErr w:type="spellStart"/>
      <w:r w:rsidR="008F3A34" w:rsidRPr="008F3A34">
        <w:t>Conser</w:t>
      </w:r>
      <w:r w:rsidR="00537D26">
        <w:t>v</w:t>
      </w:r>
      <w:proofErr w:type="spellEnd"/>
      <w:r w:rsidR="00537D26">
        <w:t>.</w:t>
      </w:r>
      <w:r w:rsidR="008F3A34" w:rsidRPr="008F3A34">
        <w:t xml:space="preserve"> </w:t>
      </w:r>
      <w:r w:rsidR="00537D26">
        <w:t>P</w:t>
      </w:r>
      <w:r w:rsidR="008F3A34" w:rsidRPr="008F3A34">
        <w:t>hysiol. 4</w:t>
      </w:r>
      <w:r w:rsidR="00DD3CB1">
        <w:t>, cow053.</w:t>
      </w:r>
    </w:p>
    <w:p w14:paraId="08CDC73C" w14:textId="3387138A" w:rsidR="008F3A34" w:rsidRPr="008F3A34" w:rsidRDefault="008F3A34" w:rsidP="00B855B3">
      <w:pPr>
        <w:autoSpaceDE w:val="0"/>
        <w:autoSpaceDN w:val="0"/>
        <w:adjustRightInd w:val="0"/>
        <w:ind w:left="720" w:right="-720" w:hanging="720"/>
      </w:pPr>
      <w:r w:rsidRPr="008F3A34">
        <w:t>Angilletta Jr, M. J., and Angilletta, M. J.</w:t>
      </w:r>
      <w:r>
        <w:t>,</w:t>
      </w:r>
      <w:r w:rsidRPr="008F3A34">
        <w:t xml:space="preserve"> 2009. Thermal adaptation: a theoretical and empirical synthesis. </w:t>
      </w:r>
      <w:r>
        <w:t xml:space="preserve">UK, Oxford. </w:t>
      </w:r>
      <w:r w:rsidRPr="008F3A34">
        <w:t>Oxford University Press.</w:t>
      </w:r>
    </w:p>
    <w:p w14:paraId="5960F96D" w14:textId="77777777" w:rsidR="008F3A34" w:rsidRPr="008F3A34" w:rsidRDefault="008F3A34" w:rsidP="00B855B3">
      <w:pPr>
        <w:autoSpaceDE w:val="0"/>
        <w:autoSpaceDN w:val="0"/>
        <w:adjustRightInd w:val="0"/>
        <w:ind w:left="720" w:right="-720" w:hanging="720"/>
      </w:pPr>
      <w:r w:rsidRPr="008F3A34">
        <w:t xml:space="preserve">Angilletta Jr, M. J., Bennett, A. F., Guderley, H., Navas, C. A., Seebacher, F., and Wilson, R. S., 2006. Coadaptation: a unifying principle in evolutionary thermal biology. Physiol. </w:t>
      </w:r>
      <w:proofErr w:type="spellStart"/>
      <w:r w:rsidRPr="008F3A34">
        <w:t>Biochem</w:t>
      </w:r>
      <w:proofErr w:type="spellEnd"/>
      <w:r w:rsidRPr="008F3A34">
        <w:t>. Zool. 79, 282-294.</w:t>
      </w:r>
    </w:p>
    <w:p w14:paraId="784DA003" w14:textId="77777777" w:rsidR="008F3A34" w:rsidRPr="008F3A34" w:rsidRDefault="008F3A34" w:rsidP="00B855B3">
      <w:pPr>
        <w:autoSpaceDE w:val="0"/>
        <w:autoSpaceDN w:val="0"/>
        <w:adjustRightInd w:val="0"/>
        <w:ind w:left="720" w:right="-720" w:hanging="720"/>
      </w:pPr>
      <w:r w:rsidRPr="008F3A34">
        <w:t xml:space="preserve">Angilletta Jr, M. J., Steury, T. D., and Sears, M. W., 2004. Temperature, growth rate, and body size in ectotherms: fitting pieces of a life-history puzzle. </w:t>
      </w:r>
      <w:proofErr w:type="spellStart"/>
      <w:r w:rsidRPr="008F3A34">
        <w:t>Integr</w:t>
      </w:r>
      <w:proofErr w:type="spellEnd"/>
      <w:r w:rsidRPr="008F3A34">
        <w:t>. Comp. Biol. 44, 498-509.</w:t>
      </w:r>
    </w:p>
    <w:p w14:paraId="360FADA3" w14:textId="11FA90E2" w:rsidR="0019061E" w:rsidRPr="0019061E" w:rsidRDefault="0019061E" w:rsidP="0019061E">
      <w:pPr>
        <w:autoSpaceDE w:val="0"/>
        <w:autoSpaceDN w:val="0"/>
        <w:adjustRightInd w:val="0"/>
        <w:ind w:left="720" w:right="-720" w:hanging="720"/>
      </w:pPr>
      <w:r w:rsidRPr="0019061E">
        <w:t>Bahrndorff</w:t>
      </w:r>
      <w:r>
        <w:t>,</w:t>
      </w:r>
      <w:r w:rsidRPr="0019061E">
        <w:t xml:space="preserve"> S</w:t>
      </w:r>
      <w:r>
        <w:t>.</w:t>
      </w:r>
      <w:r w:rsidRPr="0019061E">
        <w:t>, Holmstrup</w:t>
      </w:r>
      <w:r>
        <w:t>,</w:t>
      </w:r>
      <w:r w:rsidRPr="0019061E">
        <w:t xml:space="preserve"> M</w:t>
      </w:r>
      <w:r>
        <w:t>.</w:t>
      </w:r>
      <w:r w:rsidRPr="0019061E">
        <w:t>, Petersen</w:t>
      </w:r>
      <w:r>
        <w:t>,</w:t>
      </w:r>
      <w:r w:rsidRPr="0019061E">
        <w:t xml:space="preserve"> H</w:t>
      </w:r>
      <w:r>
        <w:t>.</w:t>
      </w:r>
      <w:r w:rsidRPr="0019061E">
        <w:t xml:space="preserve">, </w:t>
      </w:r>
      <w:r>
        <w:t xml:space="preserve">and </w:t>
      </w:r>
      <w:r w:rsidRPr="0019061E">
        <w:t>Loeschcke V. 2006.</w:t>
      </w:r>
      <w:r w:rsidRPr="0019061E">
        <w:rPr>
          <w:b/>
          <w:bCs/>
        </w:rPr>
        <w:t xml:space="preserve"> </w:t>
      </w:r>
      <w:r w:rsidRPr="0019061E">
        <w:t>Geographic variation for climatic stress resistance</w:t>
      </w:r>
      <w:r>
        <w:t xml:space="preserve"> </w:t>
      </w:r>
      <w:r w:rsidRPr="0019061E">
        <w:t xml:space="preserve">traits in the springtail </w:t>
      </w:r>
      <w:r w:rsidRPr="0019061E">
        <w:rPr>
          <w:i/>
          <w:iCs/>
        </w:rPr>
        <w:t>Orchesella cincta</w:t>
      </w:r>
      <w:r w:rsidRPr="0019061E">
        <w:t>. Journal of Insect Physiology 52</w:t>
      </w:r>
      <w:r>
        <w:t>,</w:t>
      </w:r>
      <w:r w:rsidRPr="0019061E">
        <w:t xml:space="preserve"> 951–959. </w:t>
      </w:r>
    </w:p>
    <w:p w14:paraId="550095FD" w14:textId="620A0932" w:rsidR="008F3A34" w:rsidRPr="008F3A34" w:rsidRDefault="008F3A34" w:rsidP="0019061E">
      <w:pPr>
        <w:autoSpaceDE w:val="0"/>
        <w:autoSpaceDN w:val="0"/>
        <w:adjustRightInd w:val="0"/>
        <w:ind w:left="720" w:right="-720" w:hanging="720"/>
      </w:pPr>
      <w:r w:rsidRPr="008F3A34">
        <w:t xml:space="preserve">Bahrndorff, S., Mariën, J., Loeschcke, V., and Ellers, J., 2009. Dynamics of heat‐induced thermal stress resistance and hsp70 expression in the springtail, </w:t>
      </w:r>
      <w:r w:rsidRPr="001F782B">
        <w:rPr>
          <w:i/>
          <w:iCs/>
        </w:rPr>
        <w:t>Orchesella cincta</w:t>
      </w:r>
      <w:r w:rsidRPr="008F3A34">
        <w:t xml:space="preserve">. </w:t>
      </w:r>
      <w:proofErr w:type="spellStart"/>
      <w:r w:rsidRPr="008F3A34">
        <w:t>Funct</w:t>
      </w:r>
      <w:proofErr w:type="spellEnd"/>
      <w:r w:rsidRPr="008F3A34">
        <w:t>. Ecol. 23, 233-239.</w:t>
      </w:r>
    </w:p>
    <w:p w14:paraId="5DE555B2" w14:textId="77777777" w:rsidR="008F3A34" w:rsidRPr="008F3A34" w:rsidRDefault="008F3A34" w:rsidP="00B855B3">
      <w:pPr>
        <w:autoSpaceDE w:val="0"/>
        <w:autoSpaceDN w:val="0"/>
        <w:adjustRightInd w:val="0"/>
        <w:ind w:left="720" w:right="-720" w:hanging="720"/>
      </w:pPr>
      <w:r w:rsidRPr="008F3A34">
        <w:t>Bardgett, R. D., and Van Der Putten, W. H., 2014. Belowground biodiversity and ecosystem functioning. Nature. 515, 505-511.</w:t>
      </w:r>
    </w:p>
    <w:p w14:paraId="42156541" w14:textId="77777777" w:rsidR="008F3A34" w:rsidRPr="008F3A34" w:rsidRDefault="008F3A34" w:rsidP="00B855B3">
      <w:pPr>
        <w:autoSpaceDE w:val="0"/>
        <w:autoSpaceDN w:val="0"/>
        <w:adjustRightInd w:val="0"/>
        <w:ind w:left="720" w:right="-720" w:hanging="720"/>
      </w:pPr>
      <w:r w:rsidRPr="008F3A34">
        <w:t xml:space="preserve">Behrens, W., Hoffmann, K.-H., Kempa, S., Gäßler, S., and Merkel-Wallner, G., 1983. Effects of diurnal thermoperiods and quickly oscillating temperatures on the development and reproduction of crickets, </w:t>
      </w:r>
      <w:r w:rsidRPr="006F42CE">
        <w:rPr>
          <w:i/>
          <w:iCs/>
        </w:rPr>
        <w:t>Gryllus bimaculatus</w:t>
      </w:r>
      <w:r w:rsidRPr="008F3A34">
        <w:t>. Oecologia. 59, 279-287.</w:t>
      </w:r>
    </w:p>
    <w:p w14:paraId="49DA556A" w14:textId="0258F1FF" w:rsidR="008F3A34" w:rsidRPr="008F3A34" w:rsidRDefault="008F3A34" w:rsidP="00B855B3">
      <w:pPr>
        <w:autoSpaceDE w:val="0"/>
        <w:autoSpaceDN w:val="0"/>
        <w:adjustRightInd w:val="0"/>
        <w:ind w:left="720" w:right="-720" w:hanging="720"/>
      </w:pPr>
      <w:r w:rsidRPr="008F3A34">
        <w:t>Bokhorst, S., Phoenix, G., Bjerke, J., Callaghan, T., Huyer‐Brugman, F., and Berg, M., 2012. Extreme winter warming events more negatively impact small rather than large soil fauna: shift in community composition explained by traits not taxa. Glob</w:t>
      </w:r>
      <w:r w:rsidR="00537D26">
        <w:t>.</w:t>
      </w:r>
      <w:r w:rsidRPr="008F3A34">
        <w:t xml:space="preserve"> Change Biol. 18, 1152-1162.</w:t>
      </w:r>
    </w:p>
    <w:p w14:paraId="580BA570" w14:textId="77777777" w:rsidR="008F3A34" w:rsidRPr="008F3A34" w:rsidRDefault="008F3A34" w:rsidP="00B855B3">
      <w:pPr>
        <w:autoSpaceDE w:val="0"/>
        <w:autoSpaceDN w:val="0"/>
        <w:adjustRightInd w:val="0"/>
        <w:ind w:left="720" w:right="-720" w:hanging="720"/>
      </w:pPr>
      <w:r w:rsidRPr="008F3A34">
        <w:t xml:space="preserve">Bozinovic, F., Bastías, D. A., Boher, F., Clavijo-Baquet, S., Estay, S. A., and Angilletta Jr, M. J., 2011. The mean and variance of environmental temperature interact to determine physiological tolerance and fitness. Physiol. </w:t>
      </w:r>
      <w:proofErr w:type="spellStart"/>
      <w:r w:rsidRPr="008F3A34">
        <w:t>Biochem</w:t>
      </w:r>
      <w:proofErr w:type="spellEnd"/>
      <w:r w:rsidRPr="008F3A34">
        <w:t>. Zool. 84, 543-552.</w:t>
      </w:r>
    </w:p>
    <w:p w14:paraId="51D6A309" w14:textId="22B54B8A" w:rsidR="008F3A34" w:rsidRPr="008F3A34" w:rsidRDefault="008F3A34" w:rsidP="00B855B3">
      <w:pPr>
        <w:autoSpaceDE w:val="0"/>
        <w:autoSpaceDN w:val="0"/>
        <w:adjustRightInd w:val="0"/>
        <w:ind w:left="720" w:right="-720" w:hanging="720"/>
      </w:pPr>
      <w:r w:rsidRPr="008F3A34">
        <w:t>Brakefield, P. M., and Kesbeke, F., 1997. Genotype–environment interactions for insect growth in constant and fluctuating temperature regimes. Proc</w:t>
      </w:r>
      <w:r>
        <w:t xml:space="preserve">. </w:t>
      </w:r>
      <w:r w:rsidRPr="008F3A34">
        <w:t>R</w:t>
      </w:r>
      <w:r>
        <w:t xml:space="preserve">. </w:t>
      </w:r>
      <w:r w:rsidRPr="008F3A34">
        <w:t>Soc</w:t>
      </w:r>
      <w:r>
        <w:t xml:space="preserve">. </w:t>
      </w:r>
      <w:proofErr w:type="spellStart"/>
      <w:r>
        <w:t>Lo</w:t>
      </w:r>
      <w:r w:rsidRPr="008F3A34">
        <w:t>nd</w:t>
      </w:r>
      <w:proofErr w:type="spellEnd"/>
      <w:r w:rsidR="00537D26">
        <w:t>. B.</w:t>
      </w:r>
      <w:r w:rsidRPr="008F3A34">
        <w:t xml:space="preserve"> 264, 717-723.</w:t>
      </w:r>
    </w:p>
    <w:p w14:paraId="61E1AC3C" w14:textId="30806C9C" w:rsidR="008F3A34" w:rsidRPr="007364CC" w:rsidRDefault="008F3A34" w:rsidP="00B855B3">
      <w:pPr>
        <w:autoSpaceDE w:val="0"/>
        <w:autoSpaceDN w:val="0"/>
        <w:adjustRightInd w:val="0"/>
        <w:ind w:left="720" w:right="-720" w:hanging="720"/>
      </w:pPr>
      <w:r w:rsidRPr="007364CC">
        <w:t>Carrington, L. B., Armijos, M. V., Lambrechts, L., Barker, C. M., and Scott, T. W., 2013</w:t>
      </w:r>
      <w:r w:rsidR="007364CC" w:rsidRPr="007364CC">
        <w:t>a</w:t>
      </w:r>
      <w:r w:rsidRPr="007364CC">
        <w:t xml:space="preserve">. Effects of fluctuating daily temperatures at critical thermal extremes on </w:t>
      </w:r>
      <w:r w:rsidRPr="006F42CE">
        <w:rPr>
          <w:i/>
          <w:iCs/>
        </w:rPr>
        <w:t>Aedes aegypti</w:t>
      </w:r>
      <w:r w:rsidRPr="007364CC">
        <w:t xml:space="preserve"> life-history traits. </w:t>
      </w:r>
      <w:proofErr w:type="spellStart"/>
      <w:r w:rsidRPr="007364CC">
        <w:t>PloS</w:t>
      </w:r>
      <w:proofErr w:type="spellEnd"/>
      <w:r w:rsidRPr="007364CC">
        <w:t xml:space="preserve"> one. 8, e58824.</w:t>
      </w:r>
    </w:p>
    <w:p w14:paraId="29996F36" w14:textId="29BAE1B8" w:rsidR="008F3A34" w:rsidRPr="008F3A34" w:rsidRDefault="008F3A34" w:rsidP="00B855B3">
      <w:pPr>
        <w:autoSpaceDE w:val="0"/>
        <w:autoSpaceDN w:val="0"/>
        <w:adjustRightInd w:val="0"/>
        <w:ind w:left="720" w:right="-720" w:hanging="720"/>
      </w:pPr>
      <w:r w:rsidRPr="007364CC">
        <w:lastRenderedPageBreak/>
        <w:t>Carrington, L. B., Seifert, S. N., Willits, N. H., Lambrechts, L., and Scott, T. W., 2013</w:t>
      </w:r>
      <w:r w:rsidR="007364CC" w:rsidRPr="007364CC">
        <w:t>b</w:t>
      </w:r>
      <w:r w:rsidRPr="007364CC">
        <w:t xml:space="preserve">. Large diurnal temperature fluctuations negatively influence </w:t>
      </w:r>
      <w:r w:rsidRPr="006F42CE">
        <w:rPr>
          <w:i/>
          <w:iCs/>
        </w:rPr>
        <w:t>Aedes aegypti</w:t>
      </w:r>
      <w:r w:rsidRPr="007364CC">
        <w:t xml:space="preserve"> (</w:t>
      </w:r>
      <w:proofErr w:type="spellStart"/>
      <w:r w:rsidRPr="007364CC">
        <w:t>Diptera</w:t>
      </w:r>
      <w:proofErr w:type="spellEnd"/>
      <w:r w:rsidRPr="007364CC">
        <w:t xml:space="preserve">: Culicidae) life-history traits. J. Med. </w:t>
      </w:r>
      <w:proofErr w:type="spellStart"/>
      <w:r w:rsidRPr="007364CC">
        <w:t>Entomol</w:t>
      </w:r>
      <w:proofErr w:type="spellEnd"/>
      <w:r w:rsidRPr="007364CC">
        <w:t>. 50, 43-51.</w:t>
      </w:r>
    </w:p>
    <w:p w14:paraId="7E4C364B" w14:textId="232ECE3C" w:rsidR="008F3A34" w:rsidRPr="008F3A34" w:rsidRDefault="008F3A34" w:rsidP="00B855B3">
      <w:pPr>
        <w:autoSpaceDE w:val="0"/>
        <w:autoSpaceDN w:val="0"/>
        <w:adjustRightInd w:val="0"/>
        <w:ind w:left="720" w:right="-720" w:hanging="720"/>
      </w:pPr>
      <w:r w:rsidRPr="008F3A34">
        <w:t xml:space="preserve">Chown, S. L., Duffy, G. A., and </w:t>
      </w:r>
      <w:proofErr w:type="spellStart"/>
      <w:r w:rsidRPr="008F3A34">
        <w:t>Sørensen</w:t>
      </w:r>
      <w:proofErr w:type="spellEnd"/>
      <w:r w:rsidRPr="008F3A34">
        <w:t xml:space="preserve">, J. G., 2015. Upper thermal tolerance in aquatic insects. </w:t>
      </w:r>
      <w:proofErr w:type="spellStart"/>
      <w:r w:rsidRPr="008F3A34">
        <w:t>Curr</w:t>
      </w:r>
      <w:proofErr w:type="spellEnd"/>
      <w:r w:rsidR="00537D26">
        <w:t>.</w:t>
      </w:r>
      <w:r w:rsidRPr="008F3A34">
        <w:t xml:space="preserve"> </w:t>
      </w:r>
      <w:proofErr w:type="spellStart"/>
      <w:r w:rsidR="00537D26">
        <w:t>O</w:t>
      </w:r>
      <w:r w:rsidRPr="008F3A34">
        <w:t>pi</w:t>
      </w:r>
      <w:r w:rsidR="00537D26">
        <w:t>n</w:t>
      </w:r>
      <w:proofErr w:type="spellEnd"/>
      <w:r w:rsidR="00537D26">
        <w:t>. Insect Sci.</w:t>
      </w:r>
      <w:r w:rsidRPr="008F3A34">
        <w:t xml:space="preserve"> 11, 78-83.</w:t>
      </w:r>
    </w:p>
    <w:p w14:paraId="4CCBC69E" w14:textId="6AEFEA20" w:rsidR="008F3A34" w:rsidRPr="008F3A34" w:rsidRDefault="008F3A34" w:rsidP="00B855B3">
      <w:pPr>
        <w:autoSpaceDE w:val="0"/>
        <w:autoSpaceDN w:val="0"/>
        <w:adjustRightInd w:val="0"/>
        <w:ind w:left="720" w:right="-720" w:hanging="720"/>
      </w:pPr>
      <w:r w:rsidRPr="008F3A34">
        <w:t xml:space="preserve">Clusella-Trullas, S., Blackburn, T. M., and Chown, S. L., 2011. Climatic predictors of temperature performance curve parameters in ectotherms imply complex responses to climate change. </w:t>
      </w:r>
      <w:r w:rsidR="00537D26">
        <w:t>Am. Nat</w:t>
      </w:r>
      <w:r w:rsidRPr="008F3A34">
        <w:t>. 177, 738-751.</w:t>
      </w:r>
    </w:p>
    <w:p w14:paraId="408F807A" w14:textId="77777777" w:rsidR="008F3A34" w:rsidRPr="008F3A34" w:rsidRDefault="008F3A34" w:rsidP="00B855B3">
      <w:pPr>
        <w:autoSpaceDE w:val="0"/>
        <w:autoSpaceDN w:val="0"/>
        <w:adjustRightInd w:val="0"/>
        <w:ind w:left="720" w:right="-720" w:hanging="720"/>
      </w:pPr>
      <w:r w:rsidRPr="008F3A34">
        <w:t xml:space="preserve">Colinet, H., Sinclair, B. J., Vernon, P., and Renault, D., 2015. Insects in fluctuating thermal environments. </w:t>
      </w:r>
      <w:proofErr w:type="spellStart"/>
      <w:r w:rsidRPr="008F3A34">
        <w:t>Annu</w:t>
      </w:r>
      <w:proofErr w:type="spellEnd"/>
      <w:r w:rsidRPr="008F3A34">
        <w:t xml:space="preserve">. Rev. </w:t>
      </w:r>
      <w:proofErr w:type="spellStart"/>
      <w:r w:rsidRPr="008F3A34">
        <w:t>Entomol</w:t>
      </w:r>
      <w:proofErr w:type="spellEnd"/>
      <w:r w:rsidRPr="008F3A34">
        <w:t xml:space="preserve">. 60, </w:t>
      </w:r>
    </w:p>
    <w:p w14:paraId="36CAAE5E" w14:textId="77777777" w:rsidR="008F3A34" w:rsidRPr="008F3A34" w:rsidRDefault="008F3A34" w:rsidP="00B855B3">
      <w:pPr>
        <w:autoSpaceDE w:val="0"/>
        <w:autoSpaceDN w:val="0"/>
        <w:adjustRightInd w:val="0"/>
        <w:ind w:left="720" w:right="-720" w:hanging="720"/>
      </w:pPr>
      <w:r w:rsidRPr="008F3A34">
        <w:t>Cumming, G., 2014. The new statistics: Why and how. Psychol. Sci. 25, 7-29.</w:t>
      </w:r>
    </w:p>
    <w:p w14:paraId="18902C36" w14:textId="77777777" w:rsidR="008F3A34" w:rsidRPr="008F3A34" w:rsidRDefault="008F3A34" w:rsidP="00B855B3">
      <w:pPr>
        <w:autoSpaceDE w:val="0"/>
        <w:autoSpaceDN w:val="0"/>
        <w:adjustRightInd w:val="0"/>
        <w:ind w:left="720" w:right="-720" w:hanging="720"/>
      </w:pPr>
      <w:r w:rsidRPr="008F3A34">
        <w:t>Denny, M., 2017. The fallacy of the average: on the ubiquity, utility and continuing novelty of Jensen's inequality. J. Exp. Biol. 220, 139-146.</w:t>
      </w:r>
    </w:p>
    <w:p w14:paraId="6DFCC1D8" w14:textId="0FDA38CF" w:rsidR="008F3A34" w:rsidRPr="008F3A34" w:rsidRDefault="008F3A34" w:rsidP="00B855B3">
      <w:pPr>
        <w:autoSpaceDE w:val="0"/>
        <w:autoSpaceDN w:val="0"/>
        <w:adjustRightInd w:val="0"/>
        <w:ind w:left="720" w:right="-720" w:hanging="720"/>
      </w:pPr>
      <w:r w:rsidRPr="008F3A34">
        <w:t xml:space="preserve">Deutsch, C. A., Tewksbury, J. J., Huey, R. B., Sheldon, K. S., </w:t>
      </w:r>
      <w:proofErr w:type="spellStart"/>
      <w:r w:rsidRPr="008F3A34">
        <w:t>Ghalambor</w:t>
      </w:r>
      <w:proofErr w:type="spellEnd"/>
      <w:r w:rsidRPr="008F3A34">
        <w:t xml:space="preserve">, C. K., </w:t>
      </w:r>
      <w:proofErr w:type="spellStart"/>
      <w:r w:rsidRPr="008F3A34">
        <w:t>Haak</w:t>
      </w:r>
      <w:proofErr w:type="spellEnd"/>
      <w:r w:rsidRPr="008F3A34">
        <w:t xml:space="preserve">, D. C., and Martin, P. R., 2008. Impacts of climate warming on terrestrial ectotherms across latitude. </w:t>
      </w:r>
      <w:r w:rsidR="00537D26">
        <w:t>PNAS</w:t>
      </w:r>
      <w:r w:rsidRPr="008F3A34">
        <w:t>. 105, 6668-6672.</w:t>
      </w:r>
    </w:p>
    <w:p w14:paraId="14A57E72" w14:textId="77777777" w:rsidR="008F3A34" w:rsidRPr="008F3A34" w:rsidRDefault="008F3A34" w:rsidP="00B855B3">
      <w:pPr>
        <w:autoSpaceDE w:val="0"/>
        <w:autoSpaceDN w:val="0"/>
        <w:adjustRightInd w:val="0"/>
        <w:ind w:left="720" w:right="-720" w:hanging="720"/>
      </w:pPr>
      <w:r w:rsidRPr="008F3A34">
        <w:t xml:space="preserve">Deutsch, C. A., Tewksbury, J. J., </w:t>
      </w:r>
      <w:proofErr w:type="spellStart"/>
      <w:r w:rsidRPr="008F3A34">
        <w:t>Tigchelaar</w:t>
      </w:r>
      <w:proofErr w:type="spellEnd"/>
      <w:r w:rsidRPr="008F3A34">
        <w:t>, M., Battisti, D. S., Merrill, S. C., Huey, R. B., and Naylor, R. L., 2018. Increase in crop losses to insect pests in a warming climate. Science. 361, 916-919.</w:t>
      </w:r>
    </w:p>
    <w:p w14:paraId="2BF0A25F" w14:textId="0C25178C" w:rsidR="008F3A34" w:rsidRPr="008F3A34" w:rsidRDefault="008F3A34" w:rsidP="00B855B3">
      <w:pPr>
        <w:autoSpaceDE w:val="0"/>
        <w:autoSpaceDN w:val="0"/>
        <w:adjustRightInd w:val="0"/>
        <w:ind w:left="720" w:right="-720" w:hanging="720"/>
      </w:pPr>
      <w:r w:rsidRPr="008F3A34">
        <w:t xml:space="preserve">Diamond, S. E., Chick, L. D., Perez, A., Strickler, S. A., and Martin, R. A., 2018. Evolution of thermal tolerance and its fitness consequences: parallel and non-parallel responses to urban heat islands across three cities. </w:t>
      </w:r>
      <w:r w:rsidR="00537D26">
        <w:t xml:space="preserve">Proc. R. Soc. </w:t>
      </w:r>
      <w:proofErr w:type="spellStart"/>
      <w:r w:rsidR="00537D26">
        <w:t>Lond</w:t>
      </w:r>
      <w:proofErr w:type="spellEnd"/>
      <w:r w:rsidRPr="008F3A34">
        <w:t>.</w:t>
      </w:r>
      <w:r w:rsidR="00537D26">
        <w:t xml:space="preserve"> B. </w:t>
      </w:r>
      <w:r w:rsidRPr="008F3A34">
        <w:t>285, 20180036.</w:t>
      </w:r>
    </w:p>
    <w:p w14:paraId="4991F0E0" w14:textId="1CA59EEF" w:rsidR="008F3A34" w:rsidRPr="008F3A34" w:rsidRDefault="008F3A34" w:rsidP="00B855B3">
      <w:pPr>
        <w:autoSpaceDE w:val="0"/>
        <w:autoSpaceDN w:val="0"/>
        <w:adjustRightInd w:val="0"/>
        <w:ind w:left="720" w:right="-720" w:hanging="720"/>
      </w:pPr>
      <w:r w:rsidRPr="008F3A34">
        <w:t xml:space="preserve">Diamond, S. E., </w:t>
      </w:r>
      <w:proofErr w:type="spellStart"/>
      <w:r w:rsidRPr="008F3A34">
        <w:t>Sorger</w:t>
      </w:r>
      <w:proofErr w:type="spellEnd"/>
      <w:r w:rsidRPr="008F3A34">
        <w:t xml:space="preserve">, D. M., </w:t>
      </w:r>
      <w:proofErr w:type="spellStart"/>
      <w:r w:rsidRPr="008F3A34">
        <w:t>Hulcr</w:t>
      </w:r>
      <w:proofErr w:type="spellEnd"/>
      <w:r w:rsidRPr="008F3A34">
        <w:t>, J., Pelini, S. L., Toro, I. D., Hirsch, C., Oberg, E., and Dunn, R. R., 2012. Who likes it hot? A global analysis of the climatic, ecological, and evolutionary determinants of warming tolerance in ants. Glob</w:t>
      </w:r>
      <w:r w:rsidR="00537D26">
        <w:t>.</w:t>
      </w:r>
      <w:r w:rsidRPr="008F3A34">
        <w:t xml:space="preserve"> Change Biol. 18, 448-456.</w:t>
      </w:r>
    </w:p>
    <w:p w14:paraId="7ED29D75" w14:textId="77777777" w:rsidR="008F3A34" w:rsidRPr="008F3A34" w:rsidRDefault="008F3A34" w:rsidP="00B855B3">
      <w:pPr>
        <w:autoSpaceDE w:val="0"/>
        <w:autoSpaceDN w:val="0"/>
        <w:adjustRightInd w:val="0"/>
        <w:ind w:left="720" w:right="-720" w:hanging="720"/>
      </w:pPr>
      <w:r w:rsidRPr="008F3A34">
        <w:t>Dillon, M. E., Wang, G., and Huey, R. B., 2010. Global metabolic impacts of recent climate warming. Nature. 467, 704.</w:t>
      </w:r>
    </w:p>
    <w:p w14:paraId="70EF9AC5" w14:textId="1C5457C9" w:rsidR="008F3A34" w:rsidRPr="008F3A34" w:rsidRDefault="008F3A34" w:rsidP="00B855B3">
      <w:pPr>
        <w:autoSpaceDE w:val="0"/>
        <w:autoSpaceDN w:val="0"/>
        <w:adjustRightInd w:val="0"/>
        <w:ind w:left="720" w:right="-720" w:hanging="720"/>
      </w:pPr>
      <w:r w:rsidRPr="008F3A34">
        <w:t xml:space="preserve">Donelson, J. M., Sunday, J. M., </w:t>
      </w:r>
      <w:proofErr w:type="spellStart"/>
      <w:r w:rsidRPr="008F3A34">
        <w:t>Figueira</w:t>
      </w:r>
      <w:proofErr w:type="spellEnd"/>
      <w:r w:rsidRPr="008F3A34">
        <w:t>, W. F., Gaitán-</w:t>
      </w:r>
      <w:proofErr w:type="spellStart"/>
      <w:r w:rsidRPr="008F3A34">
        <w:t>Espitia</w:t>
      </w:r>
      <w:proofErr w:type="spellEnd"/>
      <w:r w:rsidRPr="008F3A34">
        <w:t xml:space="preserve">, J. D., Hobday, A. J., Johnson, C. R., Leis, J. M., Ling, S. D., Marshall, D., and </w:t>
      </w:r>
      <w:proofErr w:type="spellStart"/>
      <w:r w:rsidRPr="008F3A34">
        <w:t>Pandolfi</w:t>
      </w:r>
      <w:proofErr w:type="spellEnd"/>
      <w:r w:rsidRPr="008F3A34">
        <w:t xml:space="preserve">, J. M., 2019. Understanding interactions between plasticity, adaptation and range shifts in response to marine environmental change. </w:t>
      </w:r>
      <w:r w:rsidR="00537D26">
        <w:t xml:space="preserve">Philos. </w:t>
      </w:r>
      <w:r w:rsidR="00052B10">
        <w:t>T</w:t>
      </w:r>
      <w:r w:rsidR="001209EE">
        <w:t>rans</w:t>
      </w:r>
      <w:r w:rsidR="00052B10">
        <w:t>. R. Soc</w:t>
      </w:r>
      <w:r w:rsidRPr="008F3A34">
        <w:t>.</w:t>
      </w:r>
      <w:r w:rsidR="00052B10">
        <w:t xml:space="preserve"> B.</w:t>
      </w:r>
      <w:r w:rsidRPr="008F3A34">
        <w:t xml:space="preserve"> 374, 20180186.</w:t>
      </w:r>
    </w:p>
    <w:p w14:paraId="33116EC7" w14:textId="77777777" w:rsidR="008F3A34" w:rsidRPr="008F3A34" w:rsidRDefault="008F3A34" w:rsidP="00B855B3">
      <w:pPr>
        <w:autoSpaceDE w:val="0"/>
        <w:autoSpaceDN w:val="0"/>
        <w:adjustRightInd w:val="0"/>
        <w:ind w:left="720" w:right="-720" w:hanging="720"/>
      </w:pPr>
      <w:r w:rsidRPr="008F3A34">
        <w:t>Dowd, W. W., King, F. A., and Denny, M. W., 2015. Thermal variation, thermal extremes and the physiological performance of individuals. J. Exp. Biol. 218, 1956-1967.</w:t>
      </w:r>
    </w:p>
    <w:p w14:paraId="3ED3A1D5" w14:textId="77777777" w:rsidR="008F3A34" w:rsidRPr="008F3A34" w:rsidRDefault="008F3A34" w:rsidP="00B855B3">
      <w:pPr>
        <w:autoSpaceDE w:val="0"/>
        <w:autoSpaceDN w:val="0"/>
        <w:adjustRightInd w:val="0"/>
        <w:ind w:left="720" w:right="-720" w:hanging="720"/>
      </w:pPr>
      <w:r w:rsidRPr="008F3A34">
        <w:t xml:space="preserve">Ellers, J., Berg, M. P., Dias, A. T., Fontana, S., </w:t>
      </w:r>
      <w:proofErr w:type="spellStart"/>
      <w:r w:rsidRPr="008F3A34">
        <w:t>Ooms</w:t>
      </w:r>
      <w:proofErr w:type="spellEnd"/>
      <w:r w:rsidRPr="008F3A34">
        <w:t>, A., and Moretti, M., 2018. Diversity in form and function: Vertical distribution of soil fauna mediates multidimensional trait variation. J. Anim. Ecol. 87, 933-944.</w:t>
      </w:r>
    </w:p>
    <w:p w14:paraId="57F4448A" w14:textId="77777777" w:rsidR="008F3A34" w:rsidRPr="008F3A34" w:rsidRDefault="008F3A34" w:rsidP="00B855B3">
      <w:pPr>
        <w:autoSpaceDE w:val="0"/>
        <w:autoSpaceDN w:val="0"/>
        <w:adjustRightInd w:val="0"/>
        <w:ind w:left="720" w:right="-720" w:hanging="720"/>
      </w:pPr>
      <w:r w:rsidRPr="008F3A34">
        <w:t>Everatt, M., Bale, J., Convey, P., Worland, M., and Hayward, S., 2013. The effect of acclimation temperature on thermal activity thresholds in polar terrestrial invertebrates. J. Insect Physiol. 59, 1057-1064.</w:t>
      </w:r>
    </w:p>
    <w:p w14:paraId="50F64C01" w14:textId="77777777" w:rsidR="008F3A34" w:rsidRPr="008F3A34" w:rsidRDefault="008F3A34" w:rsidP="00B855B3">
      <w:pPr>
        <w:autoSpaceDE w:val="0"/>
        <w:autoSpaceDN w:val="0"/>
        <w:adjustRightInd w:val="0"/>
        <w:ind w:left="720" w:right="-720" w:hanging="720"/>
      </w:pPr>
      <w:r w:rsidRPr="008F3A34">
        <w:t xml:space="preserve">Fischer, K., and Karl, I., 2010. Exploring plastic and genetic responses to temperature variation using copper butterflies. </w:t>
      </w:r>
      <w:proofErr w:type="spellStart"/>
      <w:r w:rsidRPr="008F3A34">
        <w:t>Clim</w:t>
      </w:r>
      <w:proofErr w:type="spellEnd"/>
      <w:r w:rsidRPr="008F3A34">
        <w:t>. Res. 43, 17-30.</w:t>
      </w:r>
    </w:p>
    <w:p w14:paraId="13CEB575" w14:textId="77777777" w:rsidR="008F3A34" w:rsidRPr="008F3A34" w:rsidRDefault="008F3A34" w:rsidP="00B855B3">
      <w:pPr>
        <w:autoSpaceDE w:val="0"/>
        <w:autoSpaceDN w:val="0"/>
        <w:adjustRightInd w:val="0"/>
        <w:ind w:left="720" w:right="-720" w:hanging="720"/>
      </w:pPr>
      <w:r w:rsidRPr="008F3A34">
        <w:t xml:space="preserve">Fischer, K., </w:t>
      </w:r>
      <w:proofErr w:type="spellStart"/>
      <w:r w:rsidRPr="008F3A34">
        <w:t>Kölzow</w:t>
      </w:r>
      <w:proofErr w:type="spellEnd"/>
      <w:r w:rsidRPr="008F3A34">
        <w:t xml:space="preserve">, N., </w:t>
      </w:r>
      <w:proofErr w:type="spellStart"/>
      <w:r w:rsidRPr="008F3A34">
        <w:t>Höltje</w:t>
      </w:r>
      <w:proofErr w:type="spellEnd"/>
      <w:r w:rsidRPr="008F3A34">
        <w:t>, H., and Karl, I., 2011. Assay conditions in laboratory experiments: is the use of constant rather than fluctuating temperatures justified when investigating temperature-induced plasticity? Oecologia. 166, 23-33.</w:t>
      </w:r>
    </w:p>
    <w:p w14:paraId="7C13FCFA" w14:textId="77777777" w:rsidR="008F3A34" w:rsidRPr="008F3A34" w:rsidRDefault="008F3A34" w:rsidP="00B855B3">
      <w:pPr>
        <w:autoSpaceDE w:val="0"/>
        <w:autoSpaceDN w:val="0"/>
        <w:adjustRightInd w:val="0"/>
        <w:ind w:left="720" w:right="-720" w:hanging="720"/>
      </w:pPr>
      <w:r w:rsidRPr="008F3A34">
        <w:t xml:space="preserve">Fjellberg, A., 1998. The Collembola of Fennoscandia and Denmark. Part 1: Poduromorpha fauna. </w:t>
      </w:r>
      <w:proofErr w:type="spellStart"/>
      <w:r w:rsidRPr="008F3A34">
        <w:t>Entomologica</w:t>
      </w:r>
      <w:proofErr w:type="spellEnd"/>
      <w:r w:rsidRPr="008F3A34">
        <w:t xml:space="preserve"> </w:t>
      </w:r>
      <w:proofErr w:type="spellStart"/>
      <w:r w:rsidRPr="008F3A34">
        <w:t>Scandinavica</w:t>
      </w:r>
      <w:proofErr w:type="spellEnd"/>
      <w:r w:rsidRPr="008F3A34">
        <w:t xml:space="preserve">. Brill Academic, Leiden. </w:t>
      </w:r>
    </w:p>
    <w:p w14:paraId="44714156" w14:textId="42BC4A87" w:rsidR="00C94496" w:rsidRDefault="00C94496" w:rsidP="00C94496">
      <w:pPr>
        <w:autoSpaceDE w:val="0"/>
        <w:autoSpaceDN w:val="0"/>
        <w:adjustRightInd w:val="0"/>
        <w:ind w:left="720" w:right="-720" w:hanging="720"/>
      </w:pPr>
      <w:proofErr w:type="spellStart"/>
      <w:r w:rsidRPr="000B0C5E">
        <w:t>Ghaedi</w:t>
      </w:r>
      <w:proofErr w:type="spellEnd"/>
      <w:r>
        <w:t>,</w:t>
      </w:r>
      <w:r w:rsidRPr="000B0C5E">
        <w:t xml:space="preserve"> B.</w:t>
      </w:r>
      <w:r>
        <w:t>,</w:t>
      </w:r>
      <w:r w:rsidRPr="000B0C5E">
        <w:t xml:space="preserve"> </w:t>
      </w:r>
      <w:r>
        <w:t>and</w:t>
      </w:r>
      <w:r w:rsidRPr="000B0C5E">
        <w:t xml:space="preserve"> Andrew</w:t>
      </w:r>
      <w:r>
        <w:t>,</w:t>
      </w:r>
      <w:r w:rsidRPr="000B0C5E">
        <w:t xml:space="preserve"> N. R. 2016</w:t>
      </w:r>
      <w:r>
        <w:t>.</w:t>
      </w:r>
      <w:r w:rsidRPr="000B0C5E">
        <w:t xml:space="preserve"> The physiological consequences of varied heat exposure events in adult </w:t>
      </w:r>
      <w:proofErr w:type="spellStart"/>
      <w:r w:rsidRPr="000B0C5E">
        <w:rPr>
          <w:i/>
          <w:iCs/>
        </w:rPr>
        <w:t>Myzus</w:t>
      </w:r>
      <w:proofErr w:type="spellEnd"/>
      <w:r w:rsidRPr="000B0C5E">
        <w:rPr>
          <w:i/>
          <w:iCs/>
        </w:rPr>
        <w:t xml:space="preserve"> </w:t>
      </w:r>
      <w:proofErr w:type="spellStart"/>
      <w:r w:rsidRPr="000B0C5E">
        <w:rPr>
          <w:i/>
          <w:iCs/>
        </w:rPr>
        <w:t>persicae</w:t>
      </w:r>
      <w:proofErr w:type="spellEnd"/>
      <w:r w:rsidRPr="000B0C5E">
        <w:t>: a single prolonged exposure compared to repeated shorter exposures. </w:t>
      </w:r>
      <w:proofErr w:type="spellStart"/>
      <w:r w:rsidRPr="00C94496">
        <w:t>PeerJ</w:t>
      </w:r>
      <w:proofErr w:type="spellEnd"/>
      <w:r>
        <w:t>.</w:t>
      </w:r>
      <w:r w:rsidRPr="000B0C5E">
        <w:t> </w:t>
      </w:r>
      <w:r w:rsidRPr="00C94496">
        <w:t>4</w:t>
      </w:r>
      <w:r w:rsidRPr="000B0C5E">
        <w:t>, e2290</w:t>
      </w:r>
      <w:r>
        <w:t>.</w:t>
      </w:r>
    </w:p>
    <w:p w14:paraId="29907D19" w14:textId="72F71385" w:rsidR="008F3A34" w:rsidRPr="008F3A34" w:rsidRDefault="008F3A34" w:rsidP="00B855B3">
      <w:pPr>
        <w:autoSpaceDE w:val="0"/>
        <w:autoSpaceDN w:val="0"/>
        <w:adjustRightInd w:val="0"/>
        <w:ind w:left="720" w:right="-720" w:hanging="720"/>
      </w:pPr>
      <w:r w:rsidRPr="008F3A34">
        <w:lastRenderedPageBreak/>
        <w:t xml:space="preserve">Gilchrist, G. W., 1995. Specialists and generalists in changing environments. I. Fitness landscapes of thermal sensitivity. </w:t>
      </w:r>
      <w:r w:rsidR="00052B10">
        <w:t>Am. Nat</w:t>
      </w:r>
      <w:r w:rsidRPr="008F3A34">
        <w:t>. 146, 252-270.</w:t>
      </w:r>
    </w:p>
    <w:p w14:paraId="271C043F" w14:textId="4FB81FE0" w:rsidR="008F3A34" w:rsidRPr="008F3A34" w:rsidRDefault="008F3A34" w:rsidP="00B855B3">
      <w:pPr>
        <w:autoSpaceDE w:val="0"/>
        <w:autoSpaceDN w:val="0"/>
        <w:adjustRightInd w:val="0"/>
        <w:ind w:left="720" w:right="-720" w:hanging="720"/>
      </w:pPr>
      <w:r w:rsidRPr="008F3A34">
        <w:t xml:space="preserve">Greenslade, P., Ireson, J., and </w:t>
      </w:r>
      <w:proofErr w:type="spellStart"/>
      <w:r w:rsidRPr="008F3A34">
        <w:t>Skarżyński</w:t>
      </w:r>
      <w:proofErr w:type="spellEnd"/>
      <w:r w:rsidRPr="008F3A34">
        <w:t xml:space="preserve">, D. 2014. Biology and key to the Australian species of </w:t>
      </w:r>
      <w:r w:rsidRPr="006F42CE">
        <w:rPr>
          <w:i/>
          <w:iCs/>
        </w:rPr>
        <w:t>Hypogastrura</w:t>
      </w:r>
      <w:r w:rsidRPr="008F3A34">
        <w:t xml:space="preserve"> and </w:t>
      </w:r>
      <w:r w:rsidRPr="006F42CE">
        <w:rPr>
          <w:i/>
          <w:iCs/>
        </w:rPr>
        <w:t>Ceratophysella</w:t>
      </w:r>
      <w:r w:rsidRPr="008F3A34">
        <w:t xml:space="preserve"> (Collembola: Hypogastruridae). Austral </w:t>
      </w:r>
      <w:proofErr w:type="spellStart"/>
      <w:r w:rsidRPr="008F3A34">
        <w:t>Entomol</w:t>
      </w:r>
      <w:proofErr w:type="spellEnd"/>
      <w:r w:rsidR="00052B10">
        <w:t>.</w:t>
      </w:r>
      <w:r w:rsidRPr="008F3A34">
        <w:t xml:space="preserve"> 53: 53–74.</w:t>
      </w:r>
    </w:p>
    <w:p w14:paraId="78DBA865" w14:textId="6D7933BC" w:rsidR="008F3A34" w:rsidRPr="008F3A34" w:rsidRDefault="008F3A34" w:rsidP="00B855B3">
      <w:pPr>
        <w:autoSpaceDE w:val="0"/>
        <w:autoSpaceDN w:val="0"/>
        <w:adjustRightInd w:val="0"/>
        <w:ind w:left="720" w:right="-720" w:hanging="720"/>
      </w:pPr>
      <w:r w:rsidRPr="008F3A34">
        <w:t xml:space="preserve">Gunderson, A. R., and Stillman, J. H., 2015. Plasticity in thermal tolerance has limited potential to buffer ectotherms from global warming. </w:t>
      </w:r>
      <w:r w:rsidR="00052B10">
        <w:t xml:space="preserve">Proc. R. Soc. </w:t>
      </w:r>
      <w:proofErr w:type="spellStart"/>
      <w:r w:rsidR="001209EE">
        <w:t>Lond</w:t>
      </w:r>
      <w:proofErr w:type="spellEnd"/>
      <w:r w:rsidR="001209EE">
        <w:t xml:space="preserve">. </w:t>
      </w:r>
      <w:r w:rsidR="00052B10">
        <w:t xml:space="preserve">B. </w:t>
      </w:r>
      <w:r w:rsidRPr="008F3A34">
        <w:t>282, 20150401.</w:t>
      </w:r>
    </w:p>
    <w:p w14:paraId="1DD81DC9" w14:textId="77777777" w:rsidR="008F3A34" w:rsidRPr="008F3A34" w:rsidRDefault="008F3A34" w:rsidP="00B855B3">
      <w:pPr>
        <w:autoSpaceDE w:val="0"/>
        <w:autoSpaceDN w:val="0"/>
        <w:adjustRightInd w:val="0"/>
        <w:ind w:left="720" w:right="-720" w:hanging="720"/>
      </w:pPr>
      <w:r w:rsidRPr="008F3A34">
        <w:t xml:space="preserve">Ho, J., </w:t>
      </w:r>
      <w:proofErr w:type="spellStart"/>
      <w:r w:rsidRPr="008F3A34">
        <w:t>Tumkaya</w:t>
      </w:r>
      <w:proofErr w:type="spellEnd"/>
      <w:r w:rsidRPr="008F3A34">
        <w:t xml:space="preserve">, T., </w:t>
      </w:r>
      <w:proofErr w:type="spellStart"/>
      <w:r w:rsidRPr="008F3A34">
        <w:t>Aryal</w:t>
      </w:r>
      <w:proofErr w:type="spellEnd"/>
      <w:r w:rsidRPr="008F3A34">
        <w:t xml:space="preserve">, S., Choi, H., and Claridge-Chang, A., 2019. Moving beyond P values: Everyday data analysis with estimation plots. </w:t>
      </w:r>
      <w:proofErr w:type="spellStart"/>
      <w:r w:rsidRPr="008F3A34">
        <w:t>BioRxiv</w:t>
      </w:r>
      <w:proofErr w:type="spellEnd"/>
      <w:r w:rsidRPr="008F3A34">
        <w:t>. 377978.</w:t>
      </w:r>
    </w:p>
    <w:p w14:paraId="06FB5B80" w14:textId="77777777" w:rsidR="008F3A34" w:rsidRPr="008F3A34" w:rsidRDefault="008F3A34" w:rsidP="00B855B3">
      <w:pPr>
        <w:autoSpaceDE w:val="0"/>
        <w:autoSpaceDN w:val="0"/>
        <w:adjustRightInd w:val="0"/>
        <w:ind w:left="720" w:right="-720" w:hanging="720"/>
      </w:pPr>
      <w:r w:rsidRPr="008F3A34">
        <w:t xml:space="preserve">Hoffmann, A. A., Chown, S. L., and Clusella‐Trullas, S., 2013. Upper thermal limits in terrestrial ectotherms: how constrained are they? </w:t>
      </w:r>
      <w:proofErr w:type="spellStart"/>
      <w:r w:rsidRPr="008F3A34">
        <w:t>Funct</w:t>
      </w:r>
      <w:proofErr w:type="spellEnd"/>
      <w:r w:rsidRPr="008F3A34">
        <w:t>. Ecol. 27, 934-949.</w:t>
      </w:r>
    </w:p>
    <w:p w14:paraId="73F1E8CE" w14:textId="5DAABDFA" w:rsidR="008F3A34" w:rsidRPr="008F3A34" w:rsidRDefault="008F3A34" w:rsidP="00B855B3">
      <w:pPr>
        <w:autoSpaceDE w:val="0"/>
        <w:autoSpaceDN w:val="0"/>
        <w:adjustRightInd w:val="0"/>
        <w:ind w:left="720" w:right="-720" w:hanging="720"/>
      </w:pPr>
      <w:r w:rsidRPr="008F3A34">
        <w:t>Hoffmann, A. A., and Sgr</w:t>
      </w:r>
      <w:r w:rsidR="007364CC">
        <w:t>ò</w:t>
      </w:r>
      <w:r w:rsidRPr="008F3A34">
        <w:t xml:space="preserve">, C. M., 2018. Comparative studies of critical physiological limits and vulnerability to environmental extremes in small ectotherms: How much environmental control is needed? </w:t>
      </w:r>
      <w:proofErr w:type="spellStart"/>
      <w:r w:rsidRPr="008F3A34">
        <w:t>Integr</w:t>
      </w:r>
      <w:proofErr w:type="spellEnd"/>
      <w:r w:rsidR="00052B10">
        <w:t>.</w:t>
      </w:r>
      <w:r w:rsidRPr="008F3A34">
        <w:t xml:space="preserve"> </w:t>
      </w:r>
      <w:r w:rsidR="00052B10">
        <w:t>Z</w:t>
      </w:r>
      <w:r w:rsidRPr="008F3A34">
        <w:t>ool. 13, 355-371.</w:t>
      </w:r>
    </w:p>
    <w:p w14:paraId="227D2697" w14:textId="7FD21027" w:rsidR="008F3A34" w:rsidRPr="008F3A34" w:rsidRDefault="008F3A34" w:rsidP="00B855B3">
      <w:pPr>
        <w:autoSpaceDE w:val="0"/>
        <w:autoSpaceDN w:val="0"/>
        <w:adjustRightInd w:val="0"/>
        <w:ind w:left="720" w:right="-720" w:hanging="720"/>
      </w:pPr>
      <w:r w:rsidRPr="008F3A34">
        <w:t xml:space="preserve">Hoffmann, A. A., and Watson, M., 1993. Geographical variation in the acclimation responses of Drosophila to temperature extremes. </w:t>
      </w:r>
      <w:r w:rsidR="00052B10">
        <w:t>Am. Nat</w:t>
      </w:r>
      <w:r w:rsidRPr="008F3A34">
        <w:t>. 142, S93-S113.</w:t>
      </w:r>
    </w:p>
    <w:p w14:paraId="363E3D28" w14:textId="77777777" w:rsidR="008F3A34" w:rsidRPr="008F3A34" w:rsidRDefault="008F3A34" w:rsidP="00B855B3">
      <w:pPr>
        <w:autoSpaceDE w:val="0"/>
        <w:autoSpaceDN w:val="0"/>
        <w:adjustRightInd w:val="0"/>
        <w:ind w:left="720" w:right="-720" w:hanging="720"/>
      </w:pPr>
      <w:r w:rsidRPr="008F3A34">
        <w:t xml:space="preserve">Holmstrup, M., Ehlers, B. K., Slotsbo, S., </w:t>
      </w:r>
      <w:proofErr w:type="spellStart"/>
      <w:r w:rsidRPr="008F3A34">
        <w:t>Ilieva‐Makulec</w:t>
      </w:r>
      <w:proofErr w:type="spellEnd"/>
      <w:r w:rsidRPr="008F3A34">
        <w:t xml:space="preserve">, K., Sigurdsson, B. D., </w:t>
      </w:r>
      <w:proofErr w:type="spellStart"/>
      <w:r w:rsidRPr="008F3A34">
        <w:t>Leblans</w:t>
      </w:r>
      <w:proofErr w:type="spellEnd"/>
      <w:r w:rsidRPr="008F3A34">
        <w:t xml:space="preserve">, N. I., Ellers, J., and Berg, M. P., 2018. Functional diversity of Collembola is reduced in soils subjected to short‐term, but not long‐term, geothermal warming. </w:t>
      </w:r>
      <w:proofErr w:type="spellStart"/>
      <w:r w:rsidRPr="008F3A34">
        <w:t>Funct</w:t>
      </w:r>
      <w:proofErr w:type="spellEnd"/>
      <w:r w:rsidRPr="008F3A34">
        <w:t>. Ecol. 32, 1304-1316.</w:t>
      </w:r>
    </w:p>
    <w:p w14:paraId="0CBCFA41" w14:textId="77777777" w:rsidR="008F3A34" w:rsidRPr="008F3A34" w:rsidRDefault="008F3A34" w:rsidP="00B855B3">
      <w:pPr>
        <w:autoSpaceDE w:val="0"/>
        <w:autoSpaceDN w:val="0"/>
        <w:adjustRightInd w:val="0"/>
        <w:ind w:left="720" w:right="-720" w:hanging="720"/>
      </w:pPr>
      <w:r w:rsidRPr="008F3A34">
        <w:t>Hopkin, S. P. 1997. Biology of the springtails (</w:t>
      </w:r>
      <w:proofErr w:type="spellStart"/>
      <w:r w:rsidRPr="008F3A34">
        <w:t>Insecta</w:t>
      </w:r>
      <w:proofErr w:type="spellEnd"/>
      <w:r w:rsidRPr="008F3A34">
        <w:t>: Collembola). Oxford University Press, Oxford, UK.</w:t>
      </w:r>
    </w:p>
    <w:p w14:paraId="48D95778" w14:textId="2F38414F" w:rsidR="008F3A34" w:rsidRPr="008F3A34" w:rsidRDefault="008F3A34" w:rsidP="00B855B3">
      <w:pPr>
        <w:autoSpaceDE w:val="0"/>
        <w:autoSpaceDN w:val="0"/>
        <w:adjustRightInd w:val="0"/>
        <w:ind w:left="720" w:right="-720" w:hanging="720"/>
      </w:pPr>
      <w:r w:rsidRPr="008F3A34">
        <w:t xml:space="preserve">Hoskins, J. L., Janion-Scheepers, C., Chown, S. L., and Duffy, G. A., 2015. Growth and reproduction of laboratory-reared neanurid Collembola using a novel slime </w:t>
      </w:r>
      <w:proofErr w:type="spellStart"/>
      <w:r w:rsidRPr="008F3A34">
        <w:t>mould</w:t>
      </w:r>
      <w:proofErr w:type="spellEnd"/>
      <w:r w:rsidRPr="008F3A34">
        <w:t xml:space="preserve"> diet. </w:t>
      </w:r>
      <w:r w:rsidR="00052B10">
        <w:t>Sci</w:t>
      </w:r>
      <w:r w:rsidRPr="008F3A34">
        <w:t>.</w:t>
      </w:r>
      <w:r w:rsidR="00052B10">
        <w:t xml:space="preserve"> Rep.</w:t>
      </w:r>
      <w:r w:rsidRPr="008F3A34">
        <w:t xml:space="preserve"> 5, 11957.</w:t>
      </w:r>
    </w:p>
    <w:p w14:paraId="54FD77DA" w14:textId="05A910C9" w:rsidR="008F3A34" w:rsidRPr="008F3A34" w:rsidRDefault="008F3A34" w:rsidP="00B855B3">
      <w:pPr>
        <w:autoSpaceDE w:val="0"/>
        <w:autoSpaceDN w:val="0"/>
        <w:adjustRightInd w:val="0"/>
        <w:ind w:left="720" w:right="-720" w:hanging="720"/>
      </w:pPr>
      <w:r w:rsidRPr="008F3A34">
        <w:t xml:space="preserve">Huey, R. B., Deutsch, C. A., Tewksbury, J. J., </w:t>
      </w:r>
      <w:proofErr w:type="spellStart"/>
      <w:r w:rsidRPr="008F3A34">
        <w:t>Vitt</w:t>
      </w:r>
      <w:proofErr w:type="spellEnd"/>
      <w:r w:rsidRPr="008F3A34">
        <w:t xml:space="preserve">, L. J., Hertz, P. E., Álvarez Pérez, H. J., and Garland Jr, T., 2009. Why tropical forest lizards are vulnerable to climate warming. </w:t>
      </w:r>
      <w:r w:rsidR="00052B10">
        <w:t>Proc. R. Soc.</w:t>
      </w:r>
      <w:r w:rsidR="001209EE">
        <w:t xml:space="preserve"> </w:t>
      </w:r>
      <w:proofErr w:type="spellStart"/>
      <w:r w:rsidR="001209EE">
        <w:t>Lond</w:t>
      </w:r>
      <w:proofErr w:type="spellEnd"/>
      <w:r w:rsidR="001209EE">
        <w:t>.</w:t>
      </w:r>
      <w:r w:rsidR="00052B10">
        <w:t xml:space="preserve"> B.</w:t>
      </w:r>
      <w:r w:rsidRPr="008F3A34">
        <w:t xml:space="preserve"> 276, 1939-1948.</w:t>
      </w:r>
    </w:p>
    <w:p w14:paraId="1AEBB732" w14:textId="2AB72AAA" w:rsidR="008F3A34" w:rsidRPr="008F3A34" w:rsidRDefault="008F3A34" w:rsidP="00B855B3">
      <w:pPr>
        <w:autoSpaceDE w:val="0"/>
        <w:autoSpaceDN w:val="0"/>
        <w:adjustRightInd w:val="0"/>
        <w:ind w:left="720" w:right="-720" w:hanging="720"/>
      </w:pPr>
      <w:r w:rsidRPr="008F3A34">
        <w:t xml:space="preserve">Huey, R. B., Kearney, M. R., </w:t>
      </w:r>
      <w:proofErr w:type="spellStart"/>
      <w:r w:rsidRPr="008F3A34">
        <w:t>Krockenberger</w:t>
      </w:r>
      <w:proofErr w:type="spellEnd"/>
      <w:r w:rsidRPr="008F3A34">
        <w:t xml:space="preserve">, A., </w:t>
      </w:r>
      <w:proofErr w:type="spellStart"/>
      <w:r w:rsidRPr="008F3A34">
        <w:t>Holtum</w:t>
      </w:r>
      <w:proofErr w:type="spellEnd"/>
      <w:r w:rsidRPr="008F3A34">
        <w:t xml:space="preserve">, J. A., Jess, M., and Williams, S. E., 2012. Predicting organismal vulnerability to climate warming: roles of </w:t>
      </w:r>
      <w:proofErr w:type="spellStart"/>
      <w:r w:rsidRPr="008F3A34">
        <w:t>behaviour</w:t>
      </w:r>
      <w:proofErr w:type="spellEnd"/>
      <w:r w:rsidRPr="008F3A34">
        <w:t>, physiology and adaptation. Phil</w:t>
      </w:r>
      <w:r w:rsidR="00052B10">
        <w:t>os.</w:t>
      </w:r>
      <w:r w:rsidRPr="008F3A34">
        <w:t xml:space="preserve"> </w:t>
      </w:r>
      <w:r w:rsidR="00052B10">
        <w:t>Trans. R. Soc.</w:t>
      </w:r>
      <w:r w:rsidRPr="008F3A34">
        <w:t xml:space="preserve"> B</w:t>
      </w:r>
      <w:r w:rsidR="00052B10">
        <w:t xml:space="preserve">. </w:t>
      </w:r>
      <w:r w:rsidRPr="008F3A34">
        <w:t>367, 1665-1679.</w:t>
      </w:r>
    </w:p>
    <w:p w14:paraId="5FDFBA33" w14:textId="01BF3A89" w:rsidR="008F3A34" w:rsidRPr="008F3A34" w:rsidRDefault="008F3A34" w:rsidP="00B855B3">
      <w:pPr>
        <w:autoSpaceDE w:val="0"/>
        <w:autoSpaceDN w:val="0"/>
        <w:adjustRightInd w:val="0"/>
        <w:ind w:left="720" w:right="-720" w:hanging="720"/>
      </w:pPr>
      <w:r w:rsidRPr="008F3A34">
        <w:t xml:space="preserve">Janion-Scheepers, C., Phillips, L., Sgrò, C. M., Duffy, G. A., Hallas, R., and Chown, S. L., 2018. Basal resistance enhances warming tolerance of alien over indigenous species across latitude. </w:t>
      </w:r>
      <w:r w:rsidR="00052B10">
        <w:t>PNAS</w:t>
      </w:r>
      <w:r w:rsidRPr="008F3A34">
        <w:t>. 115, 145-150.</w:t>
      </w:r>
    </w:p>
    <w:p w14:paraId="24F729D8" w14:textId="77777777" w:rsidR="008F3A34" w:rsidRPr="008F3A34" w:rsidRDefault="008F3A34" w:rsidP="00B855B3">
      <w:pPr>
        <w:autoSpaceDE w:val="0"/>
        <w:autoSpaceDN w:val="0"/>
        <w:adjustRightInd w:val="0"/>
        <w:ind w:left="720" w:right="-720" w:hanging="720"/>
      </w:pPr>
      <w:r w:rsidRPr="008F3A34">
        <w:t xml:space="preserve">Jensen, A., Alemu, T., </w:t>
      </w:r>
      <w:proofErr w:type="spellStart"/>
      <w:r w:rsidRPr="008F3A34">
        <w:t>Alemneh</w:t>
      </w:r>
      <w:proofErr w:type="spellEnd"/>
      <w:r w:rsidRPr="008F3A34">
        <w:t xml:space="preserve">, T., </w:t>
      </w:r>
      <w:proofErr w:type="spellStart"/>
      <w:r w:rsidRPr="008F3A34">
        <w:t>Pertoldi</w:t>
      </w:r>
      <w:proofErr w:type="spellEnd"/>
      <w:r w:rsidRPr="008F3A34">
        <w:t xml:space="preserve">, C., and Bahrndorff, S., 2019. Thermal acclimation and adaptation across populations in a broadly distributed soil arthropod. </w:t>
      </w:r>
      <w:proofErr w:type="spellStart"/>
      <w:r w:rsidRPr="008F3A34">
        <w:t>Funct</w:t>
      </w:r>
      <w:proofErr w:type="spellEnd"/>
      <w:r w:rsidRPr="008F3A34">
        <w:t>. Ecol. 33, 833-845.</w:t>
      </w:r>
    </w:p>
    <w:p w14:paraId="390D0BDA" w14:textId="77777777" w:rsidR="008F3A34" w:rsidRPr="008F3A34" w:rsidRDefault="008F3A34" w:rsidP="00B855B3">
      <w:pPr>
        <w:autoSpaceDE w:val="0"/>
        <w:autoSpaceDN w:val="0"/>
        <w:adjustRightInd w:val="0"/>
        <w:ind w:left="720" w:right="-720" w:hanging="720"/>
      </w:pPr>
      <w:r w:rsidRPr="008F3A34">
        <w:t>Kearney, M., and Porter, W., 2009. Mechanistic niche modelling: combining physiological and spatial data to predict species’ ranges. Ecol. Lett. 12, 334-350.</w:t>
      </w:r>
    </w:p>
    <w:p w14:paraId="448C6F81" w14:textId="2AD7BEC4" w:rsidR="008F3A34" w:rsidRPr="008F3A34" w:rsidRDefault="008F3A34" w:rsidP="00B855B3">
      <w:pPr>
        <w:autoSpaceDE w:val="0"/>
        <w:autoSpaceDN w:val="0"/>
        <w:adjustRightInd w:val="0"/>
        <w:ind w:left="720" w:right="-720" w:hanging="720"/>
      </w:pPr>
      <w:r w:rsidRPr="008F3A34">
        <w:t xml:space="preserve">Kellermann, V., van </w:t>
      </w:r>
      <w:proofErr w:type="spellStart"/>
      <w:r w:rsidRPr="008F3A34">
        <w:t>Heerwaarden</w:t>
      </w:r>
      <w:proofErr w:type="spellEnd"/>
      <w:r w:rsidRPr="008F3A34">
        <w:t xml:space="preserve">, B., and Sgrò, C. M., 2017. How important is thermal history? Evidence for lasting effects of developmental temperature on upper thermal limits in Drosophila melanogaster. </w:t>
      </w:r>
      <w:r w:rsidR="00052B10">
        <w:t>Proc. R. Soc.</w:t>
      </w:r>
      <w:r w:rsidR="001209EE">
        <w:t xml:space="preserve"> </w:t>
      </w:r>
      <w:proofErr w:type="spellStart"/>
      <w:r w:rsidR="001209EE">
        <w:t>Lond</w:t>
      </w:r>
      <w:proofErr w:type="spellEnd"/>
      <w:r w:rsidR="001209EE">
        <w:t>.</w:t>
      </w:r>
      <w:r w:rsidR="00052B10">
        <w:t xml:space="preserve"> B</w:t>
      </w:r>
      <w:r w:rsidRPr="008F3A34">
        <w:t>. 284, 20170447.</w:t>
      </w:r>
    </w:p>
    <w:p w14:paraId="5A9E8260" w14:textId="6BB7D0D1" w:rsidR="008F3A34" w:rsidRPr="008F3A34" w:rsidRDefault="008F3A34" w:rsidP="00B855B3">
      <w:pPr>
        <w:autoSpaceDE w:val="0"/>
        <w:autoSpaceDN w:val="0"/>
        <w:adjustRightInd w:val="0"/>
        <w:ind w:left="720" w:right="-720" w:hanging="720"/>
      </w:pPr>
      <w:r w:rsidRPr="008F3A34">
        <w:t>Kingsolver, J. G., and Buckley, L. B., 2017. Quantifying thermal extremes and biological variation to predict evolutionary responses to changing climate.</w:t>
      </w:r>
      <w:r w:rsidR="00052B10">
        <w:t xml:space="preserve"> Philos. Trans</w:t>
      </w:r>
      <w:r w:rsidRPr="008F3A34">
        <w:t xml:space="preserve">. </w:t>
      </w:r>
      <w:r w:rsidR="00052B10">
        <w:t xml:space="preserve">R. Soc. B. </w:t>
      </w:r>
      <w:r w:rsidRPr="008F3A34">
        <w:t>372, 20160147.</w:t>
      </w:r>
    </w:p>
    <w:p w14:paraId="0DFC86E7" w14:textId="77777777" w:rsidR="008F3A34" w:rsidRPr="008F3A34" w:rsidRDefault="008F3A34" w:rsidP="00B855B3">
      <w:pPr>
        <w:autoSpaceDE w:val="0"/>
        <w:autoSpaceDN w:val="0"/>
        <w:adjustRightInd w:val="0"/>
        <w:ind w:left="720" w:right="-720" w:hanging="720"/>
      </w:pPr>
      <w:proofErr w:type="spellStart"/>
      <w:r w:rsidRPr="008F3A34">
        <w:t>Kjærsgaard</w:t>
      </w:r>
      <w:proofErr w:type="spellEnd"/>
      <w:r w:rsidRPr="008F3A34">
        <w:t xml:space="preserve">, A., </w:t>
      </w:r>
      <w:proofErr w:type="spellStart"/>
      <w:r w:rsidRPr="008F3A34">
        <w:t>Pertoldi</w:t>
      </w:r>
      <w:proofErr w:type="spellEnd"/>
      <w:r w:rsidRPr="008F3A34">
        <w:t xml:space="preserve">, C., Loeschcke, V., and </w:t>
      </w:r>
      <w:proofErr w:type="spellStart"/>
      <w:r w:rsidRPr="008F3A34">
        <w:t>Blanckenhorn</w:t>
      </w:r>
      <w:proofErr w:type="spellEnd"/>
      <w:r w:rsidRPr="008F3A34">
        <w:t xml:space="preserve">, W. U., 2013. The effect of fluctuating temperatures during development on fitness-related traits of </w:t>
      </w:r>
      <w:proofErr w:type="spellStart"/>
      <w:r w:rsidRPr="006F42CE">
        <w:rPr>
          <w:i/>
          <w:iCs/>
        </w:rPr>
        <w:t>Scatophaga</w:t>
      </w:r>
      <w:proofErr w:type="spellEnd"/>
      <w:r w:rsidRPr="006F42CE">
        <w:rPr>
          <w:i/>
          <w:iCs/>
        </w:rPr>
        <w:t xml:space="preserve"> </w:t>
      </w:r>
      <w:proofErr w:type="spellStart"/>
      <w:r w:rsidRPr="006F42CE">
        <w:rPr>
          <w:i/>
          <w:iCs/>
        </w:rPr>
        <w:t>stercoraria</w:t>
      </w:r>
      <w:proofErr w:type="spellEnd"/>
      <w:r w:rsidRPr="008F3A34">
        <w:t xml:space="preserve"> (</w:t>
      </w:r>
      <w:proofErr w:type="spellStart"/>
      <w:r w:rsidRPr="008F3A34">
        <w:t>Diptera</w:t>
      </w:r>
      <w:proofErr w:type="spellEnd"/>
      <w:r w:rsidRPr="008F3A34">
        <w:t xml:space="preserve">: </w:t>
      </w:r>
      <w:proofErr w:type="spellStart"/>
      <w:r w:rsidRPr="008F3A34">
        <w:t>Scathophagidae</w:t>
      </w:r>
      <w:proofErr w:type="spellEnd"/>
      <w:r w:rsidRPr="008F3A34">
        <w:t xml:space="preserve">). Environ. </w:t>
      </w:r>
      <w:proofErr w:type="spellStart"/>
      <w:r w:rsidRPr="008F3A34">
        <w:t>Entomol</w:t>
      </w:r>
      <w:proofErr w:type="spellEnd"/>
      <w:r w:rsidRPr="008F3A34">
        <w:t>. 42, 1069-1078.</w:t>
      </w:r>
    </w:p>
    <w:p w14:paraId="2BD00038" w14:textId="6DDFA2C2" w:rsidR="008F3A34" w:rsidRPr="008F3A34" w:rsidRDefault="008F3A34" w:rsidP="00B855B3">
      <w:pPr>
        <w:autoSpaceDE w:val="0"/>
        <w:autoSpaceDN w:val="0"/>
        <w:adjustRightInd w:val="0"/>
        <w:ind w:left="720" w:right="-720" w:hanging="720"/>
      </w:pPr>
      <w:r w:rsidRPr="008F3A34">
        <w:t xml:space="preserve">Kovacevic, A., </w:t>
      </w:r>
      <w:proofErr w:type="spellStart"/>
      <w:r w:rsidRPr="008F3A34">
        <w:t>Latombe</w:t>
      </w:r>
      <w:proofErr w:type="spellEnd"/>
      <w:r w:rsidRPr="008F3A34">
        <w:t xml:space="preserve">, G., and Chown, S. L., 2019. Rate dynamics of ectotherm responses to thermal stress. </w:t>
      </w:r>
      <w:r w:rsidR="00052B10">
        <w:t>Proc. R. Soc.</w:t>
      </w:r>
      <w:r w:rsidR="001209EE">
        <w:t xml:space="preserve"> </w:t>
      </w:r>
      <w:proofErr w:type="spellStart"/>
      <w:r w:rsidR="001209EE">
        <w:t>Lond</w:t>
      </w:r>
      <w:proofErr w:type="spellEnd"/>
      <w:r w:rsidR="001209EE">
        <w:t>.</w:t>
      </w:r>
      <w:r w:rsidRPr="008F3A34">
        <w:t xml:space="preserve"> B. 286, 20190174.</w:t>
      </w:r>
    </w:p>
    <w:p w14:paraId="65A535F0" w14:textId="7FEF55BA" w:rsidR="008F3A34" w:rsidRPr="008F3A34" w:rsidRDefault="008F3A34" w:rsidP="00B855B3">
      <w:pPr>
        <w:autoSpaceDE w:val="0"/>
        <w:autoSpaceDN w:val="0"/>
        <w:adjustRightInd w:val="0"/>
        <w:ind w:left="720" w:right="-720" w:hanging="720"/>
      </w:pPr>
      <w:r w:rsidRPr="008F3A34">
        <w:lastRenderedPageBreak/>
        <w:t xml:space="preserve">Kristensen, T. N., Hoffmann, A. A., Overgaard, J., </w:t>
      </w:r>
      <w:proofErr w:type="spellStart"/>
      <w:r w:rsidRPr="008F3A34">
        <w:t>Sørensen</w:t>
      </w:r>
      <w:proofErr w:type="spellEnd"/>
      <w:r w:rsidRPr="008F3A34">
        <w:t xml:space="preserve">, J. G., Hallas, R., and Loeschcke, V., 2008. Costs and benefits of cold acclimation in field-released Drosophila. </w:t>
      </w:r>
      <w:r w:rsidR="00052B10">
        <w:t>PNAS</w:t>
      </w:r>
      <w:r w:rsidRPr="008F3A34">
        <w:t>. 105, 216-221.</w:t>
      </w:r>
    </w:p>
    <w:p w14:paraId="0E1330FA" w14:textId="193A331F" w:rsidR="008F3A34" w:rsidRDefault="008F3A34" w:rsidP="00B855B3">
      <w:pPr>
        <w:autoSpaceDE w:val="0"/>
        <w:autoSpaceDN w:val="0"/>
        <w:adjustRightInd w:val="0"/>
        <w:ind w:left="720" w:right="-720" w:hanging="720"/>
      </w:pPr>
      <w:r w:rsidRPr="008F3A34">
        <w:t xml:space="preserve">Lawson, C. R., </w:t>
      </w:r>
      <w:proofErr w:type="spellStart"/>
      <w:r w:rsidRPr="008F3A34">
        <w:t>Vindenes</w:t>
      </w:r>
      <w:proofErr w:type="spellEnd"/>
      <w:r w:rsidRPr="008F3A34">
        <w:t>, Y., Bailey, L., and van de Pol, M., 2015. Environmental variation and population responses to global change. Ecol. Lett. 18, 724-736.</w:t>
      </w:r>
    </w:p>
    <w:p w14:paraId="0AE1A71A" w14:textId="0DF9D936" w:rsidR="00200558" w:rsidRDefault="00200558" w:rsidP="00200558">
      <w:pPr>
        <w:autoSpaceDE w:val="0"/>
        <w:autoSpaceDN w:val="0"/>
        <w:adjustRightInd w:val="0"/>
        <w:ind w:left="720" w:right="-720" w:hanging="720"/>
      </w:pPr>
      <w:proofErr w:type="spellStart"/>
      <w:r w:rsidRPr="00200558">
        <w:t>Liefting</w:t>
      </w:r>
      <w:proofErr w:type="spellEnd"/>
      <w:r w:rsidRPr="00200558">
        <w:t xml:space="preserve"> M, </w:t>
      </w:r>
      <w:r>
        <w:t xml:space="preserve">and </w:t>
      </w:r>
      <w:r w:rsidRPr="00200558">
        <w:t>Ellers J. 2008.</w:t>
      </w:r>
      <w:r w:rsidRPr="00200558">
        <w:rPr>
          <w:b/>
          <w:bCs/>
        </w:rPr>
        <w:t xml:space="preserve"> </w:t>
      </w:r>
      <w:r w:rsidRPr="00200558">
        <w:t>Habitat-specific differences in</w:t>
      </w:r>
      <w:r>
        <w:t xml:space="preserve"> </w:t>
      </w:r>
      <w:r w:rsidRPr="00200558">
        <w:t>thermal plasticity in natural populations of a soil arthropod.</w:t>
      </w:r>
      <w:r>
        <w:t xml:space="preserve"> </w:t>
      </w:r>
      <w:r w:rsidRPr="00200558">
        <w:t xml:space="preserve">Biological Journal of the </w:t>
      </w:r>
      <w:proofErr w:type="spellStart"/>
      <w:r w:rsidRPr="00200558">
        <w:t>Linnean</w:t>
      </w:r>
      <w:proofErr w:type="spellEnd"/>
      <w:r w:rsidRPr="00200558">
        <w:t xml:space="preserve"> Society 94</w:t>
      </w:r>
      <w:r>
        <w:t>,</w:t>
      </w:r>
      <w:r w:rsidRPr="00200558">
        <w:rPr>
          <w:b/>
          <w:bCs/>
        </w:rPr>
        <w:t xml:space="preserve"> </w:t>
      </w:r>
      <w:r w:rsidRPr="00200558">
        <w:t xml:space="preserve">265–271. </w:t>
      </w:r>
    </w:p>
    <w:p w14:paraId="68C7DC4A" w14:textId="05B1A3B2" w:rsidR="00D37267" w:rsidRPr="00D37267" w:rsidRDefault="00D37267" w:rsidP="00200558">
      <w:pPr>
        <w:autoSpaceDE w:val="0"/>
        <w:autoSpaceDN w:val="0"/>
        <w:adjustRightInd w:val="0"/>
        <w:ind w:left="720" w:right="-720" w:hanging="720"/>
      </w:pPr>
      <w:r>
        <w:t>Liu, W.P.A., Phillips, L.M., Terblanche, J.S., Janion-Scheepers, C., and Chown, S.L. 2020.</w:t>
      </w:r>
      <w:r w:rsidRPr="00D37267">
        <w:rPr>
          <w:rFonts w:ascii="Lato-Bold" w:hAnsi="Lato-Bold" w:cs="Lato-Bold"/>
          <w:b/>
          <w:bCs/>
          <w:sz w:val="36"/>
          <w:szCs w:val="36"/>
        </w:rPr>
        <w:t xml:space="preserve"> </w:t>
      </w:r>
      <w:r w:rsidRPr="00D37267">
        <w:t>Strangers in a strange land: Globally unusual thermal tolerance in Collembola from the Cape Floristic Region</w:t>
      </w:r>
      <w:r>
        <w:t xml:space="preserve">. </w:t>
      </w:r>
      <w:proofErr w:type="spellStart"/>
      <w:r>
        <w:t>Funct</w:t>
      </w:r>
      <w:proofErr w:type="spellEnd"/>
      <w:r>
        <w:t xml:space="preserve">. Ecol. Doi: </w:t>
      </w:r>
      <w:r w:rsidRPr="00D37267">
        <w:t xml:space="preserve">10.1111/1365-2435.13584 </w:t>
      </w:r>
    </w:p>
    <w:p w14:paraId="114A92CE" w14:textId="54C26267" w:rsidR="008F3A34" w:rsidRPr="008F3A34" w:rsidRDefault="008F3A34" w:rsidP="00B855B3">
      <w:pPr>
        <w:autoSpaceDE w:val="0"/>
        <w:autoSpaceDN w:val="0"/>
        <w:adjustRightInd w:val="0"/>
        <w:ind w:left="720" w:right="-720" w:hanging="720"/>
      </w:pPr>
      <w:r w:rsidRPr="008F3A34">
        <w:t>Ma, G., Rudolf, V. H., and Ma, C. s., 2015. Extreme temperature events alter demographic rates, relative fitness, and community structure. Glob</w:t>
      </w:r>
      <w:r w:rsidR="00052B10">
        <w:t>.</w:t>
      </w:r>
      <w:r w:rsidRPr="008F3A34">
        <w:t xml:space="preserve"> Change Biol. 21, 1794-1808.</w:t>
      </w:r>
    </w:p>
    <w:p w14:paraId="74EEB436" w14:textId="77777777" w:rsidR="008F3A34" w:rsidRPr="008F3A34" w:rsidRDefault="008F3A34" w:rsidP="00B855B3">
      <w:pPr>
        <w:autoSpaceDE w:val="0"/>
        <w:autoSpaceDN w:val="0"/>
        <w:adjustRightInd w:val="0"/>
        <w:ind w:left="720" w:right="-720" w:hanging="720"/>
      </w:pPr>
      <w:r w:rsidRPr="008F3A34">
        <w:t xml:space="preserve">Manenti, T., </w:t>
      </w:r>
      <w:proofErr w:type="spellStart"/>
      <w:r w:rsidRPr="008F3A34">
        <w:t>Sørensen</w:t>
      </w:r>
      <w:proofErr w:type="spellEnd"/>
      <w:r w:rsidRPr="008F3A34">
        <w:t xml:space="preserve">, J. G., Moghadam, N. N., and Loeschcke, V., 2014. Predictability rather than amplitude of temperature fluctuations determines stress resistance in a natural population of Drosophila </w:t>
      </w:r>
      <w:proofErr w:type="spellStart"/>
      <w:r w:rsidRPr="008F3A34">
        <w:t>simulans</w:t>
      </w:r>
      <w:proofErr w:type="spellEnd"/>
      <w:r w:rsidRPr="008F3A34">
        <w:t xml:space="preserve">. J. </w:t>
      </w:r>
      <w:proofErr w:type="spellStart"/>
      <w:r w:rsidRPr="008F3A34">
        <w:t>Evol</w:t>
      </w:r>
      <w:proofErr w:type="spellEnd"/>
      <w:r w:rsidRPr="008F3A34">
        <w:t>. Biol. 27, 2113-2122.</w:t>
      </w:r>
    </w:p>
    <w:p w14:paraId="0484717C" w14:textId="351C52E9" w:rsidR="008F3A34" w:rsidRPr="008F3A34" w:rsidRDefault="008F3A34" w:rsidP="00B855B3">
      <w:pPr>
        <w:autoSpaceDE w:val="0"/>
        <w:autoSpaceDN w:val="0"/>
        <w:adjustRightInd w:val="0"/>
        <w:ind w:left="720" w:right="-720" w:hanging="720"/>
      </w:pPr>
      <w:r w:rsidRPr="008F3A34">
        <w:t xml:space="preserve">Miller, J. E., </w:t>
      </w:r>
      <w:proofErr w:type="spellStart"/>
      <w:r w:rsidRPr="008F3A34">
        <w:t>Damschen</w:t>
      </w:r>
      <w:proofErr w:type="spellEnd"/>
      <w:r w:rsidRPr="008F3A34">
        <w:t>, E. I., and Ives, A. R., 2019. Functional traits and community composition: A comparison among community‐weighted means, weighted correlations, and multilevel models. Methods Ecol</w:t>
      </w:r>
      <w:r w:rsidR="00052B10">
        <w:t xml:space="preserve">. </w:t>
      </w:r>
      <w:proofErr w:type="spellStart"/>
      <w:r w:rsidR="00052B10">
        <w:t>Evol</w:t>
      </w:r>
      <w:proofErr w:type="spellEnd"/>
      <w:r w:rsidRPr="008F3A34">
        <w:t>. 10, 415-425.</w:t>
      </w:r>
    </w:p>
    <w:p w14:paraId="68024AE1" w14:textId="77777777" w:rsidR="008F3A34" w:rsidRPr="008F3A34" w:rsidRDefault="008F3A34" w:rsidP="00B855B3">
      <w:pPr>
        <w:autoSpaceDE w:val="0"/>
        <w:autoSpaceDN w:val="0"/>
        <w:adjustRightInd w:val="0"/>
        <w:ind w:left="720" w:right="-720" w:hanging="720"/>
      </w:pPr>
      <w:r w:rsidRPr="008F3A34">
        <w:t xml:space="preserve">Mitchell, K. A., and Hoffmann, A. A., 2010. Thermal ramping rate influences evolutionary potential and species differences for upper thermal limits in </w:t>
      </w:r>
      <w:r w:rsidRPr="006F42CE">
        <w:rPr>
          <w:i/>
          <w:iCs/>
        </w:rPr>
        <w:t>Drosophila</w:t>
      </w:r>
      <w:r w:rsidRPr="008F3A34">
        <w:t xml:space="preserve">. </w:t>
      </w:r>
      <w:proofErr w:type="spellStart"/>
      <w:r w:rsidRPr="008F3A34">
        <w:t>Funct</w:t>
      </w:r>
      <w:proofErr w:type="spellEnd"/>
      <w:r w:rsidRPr="008F3A34">
        <w:t>. Ecol. 24, 694-700.</w:t>
      </w:r>
    </w:p>
    <w:p w14:paraId="3AFF99B7" w14:textId="77777777" w:rsidR="008F3A34" w:rsidRPr="008F3A34" w:rsidRDefault="008F3A34" w:rsidP="00B855B3">
      <w:pPr>
        <w:autoSpaceDE w:val="0"/>
        <w:autoSpaceDN w:val="0"/>
        <w:adjustRightInd w:val="0"/>
        <w:ind w:left="720" w:right="-720" w:hanging="720"/>
      </w:pPr>
      <w:r w:rsidRPr="008F3A34">
        <w:t xml:space="preserve">Morash, A. J., Neufeld, C., </w:t>
      </w:r>
      <w:proofErr w:type="spellStart"/>
      <w:r w:rsidRPr="008F3A34">
        <w:t>MacCormack</w:t>
      </w:r>
      <w:proofErr w:type="spellEnd"/>
      <w:r w:rsidRPr="008F3A34">
        <w:t>, T. J., and Currie, S., 2018. The importance of incorporating natural thermal variation when evaluating physiological performance in wild species. J. Exp. Biol. 221, jeb164673.</w:t>
      </w:r>
    </w:p>
    <w:p w14:paraId="7AB8E49B" w14:textId="77777777" w:rsidR="008F3A34" w:rsidRPr="008F3A34" w:rsidRDefault="008F3A34" w:rsidP="00B855B3">
      <w:pPr>
        <w:autoSpaceDE w:val="0"/>
        <w:autoSpaceDN w:val="0"/>
        <w:adjustRightInd w:val="0"/>
        <w:ind w:left="720" w:right="-720" w:hanging="720"/>
      </w:pPr>
      <w:r w:rsidRPr="008F3A34">
        <w:t xml:space="preserve">Moretti, M., Dias, A. T., De Bello, F., </w:t>
      </w:r>
      <w:proofErr w:type="spellStart"/>
      <w:r w:rsidRPr="008F3A34">
        <w:t>Altermatt</w:t>
      </w:r>
      <w:proofErr w:type="spellEnd"/>
      <w:r w:rsidRPr="008F3A34">
        <w:t xml:space="preserve">, F., Chown, S. L., </w:t>
      </w:r>
      <w:proofErr w:type="spellStart"/>
      <w:r w:rsidRPr="008F3A34">
        <w:t>Azcárate</w:t>
      </w:r>
      <w:proofErr w:type="spellEnd"/>
      <w:r w:rsidRPr="008F3A34">
        <w:t xml:space="preserve">, F. M., Bell, J. R., Fournier, B., </w:t>
      </w:r>
      <w:proofErr w:type="spellStart"/>
      <w:r w:rsidRPr="008F3A34">
        <w:t>Hedde</w:t>
      </w:r>
      <w:proofErr w:type="spellEnd"/>
      <w:r w:rsidRPr="008F3A34">
        <w:t xml:space="preserve">, M., and </w:t>
      </w:r>
      <w:proofErr w:type="spellStart"/>
      <w:r w:rsidRPr="008F3A34">
        <w:t>Hortal</w:t>
      </w:r>
      <w:proofErr w:type="spellEnd"/>
      <w:r w:rsidRPr="008F3A34">
        <w:t xml:space="preserve">, J., 2017. Handbook of protocols for standardized measurement of terrestrial invertebrate functional traits. </w:t>
      </w:r>
      <w:proofErr w:type="spellStart"/>
      <w:r w:rsidRPr="008F3A34">
        <w:t>Funct</w:t>
      </w:r>
      <w:proofErr w:type="spellEnd"/>
      <w:r w:rsidRPr="008F3A34">
        <w:t>. Ecol. 31, 558-567.</w:t>
      </w:r>
    </w:p>
    <w:p w14:paraId="22271A6D" w14:textId="77777777" w:rsidR="008F3A34" w:rsidRPr="008F3A34" w:rsidRDefault="008F3A34" w:rsidP="00B855B3">
      <w:pPr>
        <w:autoSpaceDE w:val="0"/>
        <w:autoSpaceDN w:val="0"/>
        <w:adjustRightInd w:val="0"/>
        <w:ind w:left="720" w:right="-720" w:hanging="720"/>
      </w:pPr>
      <w:r w:rsidRPr="008F3A34">
        <w:t>Niehaus, A. C., Angilletta, M. J., Sears, M. W., Franklin, C. E., and Wilson, R. S., 2012. Predicting the physiological performance of ectotherms in fluctuating thermal environments. J. Exp. Biol. 215, 694-701.</w:t>
      </w:r>
    </w:p>
    <w:p w14:paraId="5CB42D16" w14:textId="05CA9030" w:rsidR="008F3A34" w:rsidRPr="008F3A34" w:rsidRDefault="008F3A34" w:rsidP="00B855B3">
      <w:pPr>
        <w:autoSpaceDE w:val="0"/>
        <w:autoSpaceDN w:val="0"/>
        <w:adjustRightInd w:val="0"/>
        <w:ind w:left="720" w:right="-720" w:hanging="720"/>
      </w:pPr>
      <w:r w:rsidRPr="008F3A34">
        <w:t xml:space="preserve">Overgaard, J., Kristensen, T. N., Mitchell, K. A., and Hoffmann, A. A., 2011. Thermal tolerance in widespread and tropical </w:t>
      </w:r>
      <w:r w:rsidRPr="006F42CE">
        <w:rPr>
          <w:i/>
          <w:iCs/>
        </w:rPr>
        <w:t>Drosophila</w:t>
      </w:r>
      <w:r w:rsidRPr="008F3A34">
        <w:t xml:space="preserve"> species: does phenotypic plasticity increase with latitude? </w:t>
      </w:r>
      <w:r w:rsidR="00052B10">
        <w:t>Am. Nat</w:t>
      </w:r>
      <w:r w:rsidRPr="008F3A34">
        <w:t>. 178, S80-S96.</w:t>
      </w:r>
    </w:p>
    <w:p w14:paraId="0732802F" w14:textId="77777777" w:rsidR="008F3A34" w:rsidRPr="008F3A34" w:rsidRDefault="008F3A34" w:rsidP="00B855B3">
      <w:pPr>
        <w:autoSpaceDE w:val="0"/>
        <w:autoSpaceDN w:val="0"/>
        <w:adjustRightInd w:val="0"/>
        <w:ind w:left="720" w:right="-720" w:hanging="720"/>
      </w:pPr>
      <w:r w:rsidRPr="008F3A34">
        <w:t>Oyen, K. J., and Dillon, M. E., 2018. Critical thermal limits of bumblebees (</w:t>
      </w:r>
      <w:r w:rsidRPr="006F42CE">
        <w:rPr>
          <w:i/>
          <w:iCs/>
        </w:rPr>
        <w:t>Bombus impatiens</w:t>
      </w:r>
      <w:r w:rsidRPr="008F3A34">
        <w:t>) are marked by stereotypical behaviors and are unchanged by acclimation, age or feeding status. J. Exp. Biol. 221, jeb165589.</w:t>
      </w:r>
    </w:p>
    <w:p w14:paraId="376C40B9" w14:textId="507FFF63" w:rsidR="008F3A34" w:rsidRPr="008F3A34" w:rsidRDefault="008F3A34" w:rsidP="00B855B3">
      <w:pPr>
        <w:autoSpaceDE w:val="0"/>
        <w:autoSpaceDN w:val="0"/>
        <w:adjustRightInd w:val="0"/>
        <w:ind w:left="720" w:right="-720" w:hanging="720"/>
      </w:pPr>
      <w:r w:rsidRPr="008F3A34">
        <w:t xml:space="preserve">Paaijmans, K. P., </w:t>
      </w:r>
      <w:proofErr w:type="spellStart"/>
      <w:r w:rsidRPr="008F3A34">
        <w:t>Heinig</w:t>
      </w:r>
      <w:proofErr w:type="spellEnd"/>
      <w:r w:rsidRPr="008F3A34">
        <w:t xml:space="preserve">, R. L., </w:t>
      </w:r>
      <w:proofErr w:type="spellStart"/>
      <w:r w:rsidRPr="008F3A34">
        <w:t>Seliga</w:t>
      </w:r>
      <w:proofErr w:type="spellEnd"/>
      <w:r w:rsidRPr="008F3A34">
        <w:t xml:space="preserve">, R. A., </w:t>
      </w:r>
      <w:proofErr w:type="spellStart"/>
      <w:r w:rsidRPr="008F3A34">
        <w:t>Blanford</w:t>
      </w:r>
      <w:proofErr w:type="spellEnd"/>
      <w:r w:rsidRPr="008F3A34">
        <w:t xml:space="preserve">, J. I., </w:t>
      </w:r>
      <w:proofErr w:type="spellStart"/>
      <w:r w:rsidRPr="008F3A34">
        <w:t>Blanford</w:t>
      </w:r>
      <w:proofErr w:type="spellEnd"/>
      <w:r w:rsidRPr="008F3A34">
        <w:t>, S., Murdock, C. C., and Thomas, M. B., 2013. Temperature variation makes ectotherms more sensitive to climate change. Glo</w:t>
      </w:r>
      <w:r w:rsidR="00052B10">
        <w:t>b.</w:t>
      </w:r>
      <w:r w:rsidRPr="008F3A34">
        <w:t xml:space="preserve"> Change Biol. 19, 2373-2380.</w:t>
      </w:r>
    </w:p>
    <w:p w14:paraId="40859ED9" w14:textId="39535934" w:rsidR="00200558" w:rsidRPr="00200558" w:rsidRDefault="00200558" w:rsidP="00200558">
      <w:pPr>
        <w:autoSpaceDE w:val="0"/>
        <w:autoSpaceDN w:val="0"/>
        <w:adjustRightInd w:val="0"/>
        <w:ind w:left="720" w:right="-720" w:hanging="720"/>
        <w:rPr>
          <w:lang w:val="en-GB"/>
        </w:rPr>
      </w:pPr>
      <w:r w:rsidRPr="00200558">
        <w:rPr>
          <w:bCs/>
          <w:lang w:val="en-GB"/>
        </w:rPr>
        <w:t xml:space="preserve">Phillips, L.M., Aitkenhead, I., Janion-Scheepers, C., King, C.K., </w:t>
      </w:r>
      <w:proofErr w:type="spellStart"/>
      <w:r w:rsidRPr="00200558">
        <w:rPr>
          <w:bCs/>
          <w:lang w:val="en-GB"/>
        </w:rPr>
        <w:t>McGeoch</w:t>
      </w:r>
      <w:proofErr w:type="spellEnd"/>
      <w:r w:rsidRPr="00200558">
        <w:rPr>
          <w:bCs/>
          <w:lang w:val="en-GB"/>
        </w:rPr>
        <w:t xml:space="preserve">, M.A., Nielsen, U.N., </w:t>
      </w:r>
      <w:proofErr w:type="spellStart"/>
      <w:r w:rsidRPr="00200558">
        <w:rPr>
          <w:bCs/>
          <w:lang w:val="en-GB"/>
        </w:rPr>
        <w:t>Terauds</w:t>
      </w:r>
      <w:proofErr w:type="spellEnd"/>
      <w:r w:rsidRPr="00200558">
        <w:rPr>
          <w:bCs/>
          <w:lang w:val="en-GB"/>
        </w:rPr>
        <w:t>, A. Liu, W.P.A.</w:t>
      </w:r>
      <w:r>
        <w:rPr>
          <w:bCs/>
          <w:lang w:val="en-GB"/>
        </w:rPr>
        <w:t>, and</w:t>
      </w:r>
      <w:r w:rsidRPr="00200558">
        <w:rPr>
          <w:bCs/>
          <w:lang w:val="en-GB"/>
        </w:rPr>
        <w:t xml:space="preserve"> Chown, S.L. 2020. </w:t>
      </w:r>
      <w:r w:rsidRPr="00200558">
        <w:t>Basal tolerance but not plasticity gives invasive springtails the advantage in an assemblage setting. Conservation Physiology 8, coaa049.</w:t>
      </w:r>
    </w:p>
    <w:p w14:paraId="4EFBD525" w14:textId="01D11CCE" w:rsidR="008F3A34" w:rsidRPr="008F3A34" w:rsidRDefault="008F3A34" w:rsidP="00B855B3">
      <w:pPr>
        <w:autoSpaceDE w:val="0"/>
        <w:autoSpaceDN w:val="0"/>
        <w:adjustRightInd w:val="0"/>
        <w:ind w:left="720" w:right="-720" w:hanging="720"/>
      </w:pPr>
      <w:r w:rsidRPr="008F3A34">
        <w:t xml:space="preserve">Pinsky, M. L., </w:t>
      </w:r>
      <w:proofErr w:type="spellStart"/>
      <w:r w:rsidRPr="008F3A34">
        <w:t>Eikeset</w:t>
      </w:r>
      <w:proofErr w:type="spellEnd"/>
      <w:r w:rsidRPr="008F3A34">
        <w:t>, A. M., McCauley, D. J., Payne, J. L., and Sunday, J. M., 2019. Greater vulnerability to warming of marine versus terrestrial ectotherms. Nature. 569, 108</w:t>
      </w:r>
      <w:r w:rsidR="001209EE">
        <w:t>-111</w:t>
      </w:r>
      <w:r w:rsidRPr="008F3A34">
        <w:t>.</w:t>
      </w:r>
    </w:p>
    <w:p w14:paraId="063F9AA3" w14:textId="3273A334" w:rsidR="007744E7" w:rsidRPr="000B4E82" w:rsidRDefault="007744E7" w:rsidP="00B855B3">
      <w:pPr>
        <w:autoSpaceDE w:val="0"/>
        <w:autoSpaceDN w:val="0"/>
        <w:adjustRightInd w:val="0"/>
        <w:ind w:right="-720"/>
        <w:jc w:val="both"/>
      </w:pPr>
      <w:r w:rsidRPr="007744E7">
        <w:t>R Core Team</w:t>
      </w:r>
      <w:r>
        <w:rPr>
          <w:b/>
          <w:bCs/>
        </w:rPr>
        <w:t xml:space="preserve">, </w:t>
      </w:r>
      <w:r>
        <w:t xml:space="preserve">2018. </w:t>
      </w:r>
      <w:r w:rsidRPr="007744E7">
        <w:t>R: A language and environment for statistical computing</w:t>
      </w:r>
      <w:r w:rsidRPr="000B4E82">
        <w:rPr>
          <w:i/>
          <w:iCs/>
        </w:rPr>
        <w:t>.</w:t>
      </w:r>
      <w:r>
        <w:t xml:space="preserve"> R Foundation for</w:t>
      </w:r>
      <w:r>
        <w:tab/>
      </w:r>
      <w:r>
        <w:tab/>
        <w:t xml:space="preserve"> Statistical Computing, Vienna, Austria. URL </w:t>
      </w:r>
      <w:r w:rsidRPr="000C1D8A">
        <w:t>https://www.R-project.org/</w:t>
      </w:r>
      <w:r>
        <w:t xml:space="preserve">. </w:t>
      </w:r>
    </w:p>
    <w:p w14:paraId="2E2CC169" w14:textId="54D402F3" w:rsidR="008F3A34" w:rsidRPr="008F3A34" w:rsidRDefault="008F3A34" w:rsidP="00B855B3">
      <w:pPr>
        <w:autoSpaceDE w:val="0"/>
        <w:autoSpaceDN w:val="0"/>
        <w:adjustRightInd w:val="0"/>
        <w:ind w:left="720" w:right="-720" w:hanging="720"/>
      </w:pPr>
      <w:r w:rsidRPr="008F3A34">
        <w:t xml:space="preserve">Ragland, G. J., and Kingsolver, J. G., 2008. The effect of fluctuating temperatures on ectotherm life-history traits: comparisons among geographic populations of </w:t>
      </w:r>
      <w:proofErr w:type="spellStart"/>
      <w:r w:rsidRPr="006F42CE">
        <w:rPr>
          <w:i/>
          <w:iCs/>
        </w:rPr>
        <w:t>Wyeomyia</w:t>
      </w:r>
      <w:proofErr w:type="spellEnd"/>
      <w:r w:rsidRPr="006F42CE">
        <w:rPr>
          <w:i/>
          <w:iCs/>
        </w:rPr>
        <w:t xml:space="preserve"> </w:t>
      </w:r>
      <w:proofErr w:type="spellStart"/>
      <w:r w:rsidRPr="006F42CE">
        <w:rPr>
          <w:i/>
          <w:iCs/>
        </w:rPr>
        <w:t>smithii</w:t>
      </w:r>
      <w:proofErr w:type="spellEnd"/>
      <w:r w:rsidRPr="008F3A34">
        <w:t xml:space="preserve">. </w:t>
      </w:r>
      <w:proofErr w:type="spellStart"/>
      <w:r w:rsidRPr="008F3A34">
        <w:t>Evol</w:t>
      </w:r>
      <w:proofErr w:type="spellEnd"/>
      <w:r w:rsidRPr="008F3A34">
        <w:t>. Ecol. Res. 10, 29-44.</w:t>
      </w:r>
    </w:p>
    <w:p w14:paraId="544B98EB" w14:textId="56B2FB16" w:rsidR="00B855B3" w:rsidRPr="000B4E82" w:rsidRDefault="00B855B3" w:rsidP="00B855B3">
      <w:pPr>
        <w:autoSpaceDE w:val="0"/>
        <w:autoSpaceDN w:val="0"/>
        <w:adjustRightInd w:val="0"/>
        <w:ind w:right="-720"/>
        <w:jc w:val="both"/>
      </w:pPr>
      <w:r w:rsidRPr="007744E7">
        <w:lastRenderedPageBreak/>
        <w:t>RStudio Team</w:t>
      </w:r>
      <w:r>
        <w:t>,</w:t>
      </w:r>
      <w:r>
        <w:rPr>
          <w:b/>
          <w:bCs/>
        </w:rPr>
        <w:t xml:space="preserve"> </w:t>
      </w:r>
      <w:r>
        <w:t xml:space="preserve">2016. </w:t>
      </w:r>
      <w:proofErr w:type="spellStart"/>
      <w:r w:rsidRPr="007744E7">
        <w:t>Rstudio</w:t>
      </w:r>
      <w:proofErr w:type="spellEnd"/>
      <w:r w:rsidRPr="007744E7">
        <w:t>: Integrated Development for R.</w:t>
      </w:r>
      <w:r>
        <w:t xml:space="preserve"> RStudio, Inc., Boston, MA. URL</w:t>
      </w:r>
      <w:r>
        <w:tab/>
      </w:r>
      <w:r>
        <w:tab/>
        <w:t xml:space="preserve"> </w:t>
      </w:r>
      <w:r w:rsidRPr="000C1D8A">
        <w:t>http://www.rstudio.com/</w:t>
      </w:r>
      <w:r>
        <w:t xml:space="preserve">. </w:t>
      </w:r>
    </w:p>
    <w:p w14:paraId="0604B23D" w14:textId="77777777" w:rsidR="008F3A34" w:rsidRPr="008F3A34" w:rsidRDefault="008F3A34" w:rsidP="00B855B3">
      <w:pPr>
        <w:autoSpaceDE w:val="0"/>
        <w:autoSpaceDN w:val="0"/>
        <w:adjustRightInd w:val="0"/>
        <w:ind w:left="720" w:right="-720" w:hanging="720"/>
      </w:pPr>
      <w:r w:rsidRPr="008F3A34">
        <w:t xml:space="preserve">Ruel, J. J., and Ayres, M. P., 1999. Jensen’s inequality predicts effects of environmental variation. Trends Ecol. </w:t>
      </w:r>
      <w:proofErr w:type="spellStart"/>
      <w:r w:rsidRPr="008F3A34">
        <w:t>Evol</w:t>
      </w:r>
      <w:proofErr w:type="spellEnd"/>
      <w:r w:rsidRPr="008F3A34">
        <w:t>. 14, 361-366.</w:t>
      </w:r>
    </w:p>
    <w:p w14:paraId="7D368082" w14:textId="43DEE5D8" w:rsidR="008F3A34" w:rsidRPr="008F3A34" w:rsidRDefault="008F3A34" w:rsidP="00B855B3">
      <w:pPr>
        <w:autoSpaceDE w:val="0"/>
        <w:autoSpaceDN w:val="0"/>
        <w:adjustRightInd w:val="0"/>
        <w:ind w:left="720" w:right="-720" w:hanging="720"/>
      </w:pPr>
      <w:r w:rsidRPr="008F3A34">
        <w:t xml:space="preserve">Rusek, J., 1998. Biodiversity of Collembola and their functional role in the ecosystem. </w:t>
      </w:r>
      <w:proofErr w:type="spellStart"/>
      <w:r w:rsidRPr="008F3A34">
        <w:t>Biodivers</w:t>
      </w:r>
      <w:proofErr w:type="spellEnd"/>
      <w:r w:rsidR="001209EE">
        <w:t xml:space="preserve">. </w:t>
      </w:r>
      <w:proofErr w:type="spellStart"/>
      <w:r w:rsidRPr="008F3A34">
        <w:t>Conserv</w:t>
      </w:r>
      <w:proofErr w:type="spellEnd"/>
      <w:r w:rsidRPr="008F3A34">
        <w:t>. 7, 1207-1219.</w:t>
      </w:r>
    </w:p>
    <w:p w14:paraId="2EECFDD4" w14:textId="77777777" w:rsidR="008F3A34" w:rsidRPr="008F3A34" w:rsidRDefault="008F3A34" w:rsidP="00B855B3">
      <w:pPr>
        <w:autoSpaceDE w:val="0"/>
        <w:autoSpaceDN w:val="0"/>
        <w:adjustRightInd w:val="0"/>
        <w:ind w:left="720" w:right="-720" w:hanging="720"/>
      </w:pPr>
      <w:r w:rsidRPr="008F3A34">
        <w:t xml:space="preserve">Salachan, P. V., </w:t>
      </w:r>
      <w:proofErr w:type="spellStart"/>
      <w:r w:rsidRPr="008F3A34">
        <w:t>Burgaud</w:t>
      </w:r>
      <w:proofErr w:type="spellEnd"/>
      <w:r w:rsidRPr="008F3A34">
        <w:t xml:space="preserve">, H., and </w:t>
      </w:r>
      <w:proofErr w:type="spellStart"/>
      <w:r w:rsidRPr="008F3A34">
        <w:t>Sørensen</w:t>
      </w:r>
      <w:proofErr w:type="spellEnd"/>
      <w:r w:rsidRPr="008F3A34">
        <w:t>, J. G., 2019. Testing the thermal limits: Non-linear reaction norms drive disparate thermal acclimation responses in Drosophila melanogaster. J. Insect Physiol. 118, 103946.</w:t>
      </w:r>
    </w:p>
    <w:p w14:paraId="54D27891" w14:textId="128A9438" w:rsidR="008F3A34" w:rsidRPr="008F3A34" w:rsidRDefault="008F3A34" w:rsidP="00B855B3">
      <w:pPr>
        <w:autoSpaceDE w:val="0"/>
        <w:autoSpaceDN w:val="0"/>
        <w:adjustRightInd w:val="0"/>
        <w:ind w:left="720" w:right="-720" w:hanging="720"/>
      </w:pPr>
      <w:r w:rsidRPr="008F3A34">
        <w:t>Scheiner, S. M., Barfield, M., and Holt, R. D., 20</w:t>
      </w:r>
      <w:r w:rsidR="001209EE">
        <w:t>20</w:t>
      </w:r>
      <w:r w:rsidRPr="008F3A34">
        <w:t xml:space="preserve">. The genetics of phenotypic plasticity. XVII. Response to climate change. </w:t>
      </w:r>
      <w:proofErr w:type="spellStart"/>
      <w:r w:rsidRPr="008F3A34">
        <w:t>Evol</w:t>
      </w:r>
      <w:proofErr w:type="spellEnd"/>
      <w:r w:rsidR="001209EE">
        <w:t>.</w:t>
      </w:r>
      <w:r w:rsidRPr="008F3A34">
        <w:t xml:space="preserve"> Appl. </w:t>
      </w:r>
      <w:r w:rsidR="001209EE">
        <w:t>13, 388-399.</w:t>
      </w:r>
    </w:p>
    <w:p w14:paraId="2968489D" w14:textId="4F6CDC0E" w:rsidR="008F3A34" w:rsidRPr="008F3A34" w:rsidRDefault="008F3A34" w:rsidP="00B855B3">
      <w:pPr>
        <w:autoSpaceDE w:val="0"/>
        <w:autoSpaceDN w:val="0"/>
        <w:adjustRightInd w:val="0"/>
        <w:ind w:left="720" w:right="-720" w:hanging="720"/>
      </w:pPr>
      <w:r w:rsidRPr="007364CC">
        <w:t>Sgr</w:t>
      </w:r>
      <w:r w:rsidR="007364CC" w:rsidRPr="007364CC">
        <w:t>ò</w:t>
      </w:r>
      <w:r w:rsidRPr="007364CC">
        <w:t xml:space="preserve">, C. M., Terblanche, J. S., and Hoffmann, A. A., 2016. What can plasticity contribute to insect responses to climate change? </w:t>
      </w:r>
      <w:proofErr w:type="spellStart"/>
      <w:r w:rsidRPr="007364CC">
        <w:t>Annu</w:t>
      </w:r>
      <w:proofErr w:type="spellEnd"/>
      <w:r w:rsidRPr="007364CC">
        <w:t xml:space="preserve">. Rev. </w:t>
      </w:r>
      <w:proofErr w:type="spellStart"/>
      <w:r w:rsidRPr="007364CC">
        <w:t>Entomol</w:t>
      </w:r>
      <w:proofErr w:type="spellEnd"/>
      <w:r w:rsidRPr="007364CC">
        <w:t>. 61, 433-451.</w:t>
      </w:r>
    </w:p>
    <w:p w14:paraId="20B68521" w14:textId="77777777" w:rsidR="008F3A34" w:rsidRPr="008F3A34" w:rsidRDefault="008F3A34" w:rsidP="00B855B3">
      <w:pPr>
        <w:autoSpaceDE w:val="0"/>
        <w:autoSpaceDN w:val="0"/>
        <w:adjustRightInd w:val="0"/>
        <w:ind w:left="720" w:right="-720" w:hanging="720"/>
      </w:pPr>
      <w:r w:rsidRPr="008F3A34">
        <w:t>Sinclair, B. J., Marshall, K. E., Sewell, M. A., Levesque, D. L., Willett, C. S., Slotsbo, S., Dong, Y., Harley, C. D., Marshall, D. J., and Helmuth, B. S., 2016. Can we predict ectotherm responses to climate change using thermal performance curves and body temperatures? Ecol. Lett. 19, 1372-1385.</w:t>
      </w:r>
    </w:p>
    <w:p w14:paraId="151E1184" w14:textId="77777777" w:rsidR="008F3A34" w:rsidRPr="008F3A34" w:rsidRDefault="008F3A34" w:rsidP="00B855B3">
      <w:pPr>
        <w:autoSpaceDE w:val="0"/>
        <w:autoSpaceDN w:val="0"/>
        <w:adjustRightInd w:val="0"/>
        <w:ind w:left="720" w:right="-720" w:hanging="720"/>
      </w:pPr>
      <w:r w:rsidRPr="008F3A34">
        <w:t xml:space="preserve">Sinclair, B. J., Vernon, P., </w:t>
      </w:r>
      <w:proofErr w:type="spellStart"/>
      <w:r w:rsidRPr="008F3A34">
        <w:t>Klok</w:t>
      </w:r>
      <w:proofErr w:type="spellEnd"/>
      <w:r w:rsidRPr="008F3A34">
        <w:t xml:space="preserve">, C. J., and Chown, S. L., 2003. Insects at low temperatures: an ecological perspective. Trends Ecol. </w:t>
      </w:r>
      <w:proofErr w:type="spellStart"/>
      <w:r w:rsidRPr="008F3A34">
        <w:t>Evol</w:t>
      </w:r>
      <w:proofErr w:type="spellEnd"/>
      <w:r w:rsidRPr="008F3A34">
        <w:t>. 18, 257-262.</w:t>
      </w:r>
    </w:p>
    <w:p w14:paraId="3D92B637" w14:textId="77777777" w:rsidR="008F3A34" w:rsidRPr="008F3A34" w:rsidRDefault="008F3A34" w:rsidP="00B855B3">
      <w:pPr>
        <w:autoSpaceDE w:val="0"/>
        <w:autoSpaceDN w:val="0"/>
        <w:adjustRightInd w:val="0"/>
        <w:ind w:left="720" w:right="-720" w:hanging="720"/>
      </w:pPr>
      <w:r w:rsidRPr="008F3A34">
        <w:t xml:space="preserve">Slabber, S., Worland, M. R., </w:t>
      </w:r>
      <w:proofErr w:type="spellStart"/>
      <w:r w:rsidRPr="008F3A34">
        <w:t>Leinaas</w:t>
      </w:r>
      <w:proofErr w:type="spellEnd"/>
      <w:r w:rsidRPr="008F3A34">
        <w:t>, H. P., and Chown, S. L., 2007. Acclimation effects on thermal tolerances of springtails from sub-Antarctic Marion Island: indigenous and invasive species. J. Insect Physiol. 53, 113-125.</w:t>
      </w:r>
    </w:p>
    <w:p w14:paraId="40653DD6" w14:textId="77777777" w:rsidR="008F3A34" w:rsidRPr="008F3A34" w:rsidRDefault="008F3A34" w:rsidP="00B855B3">
      <w:pPr>
        <w:autoSpaceDE w:val="0"/>
        <w:autoSpaceDN w:val="0"/>
        <w:adjustRightInd w:val="0"/>
        <w:ind w:left="720" w:right="-720" w:hanging="720"/>
      </w:pPr>
      <w:r w:rsidRPr="008F3A34">
        <w:t xml:space="preserve">Slotsbo, S., </w:t>
      </w:r>
      <w:proofErr w:type="spellStart"/>
      <w:r w:rsidRPr="008F3A34">
        <w:t>Schou</w:t>
      </w:r>
      <w:proofErr w:type="spellEnd"/>
      <w:r w:rsidRPr="008F3A34">
        <w:t xml:space="preserve">, M. F., Kristensen, T. N., Loeschcke, V., and </w:t>
      </w:r>
      <w:proofErr w:type="spellStart"/>
      <w:r w:rsidRPr="008F3A34">
        <w:t>Sørensen</w:t>
      </w:r>
      <w:proofErr w:type="spellEnd"/>
      <w:r w:rsidRPr="008F3A34">
        <w:t>, J. G., 2016. Reversibility of developmental heat and cold plasticity is asymmetric and has long-lasting consequences for adult thermal tolerance. J. Exp. Biol. 219, 2726-2732.</w:t>
      </w:r>
    </w:p>
    <w:p w14:paraId="07021D20" w14:textId="77777777" w:rsidR="008F3A34" w:rsidRPr="008F3A34" w:rsidRDefault="008F3A34" w:rsidP="00B855B3">
      <w:pPr>
        <w:autoSpaceDE w:val="0"/>
        <w:autoSpaceDN w:val="0"/>
        <w:adjustRightInd w:val="0"/>
        <w:ind w:left="720" w:right="-720" w:hanging="720"/>
      </w:pPr>
      <w:r w:rsidRPr="008F3A34">
        <w:t>Sobek-</w:t>
      </w:r>
      <w:proofErr w:type="spellStart"/>
      <w:r w:rsidRPr="008F3A34">
        <w:t>Swant</w:t>
      </w:r>
      <w:proofErr w:type="spellEnd"/>
      <w:r w:rsidRPr="008F3A34">
        <w:t xml:space="preserve">, S., Crosthwaite, J. C., Lyons, D. B., and Sinclair, B. J., 2012. Could phenotypic plasticity limit an invasive species? Incomplete reversibility of mid-winter </w:t>
      </w:r>
      <w:proofErr w:type="spellStart"/>
      <w:r w:rsidRPr="008F3A34">
        <w:t>deacclimation</w:t>
      </w:r>
      <w:proofErr w:type="spellEnd"/>
      <w:r w:rsidRPr="008F3A34">
        <w:t xml:space="preserve"> in emerald ash borer. Biol. Invasions. 14, 115-125.</w:t>
      </w:r>
    </w:p>
    <w:p w14:paraId="61E82185" w14:textId="070F9E43" w:rsidR="00B21AAE" w:rsidRPr="00B21AAE" w:rsidRDefault="00B21AAE" w:rsidP="00B21AAE">
      <w:proofErr w:type="spellStart"/>
      <w:r w:rsidRPr="00B21AAE">
        <w:rPr>
          <w:color w:val="222222"/>
          <w:shd w:val="clear" w:color="auto" w:fill="FFFFFF"/>
        </w:rPr>
        <w:t>Sørensen</w:t>
      </w:r>
      <w:proofErr w:type="spellEnd"/>
      <w:r w:rsidRPr="00B21AAE">
        <w:rPr>
          <w:color w:val="222222"/>
          <w:shd w:val="clear" w:color="auto" w:fill="FFFFFF"/>
        </w:rPr>
        <w:t xml:space="preserve">, J. G., </w:t>
      </w:r>
      <w:proofErr w:type="spellStart"/>
      <w:r w:rsidRPr="00B21AAE">
        <w:rPr>
          <w:color w:val="222222"/>
          <w:shd w:val="clear" w:color="auto" w:fill="FFFFFF"/>
        </w:rPr>
        <w:t>Winther</w:t>
      </w:r>
      <w:proofErr w:type="spellEnd"/>
      <w:r w:rsidRPr="00B21AAE">
        <w:rPr>
          <w:color w:val="222222"/>
          <w:shd w:val="clear" w:color="auto" w:fill="FFFFFF"/>
        </w:rPr>
        <w:t>, M. L., Salachan, P. V., &amp; MacLean, H. J.</w:t>
      </w:r>
      <w:r>
        <w:rPr>
          <w:color w:val="222222"/>
          <w:shd w:val="clear" w:color="auto" w:fill="FFFFFF"/>
        </w:rPr>
        <w:t>,</w:t>
      </w:r>
      <w:r w:rsidRPr="00B21AAE">
        <w:rPr>
          <w:color w:val="222222"/>
          <w:shd w:val="clear" w:color="auto" w:fill="FFFFFF"/>
        </w:rPr>
        <w:t xml:space="preserve"> 2020</w:t>
      </w:r>
      <w:bookmarkStart w:id="4" w:name="_GoBack"/>
      <w:bookmarkEnd w:id="4"/>
      <w:r w:rsidRPr="00B21AAE">
        <w:rPr>
          <w:color w:val="222222"/>
          <w:shd w:val="clear" w:color="auto" w:fill="FFFFFF"/>
        </w:rPr>
        <w:t>. Drawing the line:</w:t>
      </w:r>
      <w:r>
        <w:rPr>
          <w:color w:val="222222"/>
          <w:shd w:val="clear" w:color="auto" w:fill="FFFFFF"/>
        </w:rPr>
        <w:tab/>
      </w:r>
      <w:r w:rsidRPr="00B21AAE">
        <w:rPr>
          <w:color w:val="222222"/>
          <w:shd w:val="clear" w:color="auto" w:fill="FFFFFF"/>
        </w:rPr>
        <w:t>Linear or non-linear reaction norms in response to adult acclimation on lower thermal</w:t>
      </w:r>
      <w:r>
        <w:rPr>
          <w:color w:val="222222"/>
          <w:shd w:val="clear" w:color="auto" w:fill="FFFFFF"/>
        </w:rPr>
        <w:tab/>
      </w:r>
      <w:r w:rsidRPr="00B21AAE">
        <w:rPr>
          <w:color w:val="222222"/>
          <w:shd w:val="clear" w:color="auto" w:fill="FFFFFF"/>
        </w:rPr>
        <w:t>limits.</w:t>
      </w:r>
      <w:r w:rsidRPr="00B21AAE">
        <w:t xml:space="preserve"> </w:t>
      </w:r>
      <w:r w:rsidRPr="008F3A34">
        <w:t>J. Insect Physiol.</w:t>
      </w:r>
      <w:r>
        <w:t xml:space="preserve"> </w:t>
      </w:r>
      <w:r w:rsidRPr="00B21AAE">
        <w:rPr>
          <w:color w:val="222222"/>
          <w:shd w:val="clear" w:color="auto" w:fill="FFFFFF"/>
        </w:rPr>
        <w:t>104075.</w:t>
      </w:r>
    </w:p>
    <w:p w14:paraId="77241B0E" w14:textId="69D206CA" w:rsidR="008F3A34" w:rsidRPr="008F3A34" w:rsidRDefault="008F3A34" w:rsidP="00B855B3">
      <w:pPr>
        <w:autoSpaceDE w:val="0"/>
        <w:autoSpaceDN w:val="0"/>
        <w:adjustRightInd w:val="0"/>
        <w:ind w:left="720" w:right="-720" w:hanging="720"/>
      </w:pPr>
      <w:r w:rsidRPr="008F3A34">
        <w:t xml:space="preserve">Southwood, T. R. E., and Henderson, P. A. 2009. Ecological methods. John Wiley </w:t>
      </w:r>
      <w:r w:rsidR="005231CA">
        <w:t>and</w:t>
      </w:r>
      <w:r w:rsidRPr="008F3A34">
        <w:t xml:space="preserve"> Sons.</w:t>
      </w:r>
    </w:p>
    <w:p w14:paraId="3F2EDE66" w14:textId="62525ADC" w:rsidR="008F3A34" w:rsidRPr="008F3A34" w:rsidRDefault="008F3A34" w:rsidP="00B855B3">
      <w:pPr>
        <w:autoSpaceDE w:val="0"/>
        <w:autoSpaceDN w:val="0"/>
        <w:adjustRightInd w:val="0"/>
        <w:ind w:left="720" w:right="-720" w:hanging="720"/>
      </w:pPr>
      <w:r w:rsidRPr="008F3A34">
        <w:t xml:space="preserve">Start, D., McCauley, S., and Gilbert, B., 2018. Physiology underlies the assembly of ecological communities. </w:t>
      </w:r>
      <w:r w:rsidR="001209EE">
        <w:t>PNAS</w:t>
      </w:r>
      <w:r w:rsidRPr="008F3A34">
        <w:t>. 115, 6016-6021.</w:t>
      </w:r>
    </w:p>
    <w:p w14:paraId="0416C1B4" w14:textId="77777777" w:rsidR="008F3A34" w:rsidRPr="008F3A34" w:rsidRDefault="008F3A34" w:rsidP="00B855B3">
      <w:pPr>
        <w:autoSpaceDE w:val="0"/>
        <w:autoSpaceDN w:val="0"/>
        <w:adjustRightInd w:val="0"/>
        <w:ind w:left="720" w:right="-720" w:hanging="720"/>
      </w:pPr>
      <w:r w:rsidRPr="008F3A34">
        <w:t xml:space="preserve">Terblanche, J. S., and Chown, S. L., 2006. The relative contributions of developmental plasticity and adult acclimation to physiological variation in the tsetse fly, </w:t>
      </w:r>
      <w:proofErr w:type="spellStart"/>
      <w:r w:rsidRPr="006F42CE">
        <w:rPr>
          <w:i/>
          <w:iCs/>
        </w:rPr>
        <w:t>Glossina</w:t>
      </w:r>
      <w:proofErr w:type="spellEnd"/>
      <w:r w:rsidRPr="006F42CE">
        <w:rPr>
          <w:i/>
          <w:iCs/>
        </w:rPr>
        <w:t xml:space="preserve"> </w:t>
      </w:r>
      <w:proofErr w:type="spellStart"/>
      <w:r w:rsidRPr="006F42CE">
        <w:rPr>
          <w:i/>
          <w:iCs/>
        </w:rPr>
        <w:t>pallidipes</w:t>
      </w:r>
      <w:proofErr w:type="spellEnd"/>
      <w:r w:rsidRPr="008F3A34">
        <w:t xml:space="preserve"> (</w:t>
      </w:r>
      <w:proofErr w:type="spellStart"/>
      <w:r w:rsidRPr="008F3A34">
        <w:t>Diptera</w:t>
      </w:r>
      <w:proofErr w:type="spellEnd"/>
      <w:r w:rsidRPr="008F3A34">
        <w:t xml:space="preserve">, </w:t>
      </w:r>
      <w:proofErr w:type="spellStart"/>
      <w:r w:rsidRPr="008F3A34">
        <w:t>Glossinidae</w:t>
      </w:r>
      <w:proofErr w:type="spellEnd"/>
      <w:r w:rsidRPr="008F3A34">
        <w:t>). J. Exp. Biol. 209, 1064-1073.</w:t>
      </w:r>
    </w:p>
    <w:p w14:paraId="7811D747" w14:textId="3158F549" w:rsidR="008F3A34" w:rsidRPr="008F3A34" w:rsidRDefault="008F3A34" w:rsidP="00B855B3">
      <w:pPr>
        <w:autoSpaceDE w:val="0"/>
        <w:autoSpaceDN w:val="0"/>
        <w:adjustRightInd w:val="0"/>
        <w:ind w:left="720" w:right="-720" w:hanging="720"/>
      </w:pPr>
      <w:r w:rsidRPr="008F3A34">
        <w:t xml:space="preserve">Terblanche, J. S., Deere, J. A., Clusella-Trullas, S., Janion, C., and Chown, S. L., 2007. Critical thermal limits depend on methodological context. </w:t>
      </w:r>
      <w:r w:rsidR="001209EE">
        <w:t xml:space="preserve">Proc. R. Soc. </w:t>
      </w:r>
      <w:proofErr w:type="spellStart"/>
      <w:r w:rsidR="001209EE">
        <w:t>Lond</w:t>
      </w:r>
      <w:proofErr w:type="spellEnd"/>
      <w:r w:rsidR="001209EE">
        <w:t>. B.</w:t>
      </w:r>
      <w:r w:rsidRPr="008F3A34">
        <w:t xml:space="preserve"> 274, 2935-2943.</w:t>
      </w:r>
    </w:p>
    <w:p w14:paraId="4BB2FCAF" w14:textId="77777777" w:rsidR="008F3A34" w:rsidRPr="008F3A34" w:rsidRDefault="008F3A34" w:rsidP="00B855B3">
      <w:pPr>
        <w:autoSpaceDE w:val="0"/>
        <w:autoSpaceDN w:val="0"/>
        <w:adjustRightInd w:val="0"/>
        <w:ind w:left="720" w:right="-720" w:hanging="720"/>
      </w:pPr>
      <w:r w:rsidRPr="008F3A34">
        <w:t xml:space="preserve">Terblanche, J. S., </w:t>
      </w:r>
      <w:proofErr w:type="spellStart"/>
      <w:r w:rsidRPr="008F3A34">
        <w:t>Nyamukondiwa</w:t>
      </w:r>
      <w:proofErr w:type="spellEnd"/>
      <w:r w:rsidRPr="008F3A34">
        <w:t>, C., and Kleynhans, E., 2010. Thermal variability alters climatic stress resistance and plastic responses in a globally invasive pest, the Mediterranean fruit fly (</w:t>
      </w:r>
      <w:proofErr w:type="spellStart"/>
      <w:r w:rsidRPr="006F42CE">
        <w:rPr>
          <w:i/>
          <w:iCs/>
        </w:rPr>
        <w:t>Ceratitis</w:t>
      </w:r>
      <w:proofErr w:type="spellEnd"/>
      <w:r w:rsidRPr="006F42CE">
        <w:rPr>
          <w:i/>
          <w:iCs/>
        </w:rPr>
        <w:t xml:space="preserve"> </w:t>
      </w:r>
      <w:proofErr w:type="spellStart"/>
      <w:r w:rsidRPr="006F42CE">
        <w:rPr>
          <w:i/>
          <w:iCs/>
        </w:rPr>
        <w:t>capitata</w:t>
      </w:r>
      <w:proofErr w:type="spellEnd"/>
      <w:r w:rsidRPr="008F3A34">
        <w:t xml:space="preserve">). </w:t>
      </w:r>
      <w:proofErr w:type="spellStart"/>
      <w:r w:rsidRPr="008F3A34">
        <w:t>Entomol</w:t>
      </w:r>
      <w:proofErr w:type="spellEnd"/>
      <w:r w:rsidRPr="008F3A34">
        <w:t>. Exp. Appl. 137, 304-315.</w:t>
      </w:r>
    </w:p>
    <w:p w14:paraId="2C94911A" w14:textId="77777777" w:rsidR="008F3A34" w:rsidRPr="008F3A34" w:rsidRDefault="008F3A34" w:rsidP="00B855B3">
      <w:pPr>
        <w:autoSpaceDE w:val="0"/>
        <w:autoSpaceDN w:val="0"/>
        <w:adjustRightInd w:val="0"/>
        <w:ind w:left="720" w:right="-720" w:hanging="720"/>
      </w:pPr>
      <w:r w:rsidRPr="008F3A34">
        <w:t xml:space="preserve">Torson, A. S., Yocum, G. D., Rinehart, J. P., Nash, S. A., and Bowsher, J. H., 2019. Fluctuating thermal regimes prevent chill injury but do not change patterns of oxidative stress in the alfalfa </w:t>
      </w:r>
      <w:proofErr w:type="spellStart"/>
      <w:r w:rsidRPr="008F3A34">
        <w:t>leafcutting</w:t>
      </w:r>
      <w:proofErr w:type="spellEnd"/>
      <w:r w:rsidRPr="008F3A34">
        <w:t xml:space="preserve"> bee, </w:t>
      </w:r>
      <w:proofErr w:type="spellStart"/>
      <w:r w:rsidRPr="006F42CE">
        <w:rPr>
          <w:i/>
          <w:iCs/>
        </w:rPr>
        <w:t>Megachile</w:t>
      </w:r>
      <w:proofErr w:type="spellEnd"/>
      <w:r w:rsidRPr="006F42CE">
        <w:rPr>
          <w:i/>
          <w:iCs/>
        </w:rPr>
        <w:t xml:space="preserve"> </w:t>
      </w:r>
      <w:proofErr w:type="spellStart"/>
      <w:r w:rsidRPr="006F42CE">
        <w:rPr>
          <w:i/>
          <w:iCs/>
        </w:rPr>
        <w:t>rotundata</w:t>
      </w:r>
      <w:proofErr w:type="spellEnd"/>
      <w:r w:rsidRPr="008F3A34">
        <w:t>. J. Insect Physiol. 118, 103935.</w:t>
      </w:r>
    </w:p>
    <w:p w14:paraId="5A8F6FE1" w14:textId="46E75F27" w:rsidR="008F3A34" w:rsidRPr="008F3A34" w:rsidRDefault="008F3A34" w:rsidP="00B855B3">
      <w:pPr>
        <w:autoSpaceDE w:val="0"/>
        <w:autoSpaceDN w:val="0"/>
        <w:adjustRightInd w:val="0"/>
        <w:ind w:left="720" w:right="-720" w:hanging="720"/>
      </w:pPr>
      <w:r w:rsidRPr="008F3A34">
        <w:t xml:space="preserve">Treasure, A. M., le Roux, P. C., </w:t>
      </w:r>
      <w:proofErr w:type="spellStart"/>
      <w:r w:rsidRPr="008F3A34">
        <w:t>Mashau</w:t>
      </w:r>
      <w:proofErr w:type="spellEnd"/>
      <w:r w:rsidRPr="008F3A34">
        <w:t>, M. H., and Chown, S. L., 2019. Species-energy relationships of indigenous and invasive species may arise in different ways–a demonstration using springtails. Sci</w:t>
      </w:r>
      <w:r w:rsidR="001209EE">
        <w:t>. Rep.</w:t>
      </w:r>
      <w:r w:rsidRPr="008F3A34">
        <w:t xml:space="preserve"> 9, 1-12.</w:t>
      </w:r>
    </w:p>
    <w:p w14:paraId="4BC3F7FC" w14:textId="77777777" w:rsidR="008F3A34" w:rsidRPr="008F3A34" w:rsidRDefault="008F3A34" w:rsidP="00B855B3">
      <w:pPr>
        <w:autoSpaceDE w:val="0"/>
        <w:autoSpaceDN w:val="0"/>
        <w:adjustRightInd w:val="0"/>
        <w:ind w:left="720" w:right="-720" w:hanging="720"/>
      </w:pPr>
      <w:r w:rsidRPr="008F3A34">
        <w:t xml:space="preserve">Valladares, F., </w:t>
      </w:r>
      <w:proofErr w:type="spellStart"/>
      <w:r w:rsidRPr="008F3A34">
        <w:t>Matesanz</w:t>
      </w:r>
      <w:proofErr w:type="spellEnd"/>
      <w:r w:rsidRPr="008F3A34">
        <w:t xml:space="preserve">, S., </w:t>
      </w:r>
      <w:proofErr w:type="spellStart"/>
      <w:r w:rsidRPr="008F3A34">
        <w:t>Guilhaumon</w:t>
      </w:r>
      <w:proofErr w:type="spellEnd"/>
      <w:r w:rsidRPr="008F3A34">
        <w:t xml:space="preserve">, F., Araújo, M. B., Balaguer, L., Benito‐Garzón, M., Cornwell, W., </w:t>
      </w:r>
      <w:proofErr w:type="spellStart"/>
      <w:r w:rsidRPr="008F3A34">
        <w:t>Gianoli</w:t>
      </w:r>
      <w:proofErr w:type="spellEnd"/>
      <w:r w:rsidRPr="008F3A34">
        <w:t xml:space="preserve">, E., van </w:t>
      </w:r>
      <w:proofErr w:type="spellStart"/>
      <w:r w:rsidRPr="008F3A34">
        <w:t>Kleunen</w:t>
      </w:r>
      <w:proofErr w:type="spellEnd"/>
      <w:r w:rsidRPr="008F3A34">
        <w:t xml:space="preserve">, M., and </w:t>
      </w:r>
      <w:proofErr w:type="spellStart"/>
      <w:r w:rsidRPr="008F3A34">
        <w:t>Naya</w:t>
      </w:r>
      <w:proofErr w:type="spellEnd"/>
      <w:r w:rsidRPr="008F3A34">
        <w:t xml:space="preserve">, D. E., 2014. The effects of </w:t>
      </w:r>
      <w:r w:rsidRPr="008F3A34">
        <w:lastRenderedPageBreak/>
        <w:t>phenotypic plasticity and local adaptation on forecasts of species range shifts under climate change. Ecol. Lett. 17, 1351-1364.</w:t>
      </w:r>
    </w:p>
    <w:p w14:paraId="380D51F1" w14:textId="08030A45" w:rsidR="008F3A34" w:rsidRPr="008F3A34" w:rsidRDefault="008F3A34" w:rsidP="00B855B3">
      <w:pPr>
        <w:autoSpaceDE w:val="0"/>
        <w:autoSpaceDN w:val="0"/>
        <w:adjustRightInd w:val="0"/>
        <w:ind w:left="720" w:right="-720" w:hanging="720"/>
      </w:pPr>
      <w:r w:rsidRPr="008F3A34">
        <w:t>Van Dooremalen, C., Berg, M. P., and Ellers, J., 2013. Acclimation responses to temperature vary with vertical stratification: implications for vulnerability of soil‐dwelling species to extreme temperature events. Glob</w:t>
      </w:r>
      <w:r w:rsidR="001209EE">
        <w:t>.</w:t>
      </w:r>
      <w:r w:rsidRPr="008F3A34">
        <w:t xml:space="preserve"> Change Biol. 19, 975-984.</w:t>
      </w:r>
    </w:p>
    <w:p w14:paraId="720D6AC2" w14:textId="77777777" w:rsidR="008F3A34" w:rsidRPr="008F3A34" w:rsidRDefault="008F3A34" w:rsidP="00B855B3">
      <w:pPr>
        <w:autoSpaceDE w:val="0"/>
        <w:autoSpaceDN w:val="0"/>
        <w:adjustRightInd w:val="0"/>
        <w:ind w:left="720" w:right="-720" w:hanging="720"/>
      </w:pPr>
      <w:r w:rsidRPr="008F3A34">
        <w:t xml:space="preserve">Vandewalle, M., de Bello, F., Berg, M. P., Bolger, T., </w:t>
      </w:r>
      <w:proofErr w:type="spellStart"/>
      <w:r w:rsidRPr="008F3A34">
        <w:t>Dolédec</w:t>
      </w:r>
      <w:proofErr w:type="spellEnd"/>
      <w:r w:rsidRPr="008F3A34">
        <w:t xml:space="preserve">, S., Dubs, F., Feld, C. K., Harrington, R., Harrison, P. A., </w:t>
      </w:r>
      <w:proofErr w:type="spellStart"/>
      <w:r w:rsidRPr="008F3A34">
        <w:t>Lavorel</w:t>
      </w:r>
      <w:proofErr w:type="spellEnd"/>
      <w:r w:rsidRPr="008F3A34">
        <w:t xml:space="preserve">, S., da Silva, P. M., Moretti, M., </w:t>
      </w:r>
      <w:proofErr w:type="spellStart"/>
      <w:r w:rsidRPr="008F3A34">
        <w:t>Niemelä</w:t>
      </w:r>
      <w:proofErr w:type="spellEnd"/>
      <w:r w:rsidRPr="008F3A34">
        <w:t xml:space="preserve">, J., Santos, P., Sattler, T., Sousa, J. P., Sykes, M. T., </w:t>
      </w:r>
      <w:proofErr w:type="spellStart"/>
      <w:r w:rsidRPr="008F3A34">
        <w:t>Vanbergen</w:t>
      </w:r>
      <w:proofErr w:type="spellEnd"/>
      <w:r w:rsidRPr="008F3A34">
        <w:t xml:space="preserve">, A. J., and Woodcock, B. A., 2010. Functional traits as indicators of biodiversity response to land use changes across ecosystems and organisms. </w:t>
      </w:r>
      <w:proofErr w:type="spellStart"/>
      <w:r w:rsidRPr="008F3A34">
        <w:t>Biodivers</w:t>
      </w:r>
      <w:proofErr w:type="spellEnd"/>
      <w:r w:rsidRPr="008F3A34">
        <w:t xml:space="preserve">. </w:t>
      </w:r>
      <w:proofErr w:type="spellStart"/>
      <w:r w:rsidRPr="008F3A34">
        <w:t>Conserv</w:t>
      </w:r>
      <w:proofErr w:type="spellEnd"/>
      <w:r w:rsidRPr="008F3A34">
        <w:t>. 19, 2921-2947.</w:t>
      </w:r>
    </w:p>
    <w:p w14:paraId="07C57703" w14:textId="77777777" w:rsidR="008F3A34" w:rsidRPr="008F3A34" w:rsidRDefault="008F3A34" w:rsidP="00B855B3">
      <w:pPr>
        <w:autoSpaceDE w:val="0"/>
        <w:autoSpaceDN w:val="0"/>
        <w:adjustRightInd w:val="0"/>
        <w:ind w:left="720" w:right="-720" w:hanging="720"/>
      </w:pPr>
      <w:r w:rsidRPr="008F3A34">
        <w:t xml:space="preserve">Weldon, C. W., Terblanche, J. S., and Chown, S. L., 2011. Time-course for attainment and reversal of acclimation to constant temperature in two </w:t>
      </w:r>
      <w:proofErr w:type="spellStart"/>
      <w:r w:rsidRPr="006F42CE">
        <w:rPr>
          <w:i/>
          <w:iCs/>
        </w:rPr>
        <w:t>Ceratitis</w:t>
      </w:r>
      <w:proofErr w:type="spellEnd"/>
      <w:r w:rsidRPr="008F3A34">
        <w:t xml:space="preserve"> species. J. Therm. Biol. 36, 479-485.</w:t>
      </w:r>
    </w:p>
    <w:p w14:paraId="3D735C2C" w14:textId="77777777" w:rsidR="008F3A34" w:rsidRPr="008F3A34" w:rsidRDefault="008F3A34" w:rsidP="00B855B3">
      <w:pPr>
        <w:autoSpaceDE w:val="0"/>
        <w:autoSpaceDN w:val="0"/>
        <w:adjustRightInd w:val="0"/>
        <w:ind w:left="720" w:right="-720" w:hanging="720"/>
      </w:pPr>
      <w:r w:rsidRPr="008F3A34">
        <w:t xml:space="preserve">Woods, H. A., Dillon, M. E., and </w:t>
      </w:r>
      <w:proofErr w:type="spellStart"/>
      <w:r w:rsidRPr="008F3A34">
        <w:t>Pincebourde</w:t>
      </w:r>
      <w:proofErr w:type="spellEnd"/>
      <w:r w:rsidRPr="008F3A34">
        <w:t>, S., 2015. The roles of microclimatic diversity and of behavior in mediating the responses of ectotherms to climate change. J. Therm. Biol. 54, 86-97.</w:t>
      </w:r>
    </w:p>
    <w:p w14:paraId="0DA3D2AA" w14:textId="77777777" w:rsidR="008F3A34" w:rsidRPr="008F3A34" w:rsidRDefault="008F3A34" w:rsidP="00B855B3">
      <w:pPr>
        <w:autoSpaceDE w:val="0"/>
        <w:autoSpaceDN w:val="0"/>
        <w:adjustRightInd w:val="0"/>
        <w:ind w:left="720" w:right="-720" w:hanging="720"/>
      </w:pPr>
      <w:r w:rsidRPr="008F3A34">
        <w:t xml:space="preserve">Worner, S. P., 1992. Performance of phenological models under variable temperature regimes: consequences of the Kaufmann or rate summation effect. Environ. </w:t>
      </w:r>
      <w:proofErr w:type="spellStart"/>
      <w:r w:rsidRPr="008F3A34">
        <w:t>Entomol</w:t>
      </w:r>
      <w:proofErr w:type="spellEnd"/>
      <w:r w:rsidRPr="008F3A34">
        <w:t>. 21, 689-699.</w:t>
      </w:r>
    </w:p>
    <w:p w14:paraId="60D56C98" w14:textId="77777777" w:rsidR="008F3A34" w:rsidRPr="008F3A34" w:rsidRDefault="008F3A34" w:rsidP="00B855B3">
      <w:pPr>
        <w:autoSpaceDE w:val="0"/>
        <w:autoSpaceDN w:val="0"/>
        <w:adjustRightInd w:val="0"/>
        <w:ind w:left="720" w:right="-720" w:hanging="720"/>
      </w:pPr>
      <w:r w:rsidRPr="008F3A34">
        <w:t xml:space="preserve">Zeilstra, I., and Fischer, K., 2005. Cold tolerance in relation to developmental and adult temperature in a butterfly. Physiol. </w:t>
      </w:r>
      <w:proofErr w:type="spellStart"/>
      <w:r w:rsidRPr="008F3A34">
        <w:t>Entomol</w:t>
      </w:r>
      <w:proofErr w:type="spellEnd"/>
      <w:r w:rsidRPr="008F3A34">
        <w:t>. 30, 92-95.</w:t>
      </w:r>
    </w:p>
    <w:p w14:paraId="55F1E0CE" w14:textId="77777777" w:rsidR="00703A90" w:rsidRPr="00703A90" w:rsidRDefault="00703A90" w:rsidP="00703A90">
      <w:pPr>
        <w:spacing w:line="480" w:lineRule="auto"/>
        <w:outlineLvl w:val="0"/>
        <w:rPr>
          <w:b/>
          <w:bCs/>
        </w:rPr>
      </w:pPr>
    </w:p>
    <w:p w14:paraId="57024F4F" w14:textId="77777777" w:rsidR="00E40236" w:rsidRDefault="001056BD" w:rsidP="000255C4">
      <w:pPr>
        <w:outlineLvl w:val="0"/>
        <w:rPr>
          <w:b/>
          <w:bCs/>
        </w:rPr>
        <w:sectPr w:rsidR="00E40236" w:rsidSect="00A03145">
          <w:type w:val="continuous"/>
          <w:pgSz w:w="11900" w:h="16840"/>
          <w:pgMar w:top="1440" w:right="1440" w:bottom="1440" w:left="1440" w:header="708" w:footer="708" w:gutter="0"/>
          <w:lnNumType w:countBy="1" w:restart="continuous"/>
          <w:cols w:space="708"/>
          <w:docGrid w:linePitch="360"/>
        </w:sectPr>
      </w:pPr>
      <w:r w:rsidRPr="00703A90">
        <w:rPr>
          <w:b/>
          <w:bCs/>
        </w:rPr>
        <w:br w:type="page"/>
      </w:r>
    </w:p>
    <w:p w14:paraId="1959492D" w14:textId="77777777" w:rsidR="00E40236" w:rsidRPr="00255C6B" w:rsidRDefault="00E40236" w:rsidP="00E40236">
      <w:pPr>
        <w:outlineLvl w:val="0"/>
        <w:rPr>
          <w:b/>
          <w:bCs/>
        </w:rPr>
      </w:pPr>
      <w:r>
        <w:rPr>
          <w:b/>
          <w:bCs/>
          <w:noProof/>
        </w:rPr>
        <w:lastRenderedPageBreak/>
        <w:t>Table 1</w:t>
      </w:r>
      <w:r w:rsidRPr="00A710A8">
        <w:rPr>
          <w:b/>
          <w:bCs/>
        </w:rPr>
        <w:t xml:space="preserve"> </w:t>
      </w:r>
    </w:p>
    <w:p w14:paraId="11590C1B" w14:textId="3A25580C" w:rsidR="00E40236" w:rsidRPr="00A52A50" w:rsidRDefault="00E40236" w:rsidP="00A52A50">
      <w:r w:rsidRPr="00A52A50">
        <w:t xml:space="preserve">Mean </w:t>
      </w:r>
      <w:proofErr w:type="spellStart"/>
      <w:r w:rsidRPr="00A52A50">
        <w:rPr>
          <w:i/>
          <w:iCs/>
        </w:rPr>
        <w:t>CT</w:t>
      </w:r>
      <w:r w:rsidRPr="00A52A50">
        <w:rPr>
          <w:i/>
          <w:iCs/>
          <w:vertAlign w:val="subscript"/>
        </w:rPr>
        <w:t>min</w:t>
      </w:r>
      <w:proofErr w:type="spellEnd"/>
      <w:r w:rsidRPr="00A52A50">
        <w:t xml:space="preserve">, </w:t>
      </w:r>
      <w:r w:rsidRPr="00A52A50">
        <w:rPr>
          <w:i/>
          <w:iCs/>
        </w:rPr>
        <w:t>CT</w:t>
      </w:r>
      <w:r w:rsidRPr="00A52A50">
        <w:rPr>
          <w:i/>
          <w:iCs/>
          <w:vertAlign w:val="subscript"/>
        </w:rPr>
        <w:t>max</w:t>
      </w:r>
      <w:r w:rsidRPr="00A52A50">
        <w:t xml:space="preserve"> and ULT</w:t>
      </w:r>
      <w:r w:rsidRPr="00A52A50">
        <w:rPr>
          <w:vertAlign w:val="subscript"/>
        </w:rPr>
        <w:t>50</w:t>
      </w:r>
      <w:r w:rsidRPr="00A52A50">
        <w:t xml:space="preserve">, and its standard deviation for 10 springtail species acclimated to </w:t>
      </w:r>
      <w:proofErr w:type="spellStart"/>
      <w:r w:rsidRPr="00A52A50">
        <w:t>T</w:t>
      </w:r>
      <w:r w:rsidRPr="00A52A50">
        <w:rPr>
          <w:vertAlign w:val="subscript"/>
        </w:rPr>
        <w:t>const</w:t>
      </w:r>
      <w:proofErr w:type="spellEnd"/>
      <w:r w:rsidRPr="00A52A50">
        <w:t xml:space="preserve"> and </w:t>
      </w:r>
      <w:proofErr w:type="spellStart"/>
      <w:r w:rsidRPr="00A52A50">
        <w:t>T</w:t>
      </w:r>
      <w:r w:rsidRPr="00A52A50">
        <w:rPr>
          <w:vertAlign w:val="subscript"/>
        </w:rPr>
        <w:t>fluct</w:t>
      </w:r>
      <w:proofErr w:type="spellEnd"/>
      <w:r w:rsidRPr="00A52A50">
        <w:t xml:space="preserve"> ranging from 10 to 30°C (±5</w:t>
      </w:r>
      <w:r w:rsidRPr="00A52A50">
        <w:sym w:font="Symbol" w:char="F0B0"/>
      </w:r>
      <w:r w:rsidRPr="00A52A50">
        <w:t xml:space="preserve">C for </w:t>
      </w:r>
      <w:proofErr w:type="spellStart"/>
      <w:r w:rsidRPr="00A52A50">
        <w:t>T</w:t>
      </w:r>
      <w:r w:rsidRPr="00A52A50">
        <w:rPr>
          <w:vertAlign w:val="subscript"/>
        </w:rPr>
        <w:t>fluct</w:t>
      </w:r>
      <w:proofErr w:type="spellEnd"/>
      <w:r w:rsidRPr="00A52A50">
        <w:t>). For ULT</w:t>
      </w:r>
      <w:r w:rsidRPr="00A52A50">
        <w:rPr>
          <w:vertAlign w:val="subscript"/>
        </w:rPr>
        <w:t>50</w:t>
      </w:r>
      <w:r w:rsidRPr="00A52A50">
        <w:t xml:space="preserve"> n = 3 for all means (</w:t>
      </w:r>
      <w:proofErr w:type="spellStart"/>
      <w:r w:rsidRPr="00A52A50">
        <w:t>s.d.</w:t>
      </w:r>
      <w:proofErr w:type="spellEnd"/>
      <w:r w:rsidRPr="00A52A50">
        <w:t>).</w:t>
      </w:r>
    </w:p>
    <w:tbl>
      <w:tblPr>
        <w:tblW w:w="15625" w:type="dxa"/>
        <w:tblInd w:w="-426" w:type="dxa"/>
        <w:tblLook w:val="04A0" w:firstRow="1" w:lastRow="0" w:firstColumn="1" w:lastColumn="0" w:noHBand="0" w:noVBand="1"/>
      </w:tblPr>
      <w:tblGrid>
        <w:gridCol w:w="1450"/>
        <w:gridCol w:w="2541"/>
        <w:gridCol w:w="1710"/>
        <w:gridCol w:w="1276"/>
        <w:gridCol w:w="516"/>
        <w:gridCol w:w="1254"/>
        <w:gridCol w:w="505"/>
        <w:gridCol w:w="1411"/>
        <w:gridCol w:w="516"/>
        <w:gridCol w:w="1327"/>
        <w:gridCol w:w="505"/>
        <w:gridCol w:w="1338"/>
        <w:gridCol w:w="1276"/>
      </w:tblGrid>
      <w:tr w:rsidR="00E40236" w:rsidRPr="00A710A8" w14:paraId="34511F9E" w14:textId="77777777" w:rsidTr="008800FD">
        <w:trPr>
          <w:trHeight w:val="260"/>
        </w:trPr>
        <w:tc>
          <w:tcPr>
            <w:tcW w:w="1450" w:type="dxa"/>
            <w:tcBorders>
              <w:top w:val="single" w:sz="4" w:space="0" w:color="auto"/>
              <w:left w:val="nil"/>
              <w:bottom w:val="single" w:sz="4" w:space="0" w:color="auto"/>
              <w:right w:val="nil"/>
            </w:tcBorders>
            <w:shd w:val="clear" w:color="auto" w:fill="auto"/>
            <w:noWrap/>
            <w:vAlign w:val="center"/>
            <w:hideMark/>
          </w:tcPr>
          <w:p w14:paraId="20322999" w14:textId="77777777" w:rsidR="00E40236" w:rsidRPr="00A710A8" w:rsidRDefault="00E40236" w:rsidP="008800FD">
            <w:pPr>
              <w:rPr>
                <w:b/>
                <w:bCs/>
                <w:color w:val="000000"/>
                <w:sz w:val="20"/>
                <w:szCs w:val="20"/>
              </w:rPr>
            </w:pPr>
            <w:r w:rsidRPr="00A710A8">
              <w:rPr>
                <w:b/>
                <w:bCs/>
                <w:color w:val="000000"/>
                <w:sz w:val="20"/>
                <w:szCs w:val="20"/>
              </w:rPr>
              <w:t>Family</w:t>
            </w:r>
          </w:p>
        </w:tc>
        <w:tc>
          <w:tcPr>
            <w:tcW w:w="2541" w:type="dxa"/>
            <w:tcBorders>
              <w:top w:val="single" w:sz="4" w:space="0" w:color="auto"/>
              <w:left w:val="nil"/>
              <w:bottom w:val="single" w:sz="4" w:space="0" w:color="auto"/>
              <w:right w:val="nil"/>
            </w:tcBorders>
            <w:shd w:val="clear" w:color="auto" w:fill="auto"/>
            <w:noWrap/>
            <w:vAlign w:val="center"/>
            <w:hideMark/>
          </w:tcPr>
          <w:p w14:paraId="3F72987E" w14:textId="77777777" w:rsidR="00E40236" w:rsidRPr="00A710A8" w:rsidRDefault="00E40236" w:rsidP="008800FD">
            <w:pPr>
              <w:rPr>
                <w:b/>
                <w:bCs/>
                <w:color w:val="000000"/>
                <w:sz w:val="20"/>
                <w:szCs w:val="20"/>
              </w:rPr>
            </w:pPr>
            <w:r w:rsidRPr="00A710A8">
              <w:rPr>
                <w:b/>
                <w:bCs/>
                <w:color w:val="000000"/>
                <w:sz w:val="20"/>
                <w:szCs w:val="20"/>
              </w:rPr>
              <w:t>Species</w:t>
            </w:r>
          </w:p>
        </w:tc>
        <w:tc>
          <w:tcPr>
            <w:tcW w:w="1710" w:type="dxa"/>
            <w:tcBorders>
              <w:top w:val="single" w:sz="4" w:space="0" w:color="auto"/>
              <w:left w:val="nil"/>
              <w:bottom w:val="single" w:sz="4" w:space="0" w:color="auto"/>
              <w:right w:val="nil"/>
            </w:tcBorders>
            <w:shd w:val="clear" w:color="auto" w:fill="auto"/>
            <w:noWrap/>
            <w:vAlign w:val="center"/>
            <w:hideMark/>
          </w:tcPr>
          <w:p w14:paraId="2A50DF4F" w14:textId="77777777" w:rsidR="00E40236" w:rsidRPr="00A710A8" w:rsidRDefault="00E40236" w:rsidP="008800FD">
            <w:pPr>
              <w:rPr>
                <w:b/>
                <w:bCs/>
                <w:color w:val="000000"/>
                <w:sz w:val="20"/>
                <w:szCs w:val="20"/>
              </w:rPr>
            </w:pPr>
            <w:r w:rsidRPr="00A710A8">
              <w:rPr>
                <w:b/>
                <w:bCs/>
                <w:color w:val="000000"/>
                <w:sz w:val="20"/>
                <w:szCs w:val="20"/>
              </w:rPr>
              <w:t>Acclimation (°C)</w:t>
            </w:r>
          </w:p>
        </w:tc>
        <w:tc>
          <w:tcPr>
            <w:tcW w:w="3551" w:type="dxa"/>
            <w:gridSpan w:val="4"/>
            <w:tcBorders>
              <w:top w:val="single" w:sz="4" w:space="0" w:color="auto"/>
              <w:left w:val="nil"/>
              <w:bottom w:val="single" w:sz="4" w:space="0" w:color="auto"/>
              <w:right w:val="nil"/>
            </w:tcBorders>
            <w:shd w:val="clear" w:color="auto" w:fill="auto"/>
            <w:noWrap/>
            <w:vAlign w:val="center"/>
            <w:hideMark/>
          </w:tcPr>
          <w:p w14:paraId="7B93A2C0" w14:textId="77777777" w:rsidR="00E40236" w:rsidRPr="00A710A8" w:rsidRDefault="00E40236" w:rsidP="008800FD">
            <w:pPr>
              <w:rPr>
                <w:b/>
                <w:bCs/>
                <w:i/>
                <w:iCs/>
                <w:color w:val="000000"/>
                <w:sz w:val="20"/>
                <w:szCs w:val="20"/>
              </w:rPr>
            </w:pPr>
            <w:proofErr w:type="spellStart"/>
            <w:r w:rsidRPr="00A710A8">
              <w:rPr>
                <w:b/>
                <w:bCs/>
                <w:i/>
                <w:iCs/>
                <w:color w:val="000000"/>
                <w:sz w:val="20"/>
                <w:szCs w:val="20"/>
              </w:rPr>
              <w:t>CT</w:t>
            </w:r>
            <w:r w:rsidRPr="00A710A8">
              <w:rPr>
                <w:b/>
                <w:bCs/>
                <w:i/>
                <w:iCs/>
                <w:color w:val="000000"/>
                <w:sz w:val="20"/>
                <w:szCs w:val="20"/>
                <w:vertAlign w:val="subscript"/>
              </w:rPr>
              <w:t>min</w:t>
            </w:r>
            <w:proofErr w:type="spellEnd"/>
          </w:p>
        </w:tc>
        <w:tc>
          <w:tcPr>
            <w:tcW w:w="3759" w:type="dxa"/>
            <w:gridSpan w:val="4"/>
            <w:tcBorders>
              <w:top w:val="single" w:sz="4" w:space="0" w:color="auto"/>
              <w:left w:val="nil"/>
              <w:bottom w:val="single" w:sz="4" w:space="0" w:color="auto"/>
              <w:right w:val="nil"/>
            </w:tcBorders>
            <w:shd w:val="clear" w:color="auto" w:fill="auto"/>
            <w:noWrap/>
            <w:vAlign w:val="center"/>
            <w:hideMark/>
          </w:tcPr>
          <w:p w14:paraId="69D7A3C5" w14:textId="77777777" w:rsidR="00E40236" w:rsidRPr="00A710A8" w:rsidRDefault="00E40236" w:rsidP="008800FD">
            <w:pPr>
              <w:rPr>
                <w:b/>
                <w:bCs/>
                <w:i/>
                <w:iCs/>
                <w:color w:val="000000"/>
                <w:sz w:val="20"/>
                <w:szCs w:val="20"/>
              </w:rPr>
            </w:pPr>
            <w:r w:rsidRPr="00A710A8">
              <w:rPr>
                <w:b/>
                <w:bCs/>
                <w:i/>
                <w:iCs/>
                <w:color w:val="000000"/>
                <w:sz w:val="20"/>
                <w:szCs w:val="20"/>
              </w:rPr>
              <w:t>CT</w:t>
            </w:r>
            <w:r w:rsidRPr="00A710A8">
              <w:rPr>
                <w:b/>
                <w:bCs/>
                <w:i/>
                <w:iCs/>
                <w:color w:val="000000"/>
                <w:sz w:val="20"/>
                <w:szCs w:val="20"/>
                <w:vertAlign w:val="subscript"/>
              </w:rPr>
              <w:t>max</w:t>
            </w:r>
          </w:p>
        </w:tc>
        <w:tc>
          <w:tcPr>
            <w:tcW w:w="2614" w:type="dxa"/>
            <w:gridSpan w:val="2"/>
            <w:tcBorders>
              <w:top w:val="single" w:sz="4" w:space="0" w:color="auto"/>
              <w:left w:val="nil"/>
              <w:bottom w:val="single" w:sz="4" w:space="0" w:color="auto"/>
              <w:right w:val="nil"/>
            </w:tcBorders>
            <w:shd w:val="clear" w:color="auto" w:fill="auto"/>
            <w:noWrap/>
            <w:vAlign w:val="center"/>
            <w:hideMark/>
          </w:tcPr>
          <w:p w14:paraId="10B2BEDF" w14:textId="77777777" w:rsidR="00E40236" w:rsidRPr="00A710A8" w:rsidRDefault="00E40236" w:rsidP="008800FD">
            <w:pPr>
              <w:rPr>
                <w:b/>
                <w:bCs/>
                <w:color w:val="000000"/>
                <w:sz w:val="20"/>
                <w:szCs w:val="20"/>
              </w:rPr>
            </w:pPr>
            <w:r w:rsidRPr="00A710A8">
              <w:rPr>
                <w:b/>
                <w:bCs/>
                <w:color w:val="000000"/>
                <w:sz w:val="20"/>
                <w:szCs w:val="20"/>
              </w:rPr>
              <w:t>ULT</w:t>
            </w:r>
            <w:r w:rsidRPr="00A710A8">
              <w:rPr>
                <w:b/>
                <w:bCs/>
                <w:color w:val="000000"/>
                <w:sz w:val="20"/>
                <w:szCs w:val="20"/>
                <w:vertAlign w:val="subscript"/>
              </w:rPr>
              <w:t>50</w:t>
            </w:r>
          </w:p>
        </w:tc>
      </w:tr>
      <w:tr w:rsidR="00E40236" w:rsidRPr="00A710A8" w14:paraId="7C0EDD71" w14:textId="77777777" w:rsidTr="008800FD">
        <w:trPr>
          <w:trHeight w:val="260"/>
        </w:trPr>
        <w:tc>
          <w:tcPr>
            <w:tcW w:w="1450" w:type="dxa"/>
            <w:tcBorders>
              <w:top w:val="nil"/>
              <w:left w:val="nil"/>
              <w:bottom w:val="nil"/>
              <w:right w:val="nil"/>
            </w:tcBorders>
            <w:shd w:val="clear" w:color="auto" w:fill="auto"/>
            <w:noWrap/>
            <w:vAlign w:val="center"/>
            <w:hideMark/>
          </w:tcPr>
          <w:p w14:paraId="2736C97D" w14:textId="77777777" w:rsidR="00E40236" w:rsidRPr="00A710A8" w:rsidRDefault="00E40236" w:rsidP="008800FD">
            <w:pPr>
              <w:rPr>
                <w:b/>
                <w:bCs/>
                <w:color w:val="000000"/>
                <w:sz w:val="20"/>
                <w:szCs w:val="20"/>
              </w:rPr>
            </w:pPr>
          </w:p>
        </w:tc>
        <w:tc>
          <w:tcPr>
            <w:tcW w:w="2541" w:type="dxa"/>
            <w:tcBorders>
              <w:top w:val="nil"/>
              <w:left w:val="nil"/>
              <w:bottom w:val="nil"/>
              <w:right w:val="nil"/>
            </w:tcBorders>
            <w:shd w:val="clear" w:color="auto" w:fill="auto"/>
            <w:noWrap/>
            <w:vAlign w:val="center"/>
            <w:hideMark/>
          </w:tcPr>
          <w:p w14:paraId="7BDC991F"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58EB3CDC" w14:textId="77777777" w:rsidR="00E40236" w:rsidRPr="00A710A8" w:rsidRDefault="00E40236" w:rsidP="008800FD">
            <w:pPr>
              <w:rPr>
                <w:sz w:val="20"/>
                <w:szCs w:val="20"/>
              </w:rPr>
            </w:pPr>
          </w:p>
        </w:tc>
        <w:tc>
          <w:tcPr>
            <w:tcW w:w="1276" w:type="dxa"/>
            <w:tcBorders>
              <w:top w:val="nil"/>
              <w:left w:val="nil"/>
              <w:bottom w:val="single" w:sz="4" w:space="0" w:color="auto"/>
              <w:right w:val="nil"/>
            </w:tcBorders>
            <w:shd w:val="clear" w:color="auto" w:fill="auto"/>
            <w:noWrap/>
            <w:vAlign w:val="center"/>
            <w:hideMark/>
          </w:tcPr>
          <w:p w14:paraId="538AB4D7" w14:textId="77777777" w:rsidR="00E40236" w:rsidRPr="00A710A8" w:rsidRDefault="00E40236" w:rsidP="008800FD">
            <w:pPr>
              <w:rPr>
                <w:b/>
                <w:bCs/>
                <w:color w:val="000000"/>
                <w:sz w:val="20"/>
                <w:szCs w:val="20"/>
              </w:rPr>
            </w:pPr>
            <w:proofErr w:type="spellStart"/>
            <w:r w:rsidRPr="00A710A8">
              <w:rPr>
                <w:b/>
                <w:bCs/>
                <w:color w:val="000000"/>
                <w:sz w:val="20"/>
                <w:szCs w:val="20"/>
              </w:rPr>
              <w:t>T</w:t>
            </w:r>
            <w:r w:rsidRPr="00A710A8">
              <w:rPr>
                <w:b/>
                <w:bCs/>
                <w:color w:val="000000"/>
                <w:sz w:val="20"/>
                <w:szCs w:val="20"/>
                <w:vertAlign w:val="subscript"/>
              </w:rPr>
              <w:t>const</w:t>
            </w:r>
            <w:proofErr w:type="spellEnd"/>
          </w:p>
        </w:tc>
        <w:tc>
          <w:tcPr>
            <w:tcW w:w="516" w:type="dxa"/>
            <w:tcBorders>
              <w:top w:val="nil"/>
              <w:left w:val="nil"/>
              <w:bottom w:val="single" w:sz="4" w:space="0" w:color="auto"/>
              <w:right w:val="nil"/>
            </w:tcBorders>
            <w:shd w:val="clear" w:color="auto" w:fill="auto"/>
            <w:noWrap/>
            <w:vAlign w:val="center"/>
            <w:hideMark/>
          </w:tcPr>
          <w:p w14:paraId="0B486BAF" w14:textId="77777777" w:rsidR="00E40236" w:rsidRPr="00A710A8" w:rsidRDefault="00E40236" w:rsidP="008800FD">
            <w:pPr>
              <w:rPr>
                <w:b/>
                <w:bCs/>
                <w:color w:val="000000"/>
                <w:sz w:val="20"/>
                <w:szCs w:val="20"/>
              </w:rPr>
            </w:pPr>
            <w:r w:rsidRPr="00A710A8">
              <w:rPr>
                <w:b/>
                <w:bCs/>
                <w:color w:val="000000"/>
                <w:sz w:val="20"/>
                <w:szCs w:val="20"/>
              </w:rPr>
              <w:t> </w:t>
            </w:r>
          </w:p>
        </w:tc>
        <w:tc>
          <w:tcPr>
            <w:tcW w:w="1254" w:type="dxa"/>
            <w:tcBorders>
              <w:top w:val="nil"/>
              <w:left w:val="nil"/>
              <w:bottom w:val="single" w:sz="4" w:space="0" w:color="auto"/>
              <w:right w:val="nil"/>
            </w:tcBorders>
            <w:shd w:val="clear" w:color="auto" w:fill="auto"/>
            <w:noWrap/>
            <w:vAlign w:val="center"/>
            <w:hideMark/>
          </w:tcPr>
          <w:p w14:paraId="7457C84D" w14:textId="77777777" w:rsidR="00E40236" w:rsidRPr="00A710A8" w:rsidRDefault="00E40236" w:rsidP="008800FD">
            <w:pPr>
              <w:rPr>
                <w:b/>
                <w:bCs/>
                <w:color w:val="000000"/>
                <w:sz w:val="20"/>
                <w:szCs w:val="20"/>
              </w:rPr>
            </w:pPr>
            <w:proofErr w:type="spellStart"/>
            <w:r w:rsidRPr="00A710A8">
              <w:rPr>
                <w:b/>
                <w:bCs/>
                <w:color w:val="000000"/>
                <w:sz w:val="20"/>
                <w:szCs w:val="20"/>
              </w:rPr>
              <w:t>T</w:t>
            </w:r>
            <w:r w:rsidRPr="00A710A8">
              <w:rPr>
                <w:b/>
                <w:bCs/>
                <w:color w:val="000000"/>
                <w:sz w:val="20"/>
                <w:szCs w:val="20"/>
                <w:vertAlign w:val="subscript"/>
              </w:rPr>
              <w:t>fluct</w:t>
            </w:r>
            <w:proofErr w:type="spellEnd"/>
          </w:p>
        </w:tc>
        <w:tc>
          <w:tcPr>
            <w:tcW w:w="505" w:type="dxa"/>
            <w:tcBorders>
              <w:top w:val="nil"/>
              <w:left w:val="nil"/>
              <w:bottom w:val="single" w:sz="4" w:space="0" w:color="auto"/>
              <w:right w:val="nil"/>
            </w:tcBorders>
            <w:shd w:val="clear" w:color="auto" w:fill="auto"/>
            <w:noWrap/>
            <w:vAlign w:val="center"/>
            <w:hideMark/>
          </w:tcPr>
          <w:p w14:paraId="66AC26DC" w14:textId="77777777" w:rsidR="00E40236" w:rsidRPr="00A710A8" w:rsidRDefault="00E40236" w:rsidP="008800FD">
            <w:pPr>
              <w:rPr>
                <w:b/>
                <w:bCs/>
                <w:color w:val="000000"/>
                <w:sz w:val="20"/>
                <w:szCs w:val="20"/>
              </w:rPr>
            </w:pPr>
            <w:r w:rsidRPr="00A710A8">
              <w:rPr>
                <w:b/>
                <w:bCs/>
                <w:color w:val="000000"/>
                <w:sz w:val="20"/>
                <w:szCs w:val="20"/>
              </w:rPr>
              <w:t> </w:t>
            </w:r>
          </w:p>
        </w:tc>
        <w:tc>
          <w:tcPr>
            <w:tcW w:w="1411" w:type="dxa"/>
            <w:tcBorders>
              <w:top w:val="nil"/>
              <w:left w:val="nil"/>
              <w:bottom w:val="single" w:sz="4" w:space="0" w:color="auto"/>
              <w:right w:val="nil"/>
            </w:tcBorders>
            <w:shd w:val="clear" w:color="auto" w:fill="auto"/>
            <w:noWrap/>
            <w:vAlign w:val="center"/>
            <w:hideMark/>
          </w:tcPr>
          <w:p w14:paraId="755BAD8B" w14:textId="77777777" w:rsidR="00E40236" w:rsidRPr="00A710A8" w:rsidRDefault="00E40236" w:rsidP="008800FD">
            <w:pPr>
              <w:rPr>
                <w:b/>
                <w:bCs/>
                <w:color w:val="000000"/>
                <w:sz w:val="20"/>
                <w:szCs w:val="20"/>
              </w:rPr>
            </w:pPr>
            <w:proofErr w:type="spellStart"/>
            <w:r w:rsidRPr="00A710A8">
              <w:rPr>
                <w:b/>
                <w:bCs/>
                <w:color w:val="000000"/>
                <w:sz w:val="20"/>
                <w:szCs w:val="20"/>
              </w:rPr>
              <w:t>T</w:t>
            </w:r>
            <w:r w:rsidRPr="00A710A8">
              <w:rPr>
                <w:b/>
                <w:bCs/>
                <w:color w:val="000000"/>
                <w:sz w:val="20"/>
                <w:szCs w:val="20"/>
                <w:vertAlign w:val="subscript"/>
              </w:rPr>
              <w:t>const</w:t>
            </w:r>
            <w:proofErr w:type="spellEnd"/>
          </w:p>
        </w:tc>
        <w:tc>
          <w:tcPr>
            <w:tcW w:w="516" w:type="dxa"/>
            <w:tcBorders>
              <w:top w:val="nil"/>
              <w:left w:val="nil"/>
              <w:bottom w:val="single" w:sz="4" w:space="0" w:color="auto"/>
              <w:right w:val="nil"/>
            </w:tcBorders>
            <w:shd w:val="clear" w:color="auto" w:fill="auto"/>
            <w:noWrap/>
            <w:vAlign w:val="center"/>
            <w:hideMark/>
          </w:tcPr>
          <w:p w14:paraId="591DB5B7" w14:textId="77777777" w:rsidR="00E40236" w:rsidRPr="00A710A8" w:rsidRDefault="00E40236" w:rsidP="008800FD">
            <w:pPr>
              <w:rPr>
                <w:b/>
                <w:bCs/>
                <w:color w:val="000000"/>
                <w:sz w:val="20"/>
                <w:szCs w:val="20"/>
              </w:rPr>
            </w:pPr>
            <w:r w:rsidRPr="00A710A8">
              <w:rPr>
                <w:b/>
                <w:bCs/>
                <w:color w:val="000000"/>
                <w:sz w:val="20"/>
                <w:szCs w:val="20"/>
              </w:rPr>
              <w:t> </w:t>
            </w:r>
          </w:p>
        </w:tc>
        <w:tc>
          <w:tcPr>
            <w:tcW w:w="1327" w:type="dxa"/>
            <w:tcBorders>
              <w:top w:val="nil"/>
              <w:left w:val="nil"/>
              <w:bottom w:val="single" w:sz="4" w:space="0" w:color="auto"/>
              <w:right w:val="nil"/>
            </w:tcBorders>
            <w:shd w:val="clear" w:color="auto" w:fill="auto"/>
            <w:noWrap/>
            <w:vAlign w:val="center"/>
            <w:hideMark/>
          </w:tcPr>
          <w:p w14:paraId="63D11002" w14:textId="77777777" w:rsidR="00E40236" w:rsidRPr="00A710A8" w:rsidRDefault="00E40236" w:rsidP="008800FD">
            <w:pPr>
              <w:rPr>
                <w:b/>
                <w:bCs/>
                <w:color w:val="000000"/>
                <w:sz w:val="20"/>
                <w:szCs w:val="20"/>
              </w:rPr>
            </w:pPr>
            <w:proofErr w:type="spellStart"/>
            <w:r w:rsidRPr="00A710A8">
              <w:rPr>
                <w:b/>
                <w:bCs/>
                <w:color w:val="000000"/>
                <w:sz w:val="20"/>
                <w:szCs w:val="20"/>
              </w:rPr>
              <w:t>T</w:t>
            </w:r>
            <w:r w:rsidRPr="00A710A8">
              <w:rPr>
                <w:b/>
                <w:bCs/>
                <w:color w:val="000000"/>
                <w:sz w:val="20"/>
                <w:szCs w:val="20"/>
                <w:vertAlign w:val="subscript"/>
              </w:rPr>
              <w:t>fluct</w:t>
            </w:r>
            <w:proofErr w:type="spellEnd"/>
          </w:p>
        </w:tc>
        <w:tc>
          <w:tcPr>
            <w:tcW w:w="505" w:type="dxa"/>
            <w:tcBorders>
              <w:top w:val="nil"/>
              <w:left w:val="nil"/>
              <w:bottom w:val="single" w:sz="4" w:space="0" w:color="auto"/>
              <w:right w:val="nil"/>
            </w:tcBorders>
            <w:shd w:val="clear" w:color="auto" w:fill="auto"/>
            <w:noWrap/>
            <w:vAlign w:val="center"/>
            <w:hideMark/>
          </w:tcPr>
          <w:p w14:paraId="66601775" w14:textId="77777777" w:rsidR="00E40236" w:rsidRPr="00A710A8" w:rsidRDefault="00E40236" w:rsidP="008800FD">
            <w:pPr>
              <w:rPr>
                <w:b/>
                <w:bCs/>
                <w:color w:val="000000"/>
                <w:sz w:val="20"/>
                <w:szCs w:val="20"/>
              </w:rPr>
            </w:pPr>
            <w:r w:rsidRPr="00A710A8">
              <w:rPr>
                <w:b/>
                <w:bCs/>
                <w:color w:val="000000"/>
                <w:sz w:val="20"/>
                <w:szCs w:val="20"/>
              </w:rPr>
              <w:t> </w:t>
            </w:r>
          </w:p>
        </w:tc>
        <w:tc>
          <w:tcPr>
            <w:tcW w:w="1338" w:type="dxa"/>
            <w:tcBorders>
              <w:top w:val="nil"/>
              <w:left w:val="nil"/>
              <w:bottom w:val="single" w:sz="4" w:space="0" w:color="auto"/>
              <w:right w:val="nil"/>
            </w:tcBorders>
            <w:shd w:val="clear" w:color="auto" w:fill="auto"/>
            <w:noWrap/>
            <w:vAlign w:val="center"/>
            <w:hideMark/>
          </w:tcPr>
          <w:p w14:paraId="0F70D194" w14:textId="77777777" w:rsidR="00E40236" w:rsidRPr="00A710A8" w:rsidRDefault="00E40236" w:rsidP="008800FD">
            <w:pPr>
              <w:rPr>
                <w:b/>
                <w:bCs/>
                <w:color w:val="000000"/>
                <w:sz w:val="20"/>
                <w:szCs w:val="20"/>
              </w:rPr>
            </w:pPr>
            <w:proofErr w:type="spellStart"/>
            <w:r w:rsidRPr="00A710A8">
              <w:rPr>
                <w:b/>
                <w:bCs/>
                <w:color w:val="000000"/>
                <w:sz w:val="20"/>
                <w:szCs w:val="20"/>
              </w:rPr>
              <w:t>T</w:t>
            </w:r>
            <w:r w:rsidRPr="00A710A8">
              <w:rPr>
                <w:b/>
                <w:bCs/>
                <w:color w:val="000000"/>
                <w:sz w:val="20"/>
                <w:szCs w:val="20"/>
                <w:vertAlign w:val="subscript"/>
              </w:rPr>
              <w:t>const</w:t>
            </w:r>
            <w:proofErr w:type="spellEnd"/>
          </w:p>
        </w:tc>
        <w:tc>
          <w:tcPr>
            <w:tcW w:w="1276" w:type="dxa"/>
            <w:tcBorders>
              <w:top w:val="nil"/>
              <w:left w:val="nil"/>
              <w:bottom w:val="single" w:sz="4" w:space="0" w:color="auto"/>
              <w:right w:val="nil"/>
            </w:tcBorders>
            <w:shd w:val="clear" w:color="auto" w:fill="auto"/>
            <w:noWrap/>
            <w:vAlign w:val="center"/>
            <w:hideMark/>
          </w:tcPr>
          <w:p w14:paraId="7624C7B8" w14:textId="77777777" w:rsidR="00E40236" w:rsidRPr="00A710A8" w:rsidRDefault="00E40236" w:rsidP="008800FD">
            <w:pPr>
              <w:rPr>
                <w:b/>
                <w:bCs/>
                <w:color w:val="000000"/>
                <w:sz w:val="20"/>
                <w:szCs w:val="20"/>
              </w:rPr>
            </w:pPr>
            <w:proofErr w:type="spellStart"/>
            <w:r w:rsidRPr="00A710A8">
              <w:rPr>
                <w:b/>
                <w:bCs/>
                <w:color w:val="000000"/>
                <w:sz w:val="20"/>
                <w:szCs w:val="20"/>
              </w:rPr>
              <w:t>T</w:t>
            </w:r>
            <w:r w:rsidRPr="00A710A8">
              <w:rPr>
                <w:b/>
                <w:bCs/>
                <w:color w:val="000000"/>
                <w:sz w:val="20"/>
                <w:szCs w:val="20"/>
                <w:vertAlign w:val="subscript"/>
              </w:rPr>
              <w:t>fluct</w:t>
            </w:r>
            <w:proofErr w:type="spellEnd"/>
          </w:p>
        </w:tc>
      </w:tr>
      <w:tr w:rsidR="00E40236" w:rsidRPr="00A710A8" w14:paraId="30DDC2C3" w14:textId="77777777" w:rsidTr="008800FD">
        <w:trPr>
          <w:trHeight w:val="560"/>
        </w:trPr>
        <w:tc>
          <w:tcPr>
            <w:tcW w:w="1450" w:type="dxa"/>
            <w:tcBorders>
              <w:top w:val="nil"/>
              <w:left w:val="nil"/>
              <w:bottom w:val="nil"/>
              <w:right w:val="nil"/>
            </w:tcBorders>
            <w:shd w:val="clear" w:color="auto" w:fill="auto"/>
            <w:noWrap/>
            <w:vAlign w:val="center"/>
            <w:hideMark/>
          </w:tcPr>
          <w:p w14:paraId="61524524" w14:textId="77777777" w:rsidR="00E40236" w:rsidRPr="00A710A8" w:rsidRDefault="00E40236" w:rsidP="008800FD">
            <w:pPr>
              <w:rPr>
                <w:b/>
                <w:bCs/>
                <w:color w:val="000000"/>
                <w:sz w:val="20"/>
                <w:szCs w:val="20"/>
              </w:rPr>
            </w:pPr>
          </w:p>
        </w:tc>
        <w:tc>
          <w:tcPr>
            <w:tcW w:w="2541" w:type="dxa"/>
            <w:tcBorders>
              <w:top w:val="nil"/>
              <w:left w:val="nil"/>
              <w:bottom w:val="nil"/>
              <w:right w:val="nil"/>
            </w:tcBorders>
            <w:shd w:val="clear" w:color="auto" w:fill="auto"/>
            <w:noWrap/>
            <w:vAlign w:val="center"/>
            <w:hideMark/>
          </w:tcPr>
          <w:p w14:paraId="2C33511E"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47BBB9F9" w14:textId="77777777" w:rsidR="00E40236" w:rsidRPr="00A710A8" w:rsidRDefault="00E40236" w:rsidP="008800FD">
            <w:pPr>
              <w:rPr>
                <w:sz w:val="20"/>
                <w:szCs w:val="20"/>
              </w:rPr>
            </w:pPr>
          </w:p>
        </w:tc>
        <w:tc>
          <w:tcPr>
            <w:tcW w:w="1276" w:type="dxa"/>
            <w:tcBorders>
              <w:top w:val="nil"/>
              <w:left w:val="nil"/>
              <w:bottom w:val="single" w:sz="4" w:space="0" w:color="auto"/>
              <w:right w:val="nil"/>
            </w:tcBorders>
            <w:shd w:val="clear" w:color="auto" w:fill="auto"/>
            <w:vAlign w:val="center"/>
            <w:hideMark/>
          </w:tcPr>
          <w:p w14:paraId="07DA69A4" w14:textId="77777777" w:rsidR="00E40236" w:rsidRPr="00A710A8" w:rsidRDefault="00E40236" w:rsidP="008800FD">
            <w:pPr>
              <w:rPr>
                <w:b/>
                <w:bCs/>
                <w:color w:val="000000"/>
                <w:sz w:val="20"/>
                <w:szCs w:val="20"/>
              </w:rPr>
            </w:pPr>
            <w:r w:rsidRPr="00A710A8">
              <w:rPr>
                <w:b/>
                <w:bCs/>
                <w:color w:val="000000"/>
                <w:sz w:val="20"/>
                <w:szCs w:val="20"/>
              </w:rPr>
              <w:t>mean (</w:t>
            </w:r>
            <w:proofErr w:type="spellStart"/>
            <w:r w:rsidRPr="00A710A8">
              <w:rPr>
                <w:b/>
                <w:bCs/>
                <w:color w:val="000000"/>
                <w:sz w:val="20"/>
                <w:szCs w:val="20"/>
              </w:rPr>
              <w:t>s.d.</w:t>
            </w:r>
            <w:proofErr w:type="spellEnd"/>
            <w:r w:rsidRPr="00A710A8">
              <w:rPr>
                <w:b/>
                <w:bCs/>
                <w:color w:val="000000"/>
                <w:sz w:val="20"/>
                <w:szCs w:val="20"/>
              </w:rPr>
              <w:t xml:space="preserve">) (°C) </w:t>
            </w:r>
          </w:p>
        </w:tc>
        <w:tc>
          <w:tcPr>
            <w:tcW w:w="516" w:type="dxa"/>
            <w:tcBorders>
              <w:top w:val="nil"/>
              <w:left w:val="nil"/>
              <w:bottom w:val="single" w:sz="4" w:space="0" w:color="auto"/>
              <w:right w:val="nil"/>
            </w:tcBorders>
            <w:shd w:val="clear" w:color="auto" w:fill="auto"/>
            <w:noWrap/>
            <w:vAlign w:val="center"/>
            <w:hideMark/>
          </w:tcPr>
          <w:p w14:paraId="6113666F" w14:textId="77777777" w:rsidR="00E40236" w:rsidRPr="00A710A8" w:rsidRDefault="00E40236" w:rsidP="008800FD">
            <w:pPr>
              <w:rPr>
                <w:b/>
                <w:bCs/>
                <w:color w:val="000000"/>
                <w:sz w:val="20"/>
                <w:szCs w:val="20"/>
              </w:rPr>
            </w:pPr>
            <w:r w:rsidRPr="00A710A8">
              <w:rPr>
                <w:b/>
                <w:bCs/>
                <w:color w:val="000000"/>
                <w:sz w:val="20"/>
                <w:szCs w:val="20"/>
              </w:rPr>
              <w:t>n</w:t>
            </w:r>
          </w:p>
        </w:tc>
        <w:tc>
          <w:tcPr>
            <w:tcW w:w="1254" w:type="dxa"/>
            <w:tcBorders>
              <w:top w:val="nil"/>
              <w:left w:val="nil"/>
              <w:bottom w:val="single" w:sz="4" w:space="0" w:color="auto"/>
              <w:right w:val="nil"/>
            </w:tcBorders>
            <w:shd w:val="clear" w:color="auto" w:fill="auto"/>
            <w:vAlign w:val="center"/>
            <w:hideMark/>
          </w:tcPr>
          <w:p w14:paraId="404D9075" w14:textId="77777777" w:rsidR="00E40236" w:rsidRPr="00A710A8" w:rsidRDefault="00E40236" w:rsidP="008800FD">
            <w:pPr>
              <w:rPr>
                <w:b/>
                <w:bCs/>
                <w:color w:val="000000"/>
                <w:sz w:val="20"/>
                <w:szCs w:val="20"/>
              </w:rPr>
            </w:pPr>
            <w:r w:rsidRPr="00A710A8">
              <w:rPr>
                <w:b/>
                <w:bCs/>
                <w:color w:val="000000"/>
                <w:sz w:val="20"/>
                <w:szCs w:val="20"/>
              </w:rPr>
              <w:t>mean (</w:t>
            </w:r>
            <w:proofErr w:type="spellStart"/>
            <w:r w:rsidRPr="00A710A8">
              <w:rPr>
                <w:b/>
                <w:bCs/>
                <w:color w:val="000000"/>
                <w:sz w:val="20"/>
                <w:szCs w:val="20"/>
              </w:rPr>
              <w:t>s.d.</w:t>
            </w:r>
            <w:proofErr w:type="spellEnd"/>
            <w:r w:rsidRPr="00A710A8">
              <w:rPr>
                <w:b/>
                <w:bCs/>
                <w:color w:val="000000"/>
                <w:sz w:val="20"/>
                <w:szCs w:val="20"/>
              </w:rPr>
              <w:t xml:space="preserve">) (°C) </w:t>
            </w:r>
          </w:p>
        </w:tc>
        <w:tc>
          <w:tcPr>
            <w:tcW w:w="505" w:type="dxa"/>
            <w:tcBorders>
              <w:top w:val="nil"/>
              <w:left w:val="nil"/>
              <w:bottom w:val="single" w:sz="4" w:space="0" w:color="auto"/>
              <w:right w:val="nil"/>
            </w:tcBorders>
            <w:shd w:val="clear" w:color="auto" w:fill="auto"/>
            <w:noWrap/>
            <w:vAlign w:val="center"/>
            <w:hideMark/>
          </w:tcPr>
          <w:p w14:paraId="7AABB410" w14:textId="77777777" w:rsidR="00E40236" w:rsidRPr="00A710A8" w:rsidRDefault="00E40236" w:rsidP="008800FD">
            <w:pPr>
              <w:rPr>
                <w:b/>
                <w:bCs/>
                <w:color w:val="000000"/>
                <w:sz w:val="20"/>
                <w:szCs w:val="20"/>
              </w:rPr>
            </w:pPr>
            <w:r w:rsidRPr="00A710A8">
              <w:rPr>
                <w:b/>
                <w:bCs/>
                <w:color w:val="000000"/>
                <w:sz w:val="20"/>
                <w:szCs w:val="20"/>
              </w:rPr>
              <w:t>n</w:t>
            </w:r>
          </w:p>
        </w:tc>
        <w:tc>
          <w:tcPr>
            <w:tcW w:w="1411" w:type="dxa"/>
            <w:tcBorders>
              <w:top w:val="nil"/>
              <w:left w:val="nil"/>
              <w:bottom w:val="single" w:sz="4" w:space="0" w:color="auto"/>
              <w:right w:val="nil"/>
            </w:tcBorders>
            <w:shd w:val="clear" w:color="auto" w:fill="auto"/>
            <w:vAlign w:val="center"/>
            <w:hideMark/>
          </w:tcPr>
          <w:p w14:paraId="2827C8AB" w14:textId="77777777" w:rsidR="00E40236" w:rsidRPr="00A710A8" w:rsidRDefault="00E40236" w:rsidP="008800FD">
            <w:pPr>
              <w:rPr>
                <w:b/>
                <w:bCs/>
                <w:color w:val="000000"/>
                <w:sz w:val="20"/>
                <w:szCs w:val="20"/>
              </w:rPr>
            </w:pPr>
            <w:r w:rsidRPr="00A710A8">
              <w:rPr>
                <w:b/>
                <w:bCs/>
                <w:color w:val="000000"/>
                <w:sz w:val="20"/>
                <w:szCs w:val="20"/>
              </w:rPr>
              <w:t>mean (</w:t>
            </w:r>
            <w:proofErr w:type="spellStart"/>
            <w:r w:rsidRPr="00A710A8">
              <w:rPr>
                <w:b/>
                <w:bCs/>
                <w:color w:val="000000"/>
                <w:sz w:val="20"/>
                <w:szCs w:val="20"/>
              </w:rPr>
              <w:t>s.d.</w:t>
            </w:r>
            <w:proofErr w:type="spellEnd"/>
            <w:r w:rsidRPr="00A710A8">
              <w:rPr>
                <w:b/>
                <w:bCs/>
                <w:color w:val="000000"/>
                <w:sz w:val="20"/>
                <w:szCs w:val="20"/>
              </w:rPr>
              <w:t xml:space="preserve">) (°C) </w:t>
            </w:r>
          </w:p>
        </w:tc>
        <w:tc>
          <w:tcPr>
            <w:tcW w:w="516" w:type="dxa"/>
            <w:tcBorders>
              <w:top w:val="nil"/>
              <w:left w:val="nil"/>
              <w:bottom w:val="single" w:sz="4" w:space="0" w:color="auto"/>
              <w:right w:val="nil"/>
            </w:tcBorders>
            <w:shd w:val="clear" w:color="auto" w:fill="auto"/>
            <w:noWrap/>
            <w:vAlign w:val="center"/>
            <w:hideMark/>
          </w:tcPr>
          <w:p w14:paraId="194A0F88" w14:textId="77777777" w:rsidR="00E40236" w:rsidRPr="00A710A8" w:rsidRDefault="00E40236" w:rsidP="008800FD">
            <w:pPr>
              <w:rPr>
                <w:b/>
                <w:bCs/>
                <w:color w:val="000000"/>
                <w:sz w:val="20"/>
                <w:szCs w:val="20"/>
              </w:rPr>
            </w:pPr>
            <w:r w:rsidRPr="00A710A8">
              <w:rPr>
                <w:b/>
                <w:bCs/>
                <w:color w:val="000000"/>
                <w:sz w:val="20"/>
                <w:szCs w:val="20"/>
              </w:rPr>
              <w:t>n</w:t>
            </w:r>
          </w:p>
        </w:tc>
        <w:tc>
          <w:tcPr>
            <w:tcW w:w="1327" w:type="dxa"/>
            <w:tcBorders>
              <w:top w:val="nil"/>
              <w:left w:val="nil"/>
              <w:bottom w:val="single" w:sz="4" w:space="0" w:color="auto"/>
              <w:right w:val="nil"/>
            </w:tcBorders>
            <w:shd w:val="clear" w:color="auto" w:fill="auto"/>
            <w:vAlign w:val="center"/>
            <w:hideMark/>
          </w:tcPr>
          <w:p w14:paraId="49428BDA" w14:textId="77777777" w:rsidR="00E40236" w:rsidRPr="00A710A8" w:rsidRDefault="00E40236" w:rsidP="008800FD">
            <w:pPr>
              <w:rPr>
                <w:b/>
                <w:bCs/>
                <w:color w:val="000000"/>
                <w:sz w:val="20"/>
                <w:szCs w:val="20"/>
              </w:rPr>
            </w:pPr>
            <w:r w:rsidRPr="00A710A8">
              <w:rPr>
                <w:b/>
                <w:bCs/>
                <w:color w:val="000000"/>
                <w:sz w:val="20"/>
                <w:szCs w:val="20"/>
              </w:rPr>
              <w:t>mean (</w:t>
            </w:r>
            <w:proofErr w:type="spellStart"/>
            <w:r w:rsidRPr="00A710A8">
              <w:rPr>
                <w:b/>
                <w:bCs/>
                <w:color w:val="000000"/>
                <w:sz w:val="20"/>
                <w:szCs w:val="20"/>
              </w:rPr>
              <w:t>s.d.</w:t>
            </w:r>
            <w:proofErr w:type="spellEnd"/>
            <w:r w:rsidRPr="00A710A8">
              <w:rPr>
                <w:b/>
                <w:bCs/>
                <w:color w:val="000000"/>
                <w:sz w:val="20"/>
                <w:szCs w:val="20"/>
              </w:rPr>
              <w:t xml:space="preserve">) (°C) </w:t>
            </w:r>
          </w:p>
        </w:tc>
        <w:tc>
          <w:tcPr>
            <w:tcW w:w="505" w:type="dxa"/>
            <w:tcBorders>
              <w:top w:val="nil"/>
              <w:left w:val="nil"/>
              <w:bottom w:val="single" w:sz="4" w:space="0" w:color="auto"/>
              <w:right w:val="nil"/>
            </w:tcBorders>
            <w:shd w:val="clear" w:color="auto" w:fill="auto"/>
            <w:noWrap/>
            <w:vAlign w:val="center"/>
            <w:hideMark/>
          </w:tcPr>
          <w:p w14:paraId="18FC13EC" w14:textId="77777777" w:rsidR="00E40236" w:rsidRPr="00A710A8" w:rsidRDefault="00E40236" w:rsidP="008800FD">
            <w:pPr>
              <w:rPr>
                <w:b/>
                <w:bCs/>
                <w:color w:val="000000"/>
                <w:sz w:val="20"/>
                <w:szCs w:val="20"/>
              </w:rPr>
            </w:pPr>
            <w:r w:rsidRPr="00A710A8">
              <w:rPr>
                <w:b/>
                <w:bCs/>
                <w:color w:val="000000"/>
                <w:sz w:val="20"/>
                <w:szCs w:val="20"/>
              </w:rPr>
              <w:t>n</w:t>
            </w:r>
          </w:p>
        </w:tc>
        <w:tc>
          <w:tcPr>
            <w:tcW w:w="1338" w:type="dxa"/>
            <w:tcBorders>
              <w:top w:val="nil"/>
              <w:left w:val="nil"/>
              <w:bottom w:val="single" w:sz="4" w:space="0" w:color="auto"/>
              <w:right w:val="nil"/>
            </w:tcBorders>
            <w:shd w:val="clear" w:color="auto" w:fill="auto"/>
            <w:vAlign w:val="center"/>
            <w:hideMark/>
          </w:tcPr>
          <w:p w14:paraId="19950387" w14:textId="77777777" w:rsidR="00E40236" w:rsidRPr="00A710A8" w:rsidRDefault="00E40236" w:rsidP="008800FD">
            <w:pPr>
              <w:rPr>
                <w:b/>
                <w:bCs/>
                <w:color w:val="000000"/>
                <w:sz w:val="20"/>
                <w:szCs w:val="20"/>
              </w:rPr>
            </w:pPr>
            <w:r w:rsidRPr="00A710A8">
              <w:rPr>
                <w:b/>
                <w:bCs/>
                <w:color w:val="000000"/>
                <w:sz w:val="20"/>
                <w:szCs w:val="20"/>
              </w:rPr>
              <w:t>mean (</w:t>
            </w:r>
            <w:proofErr w:type="spellStart"/>
            <w:r w:rsidRPr="00A710A8">
              <w:rPr>
                <w:b/>
                <w:bCs/>
                <w:color w:val="000000"/>
                <w:sz w:val="20"/>
                <w:szCs w:val="20"/>
              </w:rPr>
              <w:t>s.d.</w:t>
            </w:r>
            <w:proofErr w:type="spellEnd"/>
            <w:r w:rsidRPr="00A710A8">
              <w:rPr>
                <w:b/>
                <w:bCs/>
                <w:color w:val="000000"/>
                <w:sz w:val="20"/>
                <w:szCs w:val="20"/>
              </w:rPr>
              <w:t xml:space="preserve">) (°C) </w:t>
            </w:r>
          </w:p>
        </w:tc>
        <w:tc>
          <w:tcPr>
            <w:tcW w:w="1276" w:type="dxa"/>
            <w:tcBorders>
              <w:top w:val="nil"/>
              <w:left w:val="nil"/>
              <w:bottom w:val="single" w:sz="4" w:space="0" w:color="auto"/>
              <w:right w:val="nil"/>
            </w:tcBorders>
            <w:shd w:val="clear" w:color="auto" w:fill="auto"/>
            <w:vAlign w:val="center"/>
            <w:hideMark/>
          </w:tcPr>
          <w:p w14:paraId="04B50DC4" w14:textId="77777777" w:rsidR="00E40236" w:rsidRPr="00A710A8" w:rsidRDefault="00E40236" w:rsidP="008800FD">
            <w:pPr>
              <w:rPr>
                <w:b/>
                <w:bCs/>
                <w:color w:val="000000"/>
                <w:sz w:val="20"/>
                <w:szCs w:val="20"/>
              </w:rPr>
            </w:pPr>
            <w:r w:rsidRPr="00A710A8">
              <w:rPr>
                <w:b/>
                <w:bCs/>
                <w:color w:val="000000"/>
                <w:sz w:val="20"/>
                <w:szCs w:val="20"/>
              </w:rPr>
              <w:t>mean (</w:t>
            </w:r>
            <w:proofErr w:type="spellStart"/>
            <w:r w:rsidRPr="00A710A8">
              <w:rPr>
                <w:b/>
                <w:bCs/>
                <w:color w:val="000000"/>
                <w:sz w:val="20"/>
                <w:szCs w:val="20"/>
              </w:rPr>
              <w:t>s.d.</w:t>
            </w:r>
            <w:proofErr w:type="spellEnd"/>
            <w:r w:rsidRPr="00A710A8">
              <w:rPr>
                <w:b/>
                <w:bCs/>
                <w:color w:val="000000"/>
                <w:sz w:val="20"/>
                <w:szCs w:val="20"/>
              </w:rPr>
              <w:t xml:space="preserve">) (°C) </w:t>
            </w:r>
          </w:p>
        </w:tc>
      </w:tr>
      <w:tr w:rsidR="00E40236" w:rsidRPr="00A710A8" w14:paraId="65D69471" w14:textId="77777777" w:rsidTr="008800FD">
        <w:trPr>
          <w:trHeight w:val="260"/>
        </w:trPr>
        <w:tc>
          <w:tcPr>
            <w:tcW w:w="1450" w:type="dxa"/>
            <w:tcBorders>
              <w:top w:val="nil"/>
              <w:left w:val="nil"/>
              <w:bottom w:val="nil"/>
              <w:right w:val="nil"/>
            </w:tcBorders>
            <w:shd w:val="clear" w:color="auto" w:fill="auto"/>
            <w:noWrap/>
            <w:vAlign w:val="center"/>
            <w:hideMark/>
          </w:tcPr>
          <w:p w14:paraId="46859346" w14:textId="77777777" w:rsidR="00E40236" w:rsidRPr="00A710A8" w:rsidRDefault="00E40236" w:rsidP="008800FD">
            <w:pPr>
              <w:rPr>
                <w:color w:val="000000"/>
                <w:sz w:val="20"/>
                <w:szCs w:val="20"/>
              </w:rPr>
            </w:pPr>
            <w:r w:rsidRPr="00A710A8">
              <w:rPr>
                <w:color w:val="000000"/>
                <w:sz w:val="20"/>
                <w:szCs w:val="20"/>
              </w:rPr>
              <w:t>Entomobryidae</w:t>
            </w:r>
          </w:p>
        </w:tc>
        <w:tc>
          <w:tcPr>
            <w:tcW w:w="2541" w:type="dxa"/>
            <w:tcBorders>
              <w:top w:val="nil"/>
              <w:left w:val="nil"/>
              <w:bottom w:val="nil"/>
              <w:right w:val="nil"/>
            </w:tcBorders>
            <w:shd w:val="clear" w:color="auto" w:fill="auto"/>
            <w:noWrap/>
            <w:vAlign w:val="center"/>
            <w:hideMark/>
          </w:tcPr>
          <w:p w14:paraId="0D6FB581" w14:textId="77777777" w:rsidR="00E40236" w:rsidRPr="00A710A8" w:rsidRDefault="00E40236" w:rsidP="008800FD">
            <w:pPr>
              <w:rPr>
                <w:color w:val="000000"/>
                <w:sz w:val="20"/>
                <w:szCs w:val="20"/>
              </w:rPr>
            </w:pPr>
            <w:r w:rsidRPr="00A710A8">
              <w:rPr>
                <w:i/>
                <w:iCs/>
                <w:color w:val="000000"/>
                <w:sz w:val="20"/>
                <w:szCs w:val="20"/>
              </w:rPr>
              <w:t xml:space="preserve">Lepidocyrtus </w:t>
            </w:r>
            <w:r w:rsidRPr="00A710A8">
              <w:rPr>
                <w:color w:val="000000"/>
                <w:sz w:val="20"/>
                <w:szCs w:val="20"/>
              </w:rPr>
              <w:t>sp.</w:t>
            </w:r>
          </w:p>
        </w:tc>
        <w:tc>
          <w:tcPr>
            <w:tcW w:w="1710" w:type="dxa"/>
            <w:tcBorders>
              <w:top w:val="nil"/>
              <w:left w:val="nil"/>
              <w:bottom w:val="nil"/>
              <w:right w:val="nil"/>
            </w:tcBorders>
            <w:shd w:val="clear" w:color="auto" w:fill="auto"/>
            <w:noWrap/>
            <w:vAlign w:val="center"/>
            <w:hideMark/>
          </w:tcPr>
          <w:p w14:paraId="1192DDDF"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4A567CD7" w14:textId="77777777" w:rsidR="00E40236" w:rsidRPr="00A710A8" w:rsidRDefault="00E40236" w:rsidP="008800FD">
            <w:pPr>
              <w:rPr>
                <w:color w:val="000000"/>
                <w:sz w:val="20"/>
                <w:szCs w:val="20"/>
              </w:rPr>
            </w:pPr>
            <w:r w:rsidRPr="00A710A8">
              <w:rPr>
                <w:color w:val="000000"/>
                <w:sz w:val="20"/>
                <w:szCs w:val="20"/>
              </w:rPr>
              <w:t>-1.17 (0.44)</w:t>
            </w:r>
          </w:p>
        </w:tc>
        <w:tc>
          <w:tcPr>
            <w:tcW w:w="516" w:type="dxa"/>
            <w:tcBorders>
              <w:top w:val="nil"/>
              <w:left w:val="nil"/>
              <w:bottom w:val="nil"/>
              <w:right w:val="nil"/>
            </w:tcBorders>
            <w:shd w:val="clear" w:color="auto" w:fill="auto"/>
            <w:noWrap/>
            <w:vAlign w:val="center"/>
            <w:hideMark/>
          </w:tcPr>
          <w:p w14:paraId="73003339" w14:textId="77777777" w:rsidR="00E40236" w:rsidRPr="00A710A8" w:rsidRDefault="00E40236" w:rsidP="008800FD">
            <w:pPr>
              <w:rPr>
                <w:color w:val="000000"/>
                <w:sz w:val="20"/>
                <w:szCs w:val="20"/>
              </w:rPr>
            </w:pPr>
            <w:r w:rsidRPr="00A710A8">
              <w:rPr>
                <w:color w:val="000000"/>
                <w:sz w:val="20"/>
                <w:szCs w:val="20"/>
              </w:rPr>
              <w:t>55</w:t>
            </w:r>
          </w:p>
        </w:tc>
        <w:tc>
          <w:tcPr>
            <w:tcW w:w="1254" w:type="dxa"/>
            <w:tcBorders>
              <w:top w:val="nil"/>
              <w:left w:val="nil"/>
              <w:bottom w:val="nil"/>
              <w:right w:val="nil"/>
            </w:tcBorders>
            <w:shd w:val="clear" w:color="auto" w:fill="auto"/>
            <w:noWrap/>
            <w:vAlign w:val="center"/>
            <w:hideMark/>
          </w:tcPr>
          <w:p w14:paraId="69B9F9DB" w14:textId="77777777" w:rsidR="00E40236" w:rsidRPr="00A710A8" w:rsidRDefault="00E40236" w:rsidP="008800FD">
            <w:pPr>
              <w:rPr>
                <w:color w:val="000000"/>
                <w:sz w:val="20"/>
                <w:szCs w:val="20"/>
              </w:rPr>
            </w:pPr>
            <w:r w:rsidRPr="00A710A8">
              <w:rPr>
                <w:color w:val="000000"/>
                <w:sz w:val="20"/>
                <w:szCs w:val="20"/>
              </w:rPr>
              <w:t>-1.81 (0.82)</w:t>
            </w:r>
          </w:p>
        </w:tc>
        <w:tc>
          <w:tcPr>
            <w:tcW w:w="505" w:type="dxa"/>
            <w:tcBorders>
              <w:top w:val="nil"/>
              <w:left w:val="nil"/>
              <w:bottom w:val="nil"/>
              <w:right w:val="nil"/>
            </w:tcBorders>
            <w:shd w:val="clear" w:color="auto" w:fill="auto"/>
            <w:noWrap/>
            <w:vAlign w:val="center"/>
            <w:hideMark/>
          </w:tcPr>
          <w:p w14:paraId="1EB332FB" w14:textId="77777777" w:rsidR="00E40236" w:rsidRPr="00A710A8" w:rsidRDefault="00E40236" w:rsidP="008800FD">
            <w:pPr>
              <w:rPr>
                <w:color w:val="000000"/>
                <w:sz w:val="20"/>
                <w:szCs w:val="20"/>
              </w:rPr>
            </w:pPr>
            <w:r w:rsidRPr="00A710A8">
              <w:rPr>
                <w:color w:val="000000"/>
                <w:sz w:val="20"/>
                <w:szCs w:val="20"/>
              </w:rPr>
              <w:t>46</w:t>
            </w:r>
          </w:p>
        </w:tc>
        <w:tc>
          <w:tcPr>
            <w:tcW w:w="1411" w:type="dxa"/>
            <w:tcBorders>
              <w:top w:val="nil"/>
              <w:left w:val="nil"/>
              <w:bottom w:val="nil"/>
              <w:right w:val="nil"/>
            </w:tcBorders>
            <w:shd w:val="clear" w:color="auto" w:fill="auto"/>
            <w:noWrap/>
            <w:vAlign w:val="center"/>
            <w:hideMark/>
          </w:tcPr>
          <w:p w14:paraId="5BB79AA7" w14:textId="77777777" w:rsidR="00E40236" w:rsidRPr="00A710A8" w:rsidRDefault="00E40236" w:rsidP="008800FD">
            <w:pPr>
              <w:rPr>
                <w:color w:val="000000"/>
                <w:sz w:val="20"/>
                <w:szCs w:val="20"/>
              </w:rPr>
            </w:pPr>
            <w:r w:rsidRPr="00A710A8">
              <w:rPr>
                <w:color w:val="000000"/>
                <w:sz w:val="20"/>
                <w:szCs w:val="20"/>
              </w:rPr>
              <w:t>36.78 (0.67)</w:t>
            </w:r>
          </w:p>
        </w:tc>
        <w:tc>
          <w:tcPr>
            <w:tcW w:w="516" w:type="dxa"/>
            <w:tcBorders>
              <w:top w:val="nil"/>
              <w:left w:val="nil"/>
              <w:bottom w:val="nil"/>
              <w:right w:val="nil"/>
            </w:tcBorders>
            <w:shd w:val="clear" w:color="auto" w:fill="auto"/>
            <w:noWrap/>
            <w:vAlign w:val="center"/>
            <w:hideMark/>
          </w:tcPr>
          <w:p w14:paraId="2DB4DFD8" w14:textId="77777777" w:rsidR="00E40236" w:rsidRPr="00A710A8" w:rsidRDefault="00E40236" w:rsidP="008800FD">
            <w:pPr>
              <w:rPr>
                <w:color w:val="000000"/>
                <w:sz w:val="20"/>
                <w:szCs w:val="20"/>
              </w:rPr>
            </w:pPr>
            <w:r w:rsidRPr="00A710A8">
              <w:rPr>
                <w:color w:val="000000"/>
                <w:sz w:val="20"/>
                <w:szCs w:val="20"/>
              </w:rPr>
              <w:t>54</w:t>
            </w:r>
          </w:p>
        </w:tc>
        <w:tc>
          <w:tcPr>
            <w:tcW w:w="1327" w:type="dxa"/>
            <w:tcBorders>
              <w:top w:val="nil"/>
              <w:left w:val="nil"/>
              <w:bottom w:val="nil"/>
              <w:right w:val="nil"/>
            </w:tcBorders>
            <w:shd w:val="clear" w:color="auto" w:fill="auto"/>
            <w:noWrap/>
            <w:vAlign w:val="center"/>
            <w:hideMark/>
          </w:tcPr>
          <w:p w14:paraId="0EFC3FE2" w14:textId="77777777" w:rsidR="00E40236" w:rsidRPr="00A710A8" w:rsidRDefault="00E40236" w:rsidP="008800FD">
            <w:pPr>
              <w:rPr>
                <w:color w:val="000000"/>
                <w:sz w:val="20"/>
                <w:szCs w:val="20"/>
              </w:rPr>
            </w:pPr>
            <w:r w:rsidRPr="00A710A8">
              <w:rPr>
                <w:color w:val="000000"/>
                <w:sz w:val="20"/>
                <w:szCs w:val="20"/>
              </w:rPr>
              <w:t>36.53 (0.37)</w:t>
            </w:r>
          </w:p>
        </w:tc>
        <w:tc>
          <w:tcPr>
            <w:tcW w:w="505" w:type="dxa"/>
            <w:tcBorders>
              <w:top w:val="nil"/>
              <w:left w:val="nil"/>
              <w:bottom w:val="nil"/>
              <w:right w:val="nil"/>
            </w:tcBorders>
            <w:shd w:val="clear" w:color="auto" w:fill="auto"/>
            <w:noWrap/>
            <w:vAlign w:val="center"/>
            <w:hideMark/>
          </w:tcPr>
          <w:p w14:paraId="7E2B6F7B" w14:textId="77777777" w:rsidR="00E40236" w:rsidRPr="00A710A8" w:rsidRDefault="00E40236" w:rsidP="008800FD">
            <w:pPr>
              <w:rPr>
                <w:color w:val="000000"/>
                <w:sz w:val="20"/>
                <w:szCs w:val="20"/>
              </w:rPr>
            </w:pPr>
            <w:r w:rsidRPr="00A710A8">
              <w:rPr>
                <w:color w:val="000000"/>
                <w:sz w:val="20"/>
                <w:szCs w:val="20"/>
              </w:rPr>
              <w:t>43</w:t>
            </w:r>
          </w:p>
        </w:tc>
        <w:tc>
          <w:tcPr>
            <w:tcW w:w="1338" w:type="dxa"/>
            <w:tcBorders>
              <w:top w:val="nil"/>
              <w:left w:val="nil"/>
              <w:bottom w:val="nil"/>
              <w:right w:val="nil"/>
            </w:tcBorders>
            <w:shd w:val="clear" w:color="auto" w:fill="auto"/>
            <w:noWrap/>
            <w:vAlign w:val="center"/>
            <w:hideMark/>
          </w:tcPr>
          <w:p w14:paraId="6360AC3B" w14:textId="77777777" w:rsidR="00E40236" w:rsidRPr="00A710A8" w:rsidRDefault="00E40236" w:rsidP="008800FD">
            <w:pPr>
              <w:rPr>
                <w:color w:val="000000"/>
                <w:sz w:val="20"/>
                <w:szCs w:val="20"/>
              </w:rPr>
            </w:pPr>
            <w:r w:rsidRPr="00A710A8">
              <w:rPr>
                <w:color w:val="000000"/>
                <w:sz w:val="20"/>
                <w:szCs w:val="20"/>
              </w:rPr>
              <w:t>35.9 (0.29)</w:t>
            </w:r>
          </w:p>
        </w:tc>
        <w:tc>
          <w:tcPr>
            <w:tcW w:w="1276" w:type="dxa"/>
            <w:tcBorders>
              <w:top w:val="nil"/>
              <w:left w:val="nil"/>
              <w:bottom w:val="nil"/>
              <w:right w:val="nil"/>
            </w:tcBorders>
            <w:shd w:val="clear" w:color="auto" w:fill="auto"/>
            <w:noWrap/>
            <w:vAlign w:val="center"/>
            <w:hideMark/>
          </w:tcPr>
          <w:p w14:paraId="0EBC38AA" w14:textId="77777777" w:rsidR="00E40236" w:rsidRPr="00A710A8" w:rsidRDefault="00E40236" w:rsidP="008800FD">
            <w:pPr>
              <w:rPr>
                <w:color w:val="000000"/>
                <w:sz w:val="20"/>
                <w:szCs w:val="20"/>
              </w:rPr>
            </w:pPr>
            <w:r w:rsidRPr="00A710A8">
              <w:rPr>
                <w:color w:val="000000"/>
                <w:sz w:val="20"/>
                <w:szCs w:val="20"/>
              </w:rPr>
              <w:t>35.21 (0.9)</w:t>
            </w:r>
          </w:p>
        </w:tc>
      </w:tr>
      <w:tr w:rsidR="00E40236" w:rsidRPr="00A710A8" w14:paraId="66E6958E" w14:textId="77777777" w:rsidTr="008800FD">
        <w:trPr>
          <w:trHeight w:val="260"/>
        </w:trPr>
        <w:tc>
          <w:tcPr>
            <w:tcW w:w="1450" w:type="dxa"/>
            <w:tcBorders>
              <w:top w:val="nil"/>
              <w:left w:val="nil"/>
              <w:bottom w:val="nil"/>
              <w:right w:val="nil"/>
            </w:tcBorders>
            <w:shd w:val="clear" w:color="auto" w:fill="auto"/>
            <w:noWrap/>
            <w:vAlign w:val="center"/>
            <w:hideMark/>
          </w:tcPr>
          <w:p w14:paraId="7409A636"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313A6CCA"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296C4EEF"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3B1D0097" w14:textId="77777777" w:rsidR="00E40236" w:rsidRPr="00A710A8" w:rsidRDefault="00E40236" w:rsidP="008800FD">
            <w:pPr>
              <w:rPr>
                <w:color w:val="000000"/>
                <w:sz w:val="20"/>
                <w:szCs w:val="20"/>
              </w:rPr>
            </w:pPr>
            <w:r w:rsidRPr="00A710A8">
              <w:rPr>
                <w:color w:val="000000"/>
                <w:sz w:val="20"/>
                <w:szCs w:val="20"/>
              </w:rPr>
              <w:t>-1.63 (0.41)</w:t>
            </w:r>
          </w:p>
        </w:tc>
        <w:tc>
          <w:tcPr>
            <w:tcW w:w="516" w:type="dxa"/>
            <w:tcBorders>
              <w:top w:val="nil"/>
              <w:left w:val="nil"/>
              <w:bottom w:val="nil"/>
              <w:right w:val="nil"/>
            </w:tcBorders>
            <w:shd w:val="clear" w:color="auto" w:fill="auto"/>
            <w:noWrap/>
            <w:vAlign w:val="center"/>
            <w:hideMark/>
          </w:tcPr>
          <w:p w14:paraId="62AC6B8F" w14:textId="77777777" w:rsidR="00E40236" w:rsidRPr="00A710A8" w:rsidRDefault="00E40236" w:rsidP="008800FD">
            <w:pPr>
              <w:rPr>
                <w:color w:val="000000"/>
                <w:sz w:val="20"/>
                <w:szCs w:val="20"/>
              </w:rPr>
            </w:pPr>
            <w:r w:rsidRPr="00A710A8">
              <w:rPr>
                <w:color w:val="000000"/>
                <w:sz w:val="20"/>
                <w:szCs w:val="20"/>
              </w:rPr>
              <w:t>42</w:t>
            </w:r>
          </w:p>
        </w:tc>
        <w:tc>
          <w:tcPr>
            <w:tcW w:w="1254" w:type="dxa"/>
            <w:tcBorders>
              <w:top w:val="nil"/>
              <w:left w:val="nil"/>
              <w:bottom w:val="nil"/>
              <w:right w:val="nil"/>
            </w:tcBorders>
            <w:shd w:val="clear" w:color="auto" w:fill="auto"/>
            <w:noWrap/>
            <w:vAlign w:val="center"/>
            <w:hideMark/>
          </w:tcPr>
          <w:p w14:paraId="0BA72A77" w14:textId="77777777" w:rsidR="00E40236" w:rsidRPr="00A710A8" w:rsidRDefault="00E40236" w:rsidP="008800FD">
            <w:pPr>
              <w:rPr>
                <w:color w:val="000000"/>
                <w:sz w:val="20"/>
                <w:szCs w:val="20"/>
              </w:rPr>
            </w:pPr>
            <w:r w:rsidRPr="00A710A8">
              <w:rPr>
                <w:color w:val="000000"/>
                <w:sz w:val="20"/>
                <w:szCs w:val="20"/>
              </w:rPr>
              <w:t>-0.82 (0.37)</w:t>
            </w:r>
          </w:p>
        </w:tc>
        <w:tc>
          <w:tcPr>
            <w:tcW w:w="505" w:type="dxa"/>
            <w:tcBorders>
              <w:top w:val="nil"/>
              <w:left w:val="nil"/>
              <w:bottom w:val="nil"/>
              <w:right w:val="nil"/>
            </w:tcBorders>
            <w:shd w:val="clear" w:color="auto" w:fill="auto"/>
            <w:noWrap/>
            <w:vAlign w:val="center"/>
            <w:hideMark/>
          </w:tcPr>
          <w:p w14:paraId="2714BEB8" w14:textId="77777777" w:rsidR="00E40236" w:rsidRPr="00A710A8" w:rsidRDefault="00E40236" w:rsidP="008800FD">
            <w:pPr>
              <w:rPr>
                <w:color w:val="000000"/>
                <w:sz w:val="20"/>
                <w:szCs w:val="20"/>
              </w:rPr>
            </w:pPr>
            <w:r w:rsidRPr="00A710A8">
              <w:rPr>
                <w:color w:val="000000"/>
                <w:sz w:val="20"/>
                <w:szCs w:val="20"/>
              </w:rPr>
              <w:t>49</w:t>
            </w:r>
          </w:p>
        </w:tc>
        <w:tc>
          <w:tcPr>
            <w:tcW w:w="1411" w:type="dxa"/>
            <w:tcBorders>
              <w:top w:val="nil"/>
              <w:left w:val="nil"/>
              <w:bottom w:val="nil"/>
              <w:right w:val="nil"/>
            </w:tcBorders>
            <w:shd w:val="clear" w:color="auto" w:fill="auto"/>
            <w:noWrap/>
            <w:vAlign w:val="center"/>
            <w:hideMark/>
          </w:tcPr>
          <w:p w14:paraId="61E5681E" w14:textId="77777777" w:rsidR="00E40236" w:rsidRPr="00A710A8" w:rsidRDefault="00E40236" w:rsidP="008800FD">
            <w:pPr>
              <w:rPr>
                <w:color w:val="000000"/>
                <w:sz w:val="20"/>
                <w:szCs w:val="20"/>
              </w:rPr>
            </w:pPr>
            <w:r w:rsidRPr="00A710A8">
              <w:rPr>
                <w:color w:val="000000"/>
                <w:sz w:val="20"/>
                <w:szCs w:val="20"/>
              </w:rPr>
              <w:t>36.83 (0.34)</w:t>
            </w:r>
          </w:p>
        </w:tc>
        <w:tc>
          <w:tcPr>
            <w:tcW w:w="516" w:type="dxa"/>
            <w:tcBorders>
              <w:top w:val="nil"/>
              <w:left w:val="nil"/>
              <w:bottom w:val="nil"/>
              <w:right w:val="nil"/>
            </w:tcBorders>
            <w:shd w:val="clear" w:color="auto" w:fill="auto"/>
            <w:noWrap/>
            <w:vAlign w:val="center"/>
            <w:hideMark/>
          </w:tcPr>
          <w:p w14:paraId="38D8277B" w14:textId="77777777" w:rsidR="00E40236" w:rsidRPr="00A710A8" w:rsidRDefault="00E40236" w:rsidP="008800FD">
            <w:pPr>
              <w:rPr>
                <w:color w:val="000000"/>
                <w:sz w:val="20"/>
                <w:szCs w:val="20"/>
              </w:rPr>
            </w:pPr>
            <w:r w:rsidRPr="00A710A8">
              <w:rPr>
                <w:color w:val="000000"/>
                <w:sz w:val="20"/>
                <w:szCs w:val="20"/>
              </w:rPr>
              <w:t>40</w:t>
            </w:r>
          </w:p>
        </w:tc>
        <w:tc>
          <w:tcPr>
            <w:tcW w:w="1327" w:type="dxa"/>
            <w:tcBorders>
              <w:top w:val="nil"/>
              <w:left w:val="nil"/>
              <w:bottom w:val="nil"/>
              <w:right w:val="nil"/>
            </w:tcBorders>
            <w:shd w:val="clear" w:color="auto" w:fill="auto"/>
            <w:noWrap/>
            <w:vAlign w:val="center"/>
            <w:hideMark/>
          </w:tcPr>
          <w:p w14:paraId="576F78B1" w14:textId="77777777" w:rsidR="00E40236" w:rsidRPr="00A710A8" w:rsidRDefault="00E40236" w:rsidP="008800FD">
            <w:pPr>
              <w:rPr>
                <w:color w:val="000000"/>
                <w:sz w:val="20"/>
                <w:szCs w:val="20"/>
              </w:rPr>
            </w:pPr>
            <w:r w:rsidRPr="00A710A8">
              <w:rPr>
                <w:color w:val="000000"/>
                <w:sz w:val="20"/>
                <w:szCs w:val="20"/>
              </w:rPr>
              <w:t>36.76 (0.56)</w:t>
            </w:r>
          </w:p>
        </w:tc>
        <w:tc>
          <w:tcPr>
            <w:tcW w:w="505" w:type="dxa"/>
            <w:tcBorders>
              <w:top w:val="nil"/>
              <w:left w:val="nil"/>
              <w:bottom w:val="nil"/>
              <w:right w:val="nil"/>
            </w:tcBorders>
            <w:shd w:val="clear" w:color="auto" w:fill="auto"/>
            <w:noWrap/>
            <w:vAlign w:val="center"/>
            <w:hideMark/>
          </w:tcPr>
          <w:p w14:paraId="6A76046D" w14:textId="77777777" w:rsidR="00E40236" w:rsidRPr="00A710A8" w:rsidRDefault="00E40236" w:rsidP="008800FD">
            <w:pPr>
              <w:rPr>
                <w:color w:val="000000"/>
                <w:sz w:val="20"/>
                <w:szCs w:val="20"/>
              </w:rPr>
            </w:pPr>
            <w:r w:rsidRPr="00A710A8">
              <w:rPr>
                <w:color w:val="000000"/>
                <w:sz w:val="20"/>
                <w:szCs w:val="20"/>
              </w:rPr>
              <w:t>44</w:t>
            </w:r>
          </w:p>
        </w:tc>
        <w:tc>
          <w:tcPr>
            <w:tcW w:w="1338" w:type="dxa"/>
            <w:tcBorders>
              <w:top w:val="nil"/>
              <w:left w:val="nil"/>
              <w:bottom w:val="nil"/>
              <w:right w:val="nil"/>
            </w:tcBorders>
            <w:shd w:val="clear" w:color="auto" w:fill="auto"/>
            <w:noWrap/>
            <w:vAlign w:val="center"/>
            <w:hideMark/>
          </w:tcPr>
          <w:p w14:paraId="4C94B98A" w14:textId="77777777" w:rsidR="00E40236" w:rsidRPr="00A710A8" w:rsidRDefault="00E40236" w:rsidP="008800FD">
            <w:pPr>
              <w:rPr>
                <w:color w:val="000000"/>
                <w:sz w:val="20"/>
                <w:szCs w:val="20"/>
              </w:rPr>
            </w:pPr>
            <w:r w:rsidRPr="00A710A8">
              <w:rPr>
                <w:color w:val="000000"/>
                <w:sz w:val="20"/>
                <w:szCs w:val="20"/>
              </w:rPr>
              <w:t>34.69 (0.56)</w:t>
            </w:r>
          </w:p>
        </w:tc>
        <w:tc>
          <w:tcPr>
            <w:tcW w:w="1276" w:type="dxa"/>
            <w:tcBorders>
              <w:top w:val="nil"/>
              <w:left w:val="nil"/>
              <w:bottom w:val="nil"/>
              <w:right w:val="nil"/>
            </w:tcBorders>
            <w:shd w:val="clear" w:color="auto" w:fill="auto"/>
            <w:noWrap/>
            <w:vAlign w:val="center"/>
            <w:hideMark/>
          </w:tcPr>
          <w:p w14:paraId="009ECB36" w14:textId="77777777" w:rsidR="00E40236" w:rsidRPr="00A710A8" w:rsidRDefault="00E40236" w:rsidP="008800FD">
            <w:pPr>
              <w:rPr>
                <w:color w:val="000000"/>
                <w:sz w:val="20"/>
                <w:szCs w:val="20"/>
              </w:rPr>
            </w:pPr>
            <w:r w:rsidRPr="00A710A8">
              <w:rPr>
                <w:color w:val="000000"/>
                <w:sz w:val="20"/>
                <w:szCs w:val="20"/>
              </w:rPr>
              <w:t>35.31 (0.32)</w:t>
            </w:r>
          </w:p>
        </w:tc>
      </w:tr>
      <w:tr w:rsidR="00E40236" w:rsidRPr="00A710A8" w14:paraId="31885D78" w14:textId="77777777" w:rsidTr="008800FD">
        <w:trPr>
          <w:trHeight w:val="260"/>
        </w:trPr>
        <w:tc>
          <w:tcPr>
            <w:tcW w:w="1450" w:type="dxa"/>
            <w:tcBorders>
              <w:top w:val="nil"/>
              <w:left w:val="nil"/>
              <w:bottom w:val="nil"/>
              <w:right w:val="nil"/>
            </w:tcBorders>
            <w:shd w:val="clear" w:color="auto" w:fill="auto"/>
            <w:noWrap/>
            <w:vAlign w:val="center"/>
            <w:hideMark/>
          </w:tcPr>
          <w:p w14:paraId="3704589B"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3CC80674"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60AC694E"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5150B505" w14:textId="77777777" w:rsidR="00E40236" w:rsidRPr="00A710A8" w:rsidRDefault="00E40236" w:rsidP="008800FD">
            <w:pPr>
              <w:rPr>
                <w:color w:val="000000"/>
                <w:sz w:val="20"/>
                <w:szCs w:val="20"/>
              </w:rPr>
            </w:pPr>
            <w:r w:rsidRPr="00A710A8">
              <w:rPr>
                <w:color w:val="000000"/>
                <w:sz w:val="20"/>
                <w:szCs w:val="20"/>
              </w:rPr>
              <w:t>-1.3 (0.52)</w:t>
            </w:r>
          </w:p>
        </w:tc>
        <w:tc>
          <w:tcPr>
            <w:tcW w:w="516" w:type="dxa"/>
            <w:tcBorders>
              <w:top w:val="nil"/>
              <w:left w:val="nil"/>
              <w:bottom w:val="nil"/>
              <w:right w:val="nil"/>
            </w:tcBorders>
            <w:shd w:val="clear" w:color="auto" w:fill="auto"/>
            <w:noWrap/>
            <w:vAlign w:val="center"/>
            <w:hideMark/>
          </w:tcPr>
          <w:p w14:paraId="203D58EF" w14:textId="77777777" w:rsidR="00E40236" w:rsidRPr="00A710A8" w:rsidRDefault="00E40236" w:rsidP="008800FD">
            <w:pPr>
              <w:rPr>
                <w:color w:val="000000"/>
                <w:sz w:val="20"/>
                <w:szCs w:val="20"/>
              </w:rPr>
            </w:pPr>
            <w:r w:rsidRPr="00A710A8">
              <w:rPr>
                <w:color w:val="000000"/>
                <w:sz w:val="20"/>
                <w:szCs w:val="20"/>
              </w:rPr>
              <w:t>51</w:t>
            </w:r>
          </w:p>
        </w:tc>
        <w:tc>
          <w:tcPr>
            <w:tcW w:w="1254" w:type="dxa"/>
            <w:tcBorders>
              <w:top w:val="nil"/>
              <w:left w:val="nil"/>
              <w:bottom w:val="nil"/>
              <w:right w:val="nil"/>
            </w:tcBorders>
            <w:shd w:val="clear" w:color="auto" w:fill="auto"/>
            <w:noWrap/>
            <w:vAlign w:val="center"/>
            <w:hideMark/>
          </w:tcPr>
          <w:p w14:paraId="6C8993AD" w14:textId="77777777" w:rsidR="00E40236" w:rsidRPr="00A710A8" w:rsidRDefault="00E40236" w:rsidP="008800FD">
            <w:pPr>
              <w:rPr>
                <w:color w:val="000000"/>
                <w:sz w:val="20"/>
                <w:szCs w:val="20"/>
              </w:rPr>
            </w:pPr>
            <w:r w:rsidRPr="00A710A8">
              <w:rPr>
                <w:color w:val="000000"/>
                <w:sz w:val="20"/>
                <w:szCs w:val="20"/>
              </w:rPr>
              <w:t>-1.12 (0.25)</w:t>
            </w:r>
          </w:p>
        </w:tc>
        <w:tc>
          <w:tcPr>
            <w:tcW w:w="505" w:type="dxa"/>
            <w:tcBorders>
              <w:top w:val="nil"/>
              <w:left w:val="nil"/>
              <w:bottom w:val="nil"/>
              <w:right w:val="nil"/>
            </w:tcBorders>
            <w:shd w:val="clear" w:color="auto" w:fill="auto"/>
            <w:noWrap/>
            <w:vAlign w:val="center"/>
            <w:hideMark/>
          </w:tcPr>
          <w:p w14:paraId="74F33F4B" w14:textId="77777777" w:rsidR="00E40236" w:rsidRPr="00A710A8" w:rsidRDefault="00E40236" w:rsidP="008800FD">
            <w:pPr>
              <w:rPr>
                <w:color w:val="000000"/>
                <w:sz w:val="20"/>
                <w:szCs w:val="20"/>
              </w:rPr>
            </w:pPr>
            <w:r w:rsidRPr="00A710A8">
              <w:rPr>
                <w:color w:val="000000"/>
                <w:sz w:val="20"/>
                <w:szCs w:val="20"/>
              </w:rPr>
              <w:t>42</w:t>
            </w:r>
          </w:p>
        </w:tc>
        <w:tc>
          <w:tcPr>
            <w:tcW w:w="1411" w:type="dxa"/>
            <w:tcBorders>
              <w:top w:val="nil"/>
              <w:left w:val="nil"/>
              <w:bottom w:val="nil"/>
              <w:right w:val="nil"/>
            </w:tcBorders>
            <w:shd w:val="clear" w:color="auto" w:fill="auto"/>
            <w:noWrap/>
            <w:vAlign w:val="center"/>
            <w:hideMark/>
          </w:tcPr>
          <w:p w14:paraId="32D00C5E" w14:textId="77777777" w:rsidR="00E40236" w:rsidRPr="00A710A8" w:rsidRDefault="00E40236" w:rsidP="008800FD">
            <w:pPr>
              <w:rPr>
                <w:color w:val="000000"/>
                <w:sz w:val="20"/>
                <w:szCs w:val="20"/>
              </w:rPr>
            </w:pPr>
            <w:r w:rsidRPr="00A710A8">
              <w:rPr>
                <w:color w:val="000000"/>
                <w:sz w:val="20"/>
                <w:szCs w:val="20"/>
              </w:rPr>
              <w:t>37.34 (0.54)</w:t>
            </w:r>
          </w:p>
        </w:tc>
        <w:tc>
          <w:tcPr>
            <w:tcW w:w="516" w:type="dxa"/>
            <w:tcBorders>
              <w:top w:val="nil"/>
              <w:left w:val="nil"/>
              <w:bottom w:val="nil"/>
              <w:right w:val="nil"/>
            </w:tcBorders>
            <w:shd w:val="clear" w:color="auto" w:fill="auto"/>
            <w:noWrap/>
            <w:vAlign w:val="center"/>
            <w:hideMark/>
          </w:tcPr>
          <w:p w14:paraId="7277502E" w14:textId="77777777" w:rsidR="00E40236" w:rsidRPr="00A710A8" w:rsidRDefault="00E40236" w:rsidP="008800FD">
            <w:pPr>
              <w:rPr>
                <w:color w:val="000000"/>
                <w:sz w:val="20"/>
                <w:szCs w:val="20"/>
              </w:rPr>
            </w:pPr>
            <w:r w:rsidRPr="00A710A8">
              <w:rPr>
                <w:color w:val="000000"/>
                <w:sz w:val="20"/>
                <w:szCs w:val="20"/>
              </w:rPr>
              <w:t>44</w:t>
            </w:r>
          </w:p>
        </w:tc>
        <w:tc>
          <w:tcPr>
            <w:tcW w:w="1327" w:type="dxa"/>
            <w:tcBorders>
              <w:top w:val="nil"/>
              <w:left w:val="nil"/>
              <w:bottom w:val="nil"/>
              <w:right w:val="nil"/>
            </w:tcBorders>
            <w:shd w:val="clear" w:color="auto" w:fill="auto"/>
            <w:noWrap/>
            <w:vAlign w:val="center"/>
            <w:hideMark/>
          </w:tcPr>
          <w:p w14:paraId="664BF356" w14:textId="77777777" w:rsidR="00E40236" w:rsidRPr="00A710A8" w:rsidRDefault="00E40236" w:rsidP="008800FD">
            <w:pPr>
              <w:rPr>
                <w:color w:val="000000"/>
                <w:sz w:val="20"/>
                <w:szCs w:val="20"/>
              </w:rPr>
            </w:pPr>
            <w:r w:rsidRPr="00A710A8">
              <w:rPr>
                <w:color w:val="000000"/>
                <w:sz w:val="20"/>
                <w:szCs w:val="20"/>
              </w:rPr>
              <w:t>37.21 (0.54)</w:t>
            </w:r>
          </w:p>
        </w:tc>
        <w:tc>
          <w:tcPr>
            <w:tcW w:w="505" w:type="dxa"/>
            <w:tcBorders>
              <w:top w:val="nil"/>
              <w:left w:val="nil"/>
              <w:bottom w:val="nil"/>
              <w:right w:val="nil"/>
            </w:tcBorders>
            <w:shd w:val="clear" w:color="auto" w:fill="auto"/>
            <w:noWrap/>
            <w:vAlign w:val="center"/>
            <w:hideMark/>
          </w:tcPr>
          <w:p w14:paraId="0AC3298D" w14:textId="77777777" w:rsidR="00E40236" w:rsidRPr="00A710A8" w:rsidRDefault="00E40236" w:rsidP="008800FD">
            <w:pPr>
              <w:rPr>
                <w:color w:val="000000"/>
                <w:sz w:val="20"/>
                <w:szCs w:val="20"/>
              </w:rPr>
            </w:pPr>
            <w:r w:rsidRPr="00A710A8">
              <w:rPr>
                <w:color w:val="000000"/>
                <w:sz w:val="20"/>
                <w:szCs w:val="20"/>
              </w:rPr>
              <w:t>44</w:t>
            </w:r>
          </w:p>
        </w:tc>
        <w:tc>
          <w:tcPr>
            <w:tcW w:w="1338" w:type="dxa"/>
            <w:tcBorders>
              <w:top w:val="nil"/>
              <w:left w:val="nil"/>
              <w:bottom w:val="nil"/>
              <w:right w:val="nil"/>
            </w:tcBorders>
            <w:shd w:val="clear" w:color="auto" w:fill="auto"/>
            <w:noWrap/>
            <w:vAlign w:val="center"/>
            <w:hideMark/>
          </w:tcPr>
          <w:p w14:paraId="7C1DAAA2" w14:textId="77777777" w:rsidR="00E40236" w:rsidRPr="00A710A8" w:rsidRDefault="00E40236" w:rsidP="008800FD">
            <w:pPr>
              <w:rPr>
                <w:color w:val="000000"/>
                <w:sz w:val="20"/>
                <w:szCs w:val="20"/>
              </w:rPr>
            </w:pPr>
            <w:r w:rsidRPr="00A710A8">
              <w:rPr>
                <w:color w:val="000000"/>
                <w:sz w:val="20"/>
                <w:szCs w:val="20"/>
              </w:rPr>
              <w:t>34.88 (0.91)</w:t>
            </w:r>
          </w:p>
        </w:tc>
        <w:tc>
          <w:tcPr>
            <w:tcW w:w="1276" w:type="dxa"/>
            <w:tcBorders>
              <w:top w:val="nil"/>
              <w:left w:val="nil"/>
              <w:bottom w:val="nil"/>
              <w:right w:val="nil"/>
            </w:tcBorders>
            <w:shd w:val="clear" w:color="auto" w:fill="auto"/>
            <w:noWrap/>
            <w:vAlign w:val="center"/>
            <w:hideMark/>
          </w:tcPr>
          <w:p w14:paraId="192813B2" w14:textId="77777777" w:rsidR="00E40236" w:rsidRPr="00A710A8" w:rsidRDefault="00E40236" w:rsidP="008800FD">
            <w:pPr>
              <w:rPr>
                <w:color w:val="000000"/>
                <w:sz w:val="20"/>
                <w:szCs w:val="20"/>
              </w:rPr>
            </w:pPr>
            <w:r w:rsidRPr="00A710A8">
              <w:rPr>
                <w:color w:val="000000"/>
                <w:sz w:val="20"/>
                <w:szCs w:val="20"/>
              </w:rPr>
              <w:t>35.38 (0.34)</w:t>
            </w:r>
          </w:p>
        </w:tc>
      </w:tr>
      <w:tr w:rsidR="00E40236" w:rsidRPr="00A710A8" w14:paraId="1DBDDA50" w14:textId="77777777" w:rsidTr="008800FD">
        <w:trPr>
          <w:trHeight w:val="260"/>
        </w:trPr>
        <w:tc>
          <w:tcPr>
            <w:tcW w:w="1450" w:type="dxa"/>
            <w:tcBorders>
              <w:top w:val="nil"/>
              <w:left w:val="nil"/>
              <w:bottom w:val="nil"/>
              <w:right w:val="nil"/>
            </w:tcBorders>
            <w:shd w:val="clear" w:color="auto" w:fill="auto"/>
            <w:noWrap/>
            <w:vAlign w:val="center"/>
            <w:hideMark/>
          </w:tcPr>
          <w:p w14:paraId="57769B36"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7C2D3F8E"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6EEC1BBA"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72F09332" w14:textId="77777777" w:rsidR="00E40236" w:rsidRPr="00A710A8" w:rsidRDefault="00E40236" w:rsidP="008800FD">
            <w:pPr>
              <w:rPr>
                <w:color w:val="000000"/>
                <w:sz w:val="20"/>
                <w:szCs w:val="20"/>
              </w:rPr>
            </w:pPr>
            <w:r w:rsidRPr="00A710A8">
              <w:rPr>
                <w:color w:val="000000"/>
                <w:sz w:val="20"/>
                <w:szCs w:val="20"/>
              </w:rPr>
              <w:t>-0.52 (0.53)</w:t>
            </w:r>
          </w:p>
        </w:tc>
        <w:tc>
          <w:tcPr>
            <w:tcW w:w="516" w:type="dxa"/>
            <w:tcBorders>
              <w:top w:val="nil"/>
              <w:left w:val="nil"/>
              <w:bottom w:val="nil"/>
              <w:right w:val="nil"/>
            </w:tcBorders>
            <w:shd w:val="clear" w:color="auto" w:fill="auto"/>
            <w:noWrap/>
            <w:vAlign w:val="center"/>
            <w:hideMark/>
          </w:tcPr>
          <w:p w14:paraId="124BE346" w14:textId="77777777" w:rsidR="00E40236" w:rsidRPr="00A710A8" w:rsidRDefault="00E40236" w:rsidP="008800FD">
            <w:pPr>
              <w:rPr>
                <w:color w:val="000000"/>
                <w:sz w:val="20"/>
                <w:szCs w:val="20"/>
              </w:rPr>
            </w:pPr>
            <w:r w:rsidRPr="00A710A8">
              <w:rPr>
                <w:color w:val="000000"/>
                <w:sz w:val="20"/>
                <w:szCs w:val="20"/>
              </w:rPr>
              <w:t>47</w:t>
            </w:r>
          </w:p>
        </w:tc>
        <w:tc>
          <w:tcPr>
            <w:tcW w:w="1254" w:type="dxa"/>
            <w:tcBorders>
              <w:top w:val="nil"/>
              <w:left w:val="nil"/>
              <w:bottom w:val="nil"/>
              <w:right w:val="nil"/>
            </w:tcBorders>
            <w:shd w:val="clear" w:color="auto" w:fill="auto"/>
            <w:noWrap/>
            <w:vAlign w:val="center"/>
            <w:hideMark/>
          </w:tcPr>
          <w:p w14:paraId="045A9C85" w14:textId="77777777" w:rsidR="00E40236" w:rsidRPr="00A710A8" w:rsidRDefault="00E40236" w:rsidP="008800FD">
            <w:pPr>
              <w:rPr>
                <w:color w:val="000000"/>
                <w:sz w:val="20"/>
                <w:szCs w:val="20"/>
              </w:rPr>
            </w:pPr>
            <w:r w:rsidRPr="00A710A8">
              <w:rPr>
                <w:color w:val="000000"/>
                <w:sz w:val="20"/>
                <w:szCs w:val="20"/>
              </w:rPr>
              <w:t>-0.18 (0.49)</w:t>
            </w:r>
          </w:p>
        </w:tc>
        <w:tc>
          <w:tcPr>
            <w:tcW w:w="505" w:type="dxa"/>
            <w:tcBorders>
              <w:top w:val="nil"/>
              <w:left w:val="nil"/>
              <w:bottom w:val="nil"/>
              <w:right w:val="nil"/>
            </w:tcBorders>
            <w:shd w:val="clear" w:color="auto" w:fill="auto"/>
            <w:noWrap/>
            <w:vAlign w:val="center"/>
            <w:hideMark/>
          </w:tcPr>
          <w:p w14:paraId="2333549D" w14:textId="77777777" w:rsidR="00E40236" w:rsidRPr="00A710A8" w:rsidRDefault="00E40236" w:rsidP="008800FD">
            <w:pPr>
              <w:rPr>
                <w:color w:val="000000"/>
                <w:sz w:val="20"/>
                <w:szCs w:val="20"/>
              </w:rPr>
            </w:pPr>
            <w:r w:rsidRPr="00A710A8">
              <w:rPr>
                <w:color w:val="000000"/>
                <w:sz w:val="20"/>
                <w:szCs w:val="20"/>
              </w:rPr>
              <w:t>44</w:t>
            </w:r>
          </w:p>
        </w:tc>
        <w:tc>
          <w:tcPr>
            <w:tcW w:w="1411" w:type="dxa"/>
            <w:tcBorders>
              <w:top w:val="nil"/>
              <w:left w:val="nil"/>
              <w:bottom w:val="nil"/>
              <w:right w:val="nil"/>
            </w:tcBorders>
            <w:shd w:val="clear" w:color="auto" w:fill="auto"/>
            <w:noWrap/>
            <w:vAlign w:val="center"/>
            <w:hideMark/>
          </w:tcPr>
          <w:p w14:paraId="0341CAA7" w14:textId="77777777" w:rsidR="00E40236" w:rsidRPr="00A710A8" w:rsidRDefault="00E40236" w:rsidP="008800FD">
            <w:pPr>
              <w:rPr>
                <w:color w:val="000000"/>
                <w:sz w:val="20"/>
                <w:szCs w:val="20"/>
              </w:rPr>
            </w:pPr>
            <w:r w:rsidRPr="00A710A8">
              <w:rPr>
                <w:color w:val="000000"/>
                <w:sz w:val="20"/>
                <w:szCs w:val="20"/>
              </w:rPr>
              <w:t>36.6 (0.84)</w:t>
            </w:r>
          </w:p>
        </w:tc>
        <w:tc>
          <w:tcPr>
            <w:tcW w:w="516" w:type="dxa"/>
            <w:tcBorders>
              <w:top w:val="nil"/>
              <w:left w:val="nil"/>
              <w:bottom w:val="nil"/>
              <w:right w:val="nil"/>
            </w:tcBorders>
            <w:shd w:val="clear" w:color="auto" w:fill="auto"/>
            <w:noWrap/>
            <w:vAlign w:val="center"/>
            <w:hideMark/>
          </w:tcPr>
          <w:p w14:paraId="0E082450" w14:textId="77777777" w:rsidR="00E40236" w:rsidRPr="00A710A8" w:rsidRDefault="00E40236" w:rsidP="008800FD">
            <w:pPr>
              <w:rPr>
                <w:color w:val="000000"/>
                <w:sz w:val="20"/>
                <w:szCs w:val="20"/>
              </w:rPr>
            </w:pPr>
            <w:r w:rsidRPr="00A710A8">
              <w:rPr>
                <w:color w:val="000000"/>
                <w:sz w:val="20"/>
                <w:szCs w:val="20"/>
              </w:rPr>
              <w:t>58</w:t>
            </w:r>
          </w:p>
        </w:tc>
        <w:tc>
          <w:tcPr>
            <w:tcW w:w="1327" w:type="dxa"/>
            <w:tcBorders>
              <w:top w:val="nil"/>
              <w:left w:val="nil"/>
              <w:bottom w:val="nil"/>
              <w:right w:val="nil"/>
            </w:tcBorders>
            <w:shd w:val="clear" w:color="auto" w:fill="auto"/>
            <w:noWrap/>
            <w:vAlign w:val="center"/>
            <w:hideMark/>
          </w:tcPr>
          <w:p w14:paraId="6965DB04" w14:textId="77777777" w:rsidR="00E40236" w:rsidRPr="00A710A8" w:rsidRDefault="00E40236" w:rsidP="008800FD">
            <w:pPr>
              <w:rPr>
                <w:color w:val="000000"/>
                <w:sz w:val="20"/>
                <w:szCs w:val="20"/>
              </w:rPr>
            </w:pPr>
            <w:r w:rsidRPr="00A710A8">
              <w:rPr>
                <w:color w:val="000000"/>
                <w:sz w:val="20"/>
                <w:szCs w:val="20"/>
              </w:rPr>
              <w:t>37.23 (0.52)</w:t>
            </w:r>
          </w:p>
        </w:tc>
        <w:tc>
          <w:tcPr>
            <w:tcW w:w="505" w:type="dxa"/>
            <w:tcBorders>
              <w:top w:val="nil"/>
              <w:left w:val="nil"/>
              <w:bottom w:val="nil"/>
              <w:right w:val="nil"/>
            </w:tcBorders>
            <w:shd w:val="clear" w:color="auto" w:fill="auto"/>
            <w:noWrap/>
            <w:vAlign w:val="center"/>
            <w:hideMark/>
          </w:tcPr>
          <w:p w14:paraId="03902404" w14:textId="77777777" w:rsidR="00E40236" w:rsidRPr="00A710A8" w:rsidRDefault="00E40236" w:rsidP="008800FD">
            <w:pPr>
              <w:rPr>
                <w:color w:val="000000"/>
                <w:sz w:val="20"/>
                <w:szCs w:val="20"/>
              </w:rPr>
            </w:pPr>
            <w:r w:rsidRPr="00A710A8">
              <w:rPr>
                <w:color w:val="000000"/>
                <w:sz w:val="20"/>
                <w:szCs w:val="20"/>
              </w:rPr>
              <w:t>43</w:t>
            </w:r>
          </w:p>
        </w:tc>
        <w:tc>
          <w:tcPr>
            <w:tcW w:w="1338" w:type="dxa"/>
            <w:tcBorders>
              <w:top w:val="nil"/>
              <w:left w:val="nil"/>
              <w:bottom w:val="nil"/>
              <w:right w:val="nil"/>
            </w:tcBorders>
            <w:shd w:val="clear" w:color="auto" w:fill="auto"/>
            <w:noWrap/>
            <w:vAlign w:val="center"/>
            <w:hideMark/>
          </w:tcPr>
          <w:p w14:paraId="4BC24EB9" w14:textId="77777777" w:rsidR="00E40236" w:rsidRPr="00A710A8" w:rsidRDefault="00E40236" w:rsidP="008800FD">
            <w:pPr>
              <w:rPr>
                <w:color w:val="000000"/>
                <w:sz w:val="20"/>
                <w:szCs w:val="20"/>
              </w:rPr>
            </w:pPr>
            <w:r w:rsidRPr="00A710A8">
              <w:rPr>
                <w:color w:val="000000"/>
                <w:sz w:val="20"/>
                <w:szCs w:val="20"/>
              </w:rPr>
              <w:t>35.73 (0.28)</w:t>
            </w:r>
          </w:p>
        </w:tc>
        <w:tc>
          <w:tcPr>
            <w:tcW w:w="1276" w:type="dxa"/>
            <w:tcBorders>
              <w:top w:val="nil"/>
              <w:left w:val="nil"/>
              <w:bottom w:val="nil"/>
              <w:right w:val="nil"/>
            </w:tcBorders>
            <w:shd w:val="clear" w:color="auto" w:fill="auto"/>
            <w:noWrap/>
            <w:vAlign w:val="center"/>
            <w:hideMark/>
          </w:tcPr>
          <w:p w14:paraId="7852DB8E" w14:textId="77777777" w:rsidR="00E40236" w:rsidRPr="00A710A8" w:rsidRDefault="00E40236" w:rsidP="008800FD">
            <w:pPr>
              <w:rPr>
                <w:color w:val="000000"/>
                <w:sz w:val="20"/>
                <w:szCs w:val="20"/>
              </w:rPr>
            </w:pPr>
            <w:r w:rsidRPr="00A710A8">
              <w:rPr>
                <w:color w:val="000000"/>
                <w:sz w:val="20"/>
                <w:szCs w:val="20"/>
              </w:rPr>
              <w:t>35.91 (0.51)</w:t>
            </w:r>
          </w:p>
        </w:tc>
      </w:tr>
      <w:tr w:rsidR="00E40236" w:rsidRPr="00A710A8" w14:paraId="19DB0A9B" w14:textId="77777777" w:rsidTr="008800FD">
        <w:trPr>
          <w:trHeight w:val="260"/>
        </w:trPr>
        <w:tc>
          <w:tcPr>
            <w:tcW w:w="1450" w:type="dxa"/>
            <w:tcBorders>
              <w:top w:val="nil"/>
              <w:left w:val="nil"/>
              <w:bottom w:val="nil"/>
              <w:right w:val="nil"/>
            </w:tcBorders>
            <w:shd w:val="clear" w:color="auto" w:fill="auto"/>
            <w:noWrap/>
            <w:vAlign w:val="center"/>
            <w:hideMark/>
          </w:tcPr>
          <w:p w14:paraId="176CEF21"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491E8414"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32BDCADC"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nil"/>
              <w:right w:val="nil"/>
            </w:tcBorders>
            <w:shd w:val="clear" w:color="auto" w:fill="auto"/>
            <w:noWrap/>
            <w:vAlign w:val="center"/>
            <w:hideMark/>
          </w:tcPr>
          <w:p w14:paraId="361C1A5C" w14:textId="77777777" w:rsidR="00E40236" w:rsidRPr="00A710A8" w:rsidRDefault="00E40236" w:rsidP="008800FD">
            <w:pPr>
              <w:rPr>
                <w:color w:val="000000"/>
                <w:sz w:val="20"/>
                <w:szCs w:val="20"/>
              </w:rPr>
            </w:pPr>
            <w:r w:rsidRPr="00A710A8">
              <w:rPr>
                <w:color w:val="000000"/>
                <w:sz w:val="20"/>
                <w:szCs w:val="20"/>
              </w:rPr>
              <w:t>-0.66 (1.02)</w:t>
            </w:r>
          </w:p>
        </w:tc>
        <w:tc>
          <w:tcPr>
            <w:tcW w:w="516" w:type="dxa"/>
            <w:tcBorders>
              <w:top w:val="nil"/>
              <w:left w:val="nil"/>
              <w:bottom w:val="nil"/>
              <w:right w:val="nil"/>
            </w:tcBorders>
            <w:shd w:val="clear" w:color="auto" w:fill="auto"/>
            <w:noWrap/>
            <w:vAlign w:val="center"/>
            <w:hideMark/>
          </w:tcPr>
          <w:p w14:paraId="6F2C1D5A" w14:textId="77777777" w:rsidR="00E40236" w:rsidRPr="00A710A8" w:rsidRDefault="00E40236" w:rsidP="008800FD">
            <w:pPr>
              <w:rPr>
                <w:color w:val="000000"/>
                <w:sz w:val="20"/>
                <w:szCs w:val="20"/>
              </w:rPr>
            </w:pPr>
            <w:r w:rsidRPr="00A710A8">
              <w:rPr>
                <w:color w:val="000000"/>
                <w:sz w:val="20"/>
                <w:szCs w:val="20"/>
              </w:rPr>
              <w:t>23</w:t>
            </w:r>
          </w:p>
        </w:tc>
        <w:tc>
          <w:tcPr>
            <w:tcW w:w="1254" w:type="dxa"/>
            <w:tcBorders>
              <w:top w:val="nil"/>
              <w:left w:val="nil"/>
              <w:bottom w:val="nil"/>
              <w:right w:val="nil"/>
            </w:tcBorders>
            <w:shd w:val="clear" w:color="auto" w:fill="auto"/>
            <w:noWrap/>
            <w:vAlign w:val="center"/>
            <w:hideMark/>
          </w:tcPr>
          <w:p w14:paraId="0A6EEF0C"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5CD561D2"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0116938E" w14:textId="77777777" w:rsidR="00E40236" w:rsidRPr="00A710A8" w:rsidRDefault="00E40236" w:rsidP="008800FD">
            <w:pPr>
              <w:rPr>
                <w:color w:val="000000"/>
                <w:sz w:val="20"/>
                <w:szCs w:val="20"/>
              </w:rPr>
            </w:pPr>
            <w:r w:rsidRPr="00A710A8">
              <w:rPr>
                <w:color w:val="000000"/>
                <w:sz w:val="20"/>
                <w:szCs w:val="20"/>
              </w:rPr>
              <w:t>36.53 (0.95)</w:t>
            </w:r>
          </w:p>
        </w:tc>
        <w:tc>
          <w:tcPr>
            <w:tcW w:w="516" w:type="dxa"/>
            <w:tcBorders>
              <w:top w:val="nil"/>
              <w:left w:val="nil"/>
              <w:bottom w:val="nil"/>
              <w:right w:val="nil"/>
            </w:tcBorders>
            <w:shd w:val="clear" w:color="auto" w:fill="auto"/>
            <w:noWrap/>
            <w:vAlign w:val="center"/>
            <w:hideMark/>
          </w:tcPr>
          <w:p w14:paraId="5A274F07" w14:textId="77777777" w:rsidR="00E40236" w:rsidRPr="00A710A8" w:rsidRDefault="00E40236" w:rsidP="008800FD">
            <w:pPr>
              <w:rPr>
                <w:color w:val="000000"/>
                <w:sz w:val="20"/>
                <w:szCs w:val="20"/>
              </w:rPr>
            </w:pPr>
            <w:r w:rsidRPr="00A710A8">
              <w:rPr>
                <w:color w:val="000000"/>
                <w:sz w:val="20"/>
                <w:szCs w:val="20"/>
              </w:rPr>
              <w:t>55</w:t>
            </w:r>
          </w:p>
        </w:tc>
        <w:tc>
          <w:tcPr>
            <w:tcW w:w="1327" w:type="dxa"/>
            <w:tcBorders>
              <w:top w:val="nil"/>
              <w:left w:val="nil"/>
              <w:bottom w:val="nil"/>
              <w:right w:val="nil"/>
            </w:tcBorders>
            <w:shd w:val="clear" w:color="auto" w:fill="auto"/>
            <w:noWrap/>
            <w:vAlign w:val="center"/>
            <w:hideMark/>
          </w:tcPr>
          <w:p w14:paraId="310FB256"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423956AC"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2CBEDEA0"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316F674F" w14:textId="77777777" w:rsidR="00E40236" w:rsidRPr="00A710A8" w:rsidRDefault="00E40236" w:rsidP="008800FD">
            <w:pPr>
              <w:rPr>
                <w:sz w:val="20"/>
                <w:szCs w:val="20"/>
              </w:rPr>
            </w:pPr>
          </w:p>
        </w:tc>
      </w:tr>
      <w:tr w:rsidR="00E40236" w:rsidRPr="00A710A8" w14:paraId="09946F35" w14:textId="77777777" w:rsidTr="008800FD">
        <w:trPr>
          <w:trHeight w:val="260"/>
        </w:trPr>
        <w:tc>
          <w:tcPr>
            <w:tcW w:w="1450" w:type="dxa"/>
            <w:tcBorders>
              <w:top w:val="nil"/>
              <w:left w:val="nil"/>
              <w:bottom w:val="nil"/>
              <w:right w:val="nil"/>
            </w:tcBorders>
            <w:shd w:val="clear" w:color="auto" w:fill="auto"/>
            <w:noWrap/>
            <w:vAlign w:val="center"/>
            <w:hideMark/>
          </w:tcPr>
          <w:p w14:paraId="0332AC09"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49FE92EF"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4657C779"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308C45F9"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10653335"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156A3240"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26168B5B"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49ECEE2F"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217A6FE5"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71237077"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779E81FC"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16ED8B06"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31FB1D01" w14:textId="77777777" w:rsidR="00E40236" w:rsidRPr="00A710A8" w:rsidRDefault="00E40236" w:rsidP="008800FD">
            <w:pPr>
              <w:rPr>
                <w:sz w:val="20"/>
                <w:szCs w:val="20"/>
              </w:rPr>
            </w:pPr>
          </w:p>
        </w:tc>
      </w:tr>
      <w:tr w:rsidR="00E40236" w:rsidRPr="00A710A8" w14:paraId="4091EFF3" w14:textId="77777777" w:rsidTr="008800FD">
        <w:trPr>
          <w:trHeight w:val="260"/>
        </w:trPr>
        <w:tc>
          <w:tcPr>
            <w:tcW w:w="1450" w:type="dxa"/>
            <w:tcBorders>
              <w:top w:val="nil"/>
              <w:left w:val="nil"/>
              <w:bottom w:val="nil"/>
              <w:right w:val="nil"/>
            </w:tcBorders>
            <w:shd w:val="clear" w:color="auto" w:fill="auto"/>
            <w:noWrap/>
            <w:vAlign w:val="center"/>
            <w:hideMark/>
          </w:tcPr>
          <w:p w14:paraId="1E7AEE71"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6D1A22A4" w14:textId="77777777" w:rsidR="00E40236" w:rsidRPr="00A710A8" w:rsidRDefault="00E40236" w:rsidP="008800FD">
            <w:pPr>
              <w:rPr>
                <w:i/>
                <w:iCs/>
                <w:color w:val="000000"/>
                <w:sz w:val="20"/>
                <w:szCs w:val="20"/>
              </w:rPr>
            </w:pPr>
            <w:r w:rsidRPr="00A710A8">
              <w:rPr>
                <w:i/>
                <w:iCs/>
                <w:color w:val="000000"/>
                <w:sz w:val="20"/>
                <w:szCs w:val="20"/>
              </w:rPr>
              <w:t xml:space="preserve">Sinella </w:t>
            </w:r>
            <w:r w:rsidRPr="00A710A8">
              <w:rPr>
                <w:color w:val="000000"/>
                <w:sz w:val="20"/>
                <w:szCs w:val="20"/>
              </w:rPr>
              <w:t>sp.</w:t>
            </w:r>
          </w:p>
        </w:tc>
        <w:tc>
          <w:tcPr>
            <w:tcW w:w="1710" w:type="dxa"/>
            <w:tcBorders>
              <w:top w:val="nil"/>
              <w:left w:val="nil"/>
              <w:bottom w:val="nil"/>
              <w:right w:val="nil"/>
            </w:tcBorders>
            <w:shd w:val="clear" w:color="auto" w:fill="auto"/>
            <w:noWrap/>
            <w:vAlign w:val="center"/>
            <w:hideMark/>
          </w:tcPr>
          <w:p w14:paraId="1EAFD342"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5A48512F" w14:textId="77777777" w:rsidR="00E40236" w:rsidRPr="00A710A8" w:rsidRDefault="00E40236" w:rsidP="008800FD">
            <w:pPr>
              <w:rPr>
                <w:color w:val="000000"/>
                <w:sz w:val="20"/>
                <w:szCs w:val="20"/>
              </w:rPr>
            </w:pPr>
            <w:r w:rsidRPr="00A710A8">
              <w:rPr>
                <w:color w:val="000000"/>
                <w:sz w:val="20"/>
                <w:szCs w:val="20"/>
              </w:rPr>
              <w:t>-0.55 (0.44)</w:t>
            </w:r>
          </w:p>
        </w:tc>
        <w:tc>
          <w:tcPr>
            <w:tcW w:w="516" w:type="dxa"/>
            <w:tcBorders>
              <w:top w:val="nil"/>
              <w:left w:val="nil"/>
              <w:bottom w:val="nil"/>
              <w:right w:val="nil"/>
            </w:tcBorders>
            <w:shd w:val="clear" w:color="auto" w:fill="auto"/>
            <w:noWrap/>
            <w:vAlign w:val="center"/>
            <w:hideMark/>
          </w:tcPr>
          <w:p w14:paraId="235F597C" w14:textId="77777777" w:rsidR="00E40236" w:rsidRPr="00A710A8" w:rsidRDefault="00E40236" w:rsidP="008800FD">
            <w:pPr>
              <w:rPr>
                <w:color w:val="000000"/>
                <w:sz w:val="20"/>
                <w:szCs w:val="20"/>
              </w:rPr>
            </w:pPr>
            <w:r w:rsidRPr="00A710A8">
              <w:rPr>
                <w:color w:val="000000"/>
                <w:sz w:val="20"/>
                <w:szCs w:val="20"/>
              </w:rPr>
              <w:t>45</w:t>
            </w:r>
          </w:p>
        </w:tc>
        <w:tc>
          <w:tcPr>
            <w:tcW w:w="1254" w:type="dxa"/>
            <w:tcBorders>
              <w:top w:val="nil"/>
              <w:left w:val="nil"/>
              <w:bottom w:val="nil"/>
              <w:right w:val="nil"/>
            </w:tcBorders>
            <w:shd w:val="clear" w:color="auto" w:fill="auto"/>
            <w:noWrap/>
            <w:vAlign w:val="center"/>
            <w:hideMark/>
          </w:tcPr>
          <w:p w14:paraId="1BF8A29F" w14:textId="77777777" w:rsidR="00E40236" w:rsidRPr="00A710A8" w:rsidRDefault="00E40236" w:rsidP="008800FD">
            <w:pPr>
              <w:rPr>
                <w:color w:val="000000"/>
                <w:sz w:val="20"/>
                <w:szCs w:val="20"/>
              </w:rPr>
            </w:pPr>
            <w:r w:rsidRPr="00A710A8">
              <w:rPr>
                <w:color w:val="000000"/>
                <w:sz w:val="20"/>
                <w:szCs w:val="20"/>
              </w:rPr>
              <w:t>-0.03 (0.34)</w:t>
            </w:r>
          </w:p>
        </w:tc>
        <w:tc>
          <w:tcPr>
            <w:tcW w:w="505" w:type="dxa"/>
            <w:tcBorders>
              <w:top w:val="nil"/>
              <w:left w:val="nil"/>
              <w:bottom w:val="nil"/>
              <w:right w:val="nil"/>
            </w:tcBorders>
            <w:shd w:val="clear" w:color="auto" w:fill="auto"/>
            <w:noWrap/>
            <w:vAlign w:val="center"/>
            <w:hideMark/>
          </w:tcPr>
          <w:p w14:paraId="2C83668F" w14:textId="77777777" w:rsidR="00E40236" w:rsidRPr="00A710A8" w:rsidRDefault="00E40236" w:rsidP="008800FD">
            <w:pPr>
              <w:rPr>
                <w:color w:val="000000"/>
                <w:sz w:val="20"/>
                <w:szCs w:val="20"/>
              </w:rPr>
            </w:pPr>
            <w:r w:rsidRPr="00A710A8">
              <w:rPr>
                <w:color w:val="000000"/>
                <w:sz w:val="20"/>
                <w:szCs w:val="20"/>
              </w:rPr>
              <w:t>52</w:t>
            </w:r>
          </w:p>
        </w:tc>
        <w:tc>
          <w:tcPr>
            <w:tcW w:w="1411" w:type="dxa"/>
            <w:tcBorders>
              <w:top w:val="nil"/>
              <w:left w:val="nil"/>
              <w:bottom w:val="nil"/>
              <w:right w:val="nil"/>
            </w:tcBorders>
            <w:shd w:val="clear" w:color="auto" w:fill="auto"/>
            <w:noWrap/>
            <w:vAlign w:val="center"/>
            <w:hideMark/>
          </w:tcPr>
          <w:p w14:paraId="480249A6" w14:textId="77777777" w:rsidR="00E40236" w:rsidRPr="00A710A8" w:rsidRDefault="00E40236" w:rsidP="008800FD">
            <w:pPr>
              <w:rPr>
                <w:color w:val="000000"/>
                <w:sz w:val="20"/>
                <w:szCs w:val="20"/>
              </w:rPr>
            </w:pPr>
            <w:r w:rsidRPr="00A710A8">
              <w:rPr>
                <w:color w:val="000000"/>
                <w:sz w:val="20"/>
                <w:szCs w:val="20"/>
              </w:rPr>
              <w:t>40.52 (0.33)</w:t>
            </w:r>
          </w:p>
        </w:tc>
        <w:tc>
          <w:tcPr>
            <w:tcW w:w="516" w:type="dxa"/>
            <w:tcBorders>
              <w:top w:val="nil"/>
              <w:left w:val="nil"/>
              <w:bottom w:val="nil"/>
              <w:right w:val="nil"/>
            </w:tcBorders>
            <w:shd w:val="clear" w:color="auto" w:fill="auto"/>
            <w:noWrap/>
            <w:vAlign w:val="center"/>
            <w:hideMark/>
          </w:tcPr>
          <w:p w14:paraId="1AD04D02" w14:textId="77777777" w:rsidR="00E40236" w:rsidRPr="00A710A8" w:rsidRDefault="00E40236" w:rsidP="008800FD">
            <w:pPr>
              <w:rPr>
                <w:color w:val="000000"/>
                <w:sz w:val="20"/>
                <w:szCs w:val="20"/>
              </w:rPr>
            </w:pPr>
            <w:r w:rsidRPr="00A710A8">
              <w:rPr>
                <w:color w:val="000000"/>
                <w:sz w:val="20"/>
                <w:szCs w:val="20"/>
              </w:rPr>
              <w:t>45</w:t>
            </w:r>
          </w:p>
        </w:tc>
        <w:tc>
          <w:tcPr>
            <w:tcW w:w="1327" w:type="dxa"/>
            <w:tcBorders>
              <w:top w:val="nil"/>
              <w:left w:val="nil"/>
              <w:bottom w:val="nil"/>
              <w:right w:val="nil"/>
            </w:tcBorders>
            <w:shd w:val="clear" w:color="auto" w:fill="auto"/>
            <w:noWrap/>
            <w:vAlign w:val="center"/>
            <w:hideMark/>
          </w:tcPr>
          <w:p w14:paraId="44270830" w14:textId="77777777" w:rsidR="00E40236" w:rsidRPr="00A710A8" w:rsidRDefault="00E40236" w:rsidP="008800FD">
            <w:pPr>
              <w:rPr>
                <w:color w:val="000000"/>
                <w:sz w:val="20"/>
                <w:szCs w:val="20"/>
              </w:rPr>
            </w:pPr>
            <w:r w:rsidRPr="00A710A8">
              <w:rPr>
                <w:color w:val="000000"/>
                <w:sz w:val="20"/>
                <w:szCs w:val="20"/>
              </w:rPr>
              <w:t>39.4 (0.16)</w:t>
            </w:r>
          </w:p>
        </w:tc>
        <w:tc>
          <w:tcPr>
            <w:tcW w:w="505" w:type="dxa"/>
            <w:tcBorders>
              <w:top w:val="nil"/>
              <w:left w:val="nil"/>
              <w:bottom w:val="nil"/>
              <w:right w:val="nil"/>
            </w:tcBorders>
            <w:shd w:val="clear" w:color="auto" w:fill="auto"/>
            <w:noWrap/>
            <w:vAlign w:val="center"/>
            <w:hideMark/>
          </w:tcPr>
          <w:p w14:paraId="2871F7B3" w14:textId="77777777" w:rsidR="00E40236" w:rsidRPr="00A710A8" w:rsidRDefault="00E40236" w:rsidP="008800FD">
            <w:pPr>
              <w:rPr>
                <w:color w:val="000000"/>
                <w:sz w:val="20"/>
                <w:szCs w:val="20"/>
              </w:rPr>
            </w:pPr>
            <w:r w:rsidRPr="00A710A8">
              <w:rPr>
                <w:color w:val="000000"/>
                <w:sz w:val="20"/>
                <w:szCs w:val="20"/>
              </w:rPr>
              <w:t>48</w:t>
            </w:r>
          </w:p>
        </w:tc>
        <w:tc>
          <w:tcPr>
            <w:tcW w:w="1338" w:type="dxa"/>
            <w:tcBorders>
              <w:top w:val="nil"/>
              <w:left w:val="nil"/>
              <w:bottom w:val="nil"/>
              <w:right w:val="nil"/>
            </w:tcBorders>
            <w:shd w:val="clear" w:color="auto" w:fill="auto"/>
            <w:noWrap/>
            <w:vAlign w:val="center"/>
            <w:hideMark/>
          </w:tcPr>
          <w:p w14:paraId="373854D6" w14:textId="77777777" w:rsidR="00E40236" w:rsidRPr="00A710A8" w:rsidRDefault="00E40236" w:rsidP="008800FD">
            <w:pPr>
              <w:rPr>
                <w:color w:val="000000"/>
                <w:sz w:val="20"/>
                <w:szCs w:val="20"/>
              </w:rPr>
            </w:pPr>
            <w:r w:rsidRPr="00A710A8">
              <w:rPr>
                <w:color w:val="000000"/>
                <w:sz w:val="20"/>
                <w:szCs w:val="20"/>
              </w:rPr>
              <w:t>37.21 (0.36)</w:t>
            </w:r>
          </w:p>
        </w:tc>
        <w:tc>
          <w:tcPr>
            <w:tcW w:w="1276" w:type="dxa"/>
            <w:tcBorders>
              <w:top w:val="nil"/>
              <w:left w:val="nil"/>
              <w:bottom w:val="nil"/>
              <w:right w:val="nil"/>
            </w:tcBorders>
            <w:shd w:val="clear" w:color="auto" w:fill="auto"/>
            <w:noWrap/>
            <w:vAlign w:val="center"/>
            <w:hideMark/>
          </w:tcPr>
          <w:p w14:paraId="071B622C" w14:textId="77777777" w:rsidR="00E40236" w:rsidRPr="00A710A8" w:rsidRDefault="00E40236" w:rsidP="008800FD">
            <w:pPr>
              <w:rPr>
                <w:color w:val="000000"/>
                <w:sz w:val="20"/>
                <w:szCs w:val="20"/>
              </w:rPr>
            </w:pPr>
            <w:r w:rsidRPr="00A710A8">
              <w:rPr>
                <w:color w:val="000000"/>
                <w:sz w:val="20"/>
                <w:szCs w:val="20"/>
              </w:rPr>
              <w:t>37.75 (0.65)</w:t>
            </w:r>
          </w:p>
        </w:tc>
      </w:tr>
      <w:tr w:rsidR="00E40236" w:rsidRPr="00A710A8" w14:paraId="0CD4E32D" w14:textId="77777777" w:rsidTr="008800FD">
        <w:trPr>
          <w:trHeight w:val="260"/>
        </w:trPr>
        <w:tc>
          <w:tcPr>
            <w:tcW w:w="1450" w:type="dxa"/>
            <w:tcBorders>
              <w:top w:val="nil"/>
              <w:left w:val="nil"/>
              <w:bottom w:val="nil"/>
              <w:right w:val="nil"/>
            </w:tcBorders>
            <w:shd w:val="clear" w:color="auto" w:fill="auto"/>
            <w:noWrap/>
            <w:vAlign w:val="center"/>
            <w:hideMark/>
          </w:tcPr>
          <w:p w14:paraId="39AF1F6F"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0E55BD38"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0A48C34C"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2478E5B2" w14:textId="77777777" w:rsidR="00E40236" w:rsidRPr="00A710A8" w:rsidRDefault="00E40236" w:rsidP="008800FD">
            <w:pPr>
              <w:rPr>
                <w:color w:val="000000"/>
                <w:sz w:val="20"/>
                <w:szCs w:val="20"/>
              </w:rPr>
            </w:pPr>
            <w:r w:rsidRPr="00A710A8">
              <w:rPr>
                <w:color w:val="000000"/>
                <w:sz w:val="20"/>
                <w:szCs w:val="20"/>
              </w:rPr>
              <w:t>0.27 (0.26)</w:t>
            </w:r>
          </w:p>
        </w:tc>
        <w:tc>
          <w:tcPr>
            <w:tcW w:w="516" w:type="dxa"/>
            <w:tcBorders>
              <w:top w:val="nil"/>
              <w:left w:val="nil"/>
              <w:bottom w:val="nil"/>
              <w:right w:val="nil"/>
            </w:tcBorders>
            <w:shd w:val="clear" w:color="auto" w:fill="auto"/>
            <w:noWrap/>
            <w:vAlign w:val="center"/>
            <w:hideMark/>
          </w:tcPr>
          <w:p w14:paraId="4D10A226" w14:textId="77777777" w:rsidR="00E40236" w:rsidRPr="00A710A8" w:rsidRDefault="00E40236" w:rsidP="008800FD">
            <w:pPr>
              <w:rPr>
                <w:color w:val="000000"/>
                <w:sz w:val="20"/>
                <w:szCs w:val="20"/>
              </w:rPr>
            </w:pPr>
            <w:r w:rsidRPr="00A710A8">
              <w:rPr>
                <w:color w:val="000000"/>
                <w:sz w:val="20"/>
                <w:szCs w:val="20"/>
              </w:rPr>
              <w:t>46</w:t>
            </w:r>
          </w:p>
        </w:tc>
        <w:tc>
          <w:tcPr>
            <w:tcW w:w="1254" w:type="dxa"/>
            <w:tcBorders>
              <w:top w:val="nil"/>
              <w:left w:val="nil"/>
              <w:bottom w:val="nil"/>
              <w:right w:val="nil"/>
            </w:tcBorders>
            <w:shd w:val="clear" w:color="auto" w:fill="auto"/>
            <w:noWrap/>
            <w:vAlign w:val="center"/>
            <w:hideMark/>
          </w:tcPr>
          <w:p w14:paraId="12296665" w14:textId="77777777" w:rsidR="00E40236" w:rsidRPr="00A710A8" w:rsidRDefault="00E40236" w:rsidP="008800FD">
            <w:pPr>
              <w:rPr>
                <w:color w:val="000000"/>
                <w:sz w:val="20"/>
                <w:szCs w:val="20"/>
              </w:rPr>
            </w:pPr>
            <w:r w:rsidRPr="00A710A8">
              <w:rPr>
                <w:color w:val="000000"/>
                <w:sz w:val="20"/>
                <w:szCs w:val="20"/>
              </w:rPr>
              <w:t>0.43 (0.47)</w:t>
            </w:r>
          </w:p>
        </w:tc>
        <w:tc>
          <w:tcPr>
            <w:tcW w:w="505" w:type="dxa"/>
            <w:tcBorders>
              <w:top w:val="nil"/>
              <w:left w:val="nil"/>
              <w:bottom w:val="nil"/>
              <w:right w:val="nil"/>
            </w:tcBorders>
            <w:shd w:val="clear" w:color="auto" w:fill="auto"/>
            <w:noWrap/>
            <w:vAlign w:val="center"/>
            <w:hideMark/>
          </w:tcPr>
          <w:p w14:paraId="5949FB52" w14:textId="77777777" w:rsidR="00E40236" w:rsidRPr="00A710A8" w:rsidRDefault="00E40236" w:rsidP="008800FD">
            <w:pPr>
              <w:rPr>
                <w:color w:val="000000"/>
                <w:sz w:val="20"/>
                <w:szCs w:val="20"/>
              </w:rPr>
            </w:pPr>
            <w:r w:rsidRPr="00A710A8">
              <w:rPr>
                <w:color w:val="000000"/>
                <w:sz w:val="20"/>
                <w:szCs w:val="20"/>
              </w:rPr>
              <w:t>54</w:t>
            </w:r>
          </w:p>
        </w:tc>
        <w:tc>
          <w:tcPr>
            <w:tcW w:w="1411" w:type="dxa"/>
            <w:tcBorders>
              <w:top w:val="nil"/>
              <w:left w:val="nil"/>
              <w:bottom w:val="nil"/>
              <w:right w:val="nil"/>
            </w:tcBorders>
            <w:shd w:val="clear" w:color="auto" w:fill="auto"/>
            <w:noWrap/>
            <w:vAlign w:val="center"/>
            <w:hideMark/>
          </w:tcPr>
          <w:p w14:paraId="063B4F56" w14:textId="77777777" w:rsidR="00E40236" w:rsidRPr="00A710A8" w:rsidRDefault="00E40236" w:rsidP="008800FD">
            <w:pPr>
              <w:rPr>
                <w:color w:val="000000"/>
                <w:sz w:val="20"/>
                <w:szCs w:val="20"/>
              </w:rPr>
            </w:pPr>
            <w:r w:rsidRPr="00A710A8">
              <w:rPr>
                <w:color w:val="000000"/>
                <w:sz w:val="20"/>
                <w:szCs w:val="20"/>
              </w:rPr>
              <w:t>39.19 (0.45)</w:t>
            </w:r>
          </w:p>
        </w:tc>
        <w:tc>
          <w:tcPr>
            <w:tcW w:w="516" w:type="dxa"/>
            <w:tcBorders>
              <w:top w:val="nil"/>
              <w:left w:val="nil"/>
              <w:bottom w:val="nil"/>
              <w:right w:val="nil"/>
            </w:tcBorders>
            <w:shd w:val="clear" w:color="auto" w:fill="auto"/>
            <w:noWrap/>
            <w:vAlign w:val="center"/>
            <w:hideMark/>
          </w:tcPr>
          <w:p w14:paraId="2C5F41DA" w14:textId="77777777" w:rsidR="00E40236" w:rsidRPr="00A710A8" w:rsidRDefault="00E40236" w:rsidP="008800FD">
            <w:pPr>
              <w:rPr>
                <w:color w:val="000000"/>
                <w:sz w:val="20"/>
                <w:szCs w:val="20"/>
              </w:rPr>
            </w:pPr>
            <w:r w:rsidRPr="00A710A8">
              <w:rPr>
                <w:color w:val="000000"/>
                <w:sz w:val="20"/>
                <w:szCs w:val="20"/>
              </w:rPr>
              <w:t>45</w:t>
            </w:r>
          </w:p>
        </w:tc>
        <w:tc>
          <w:tcPr>
            <w:tcW w:w="1327" w:type="dxa"/>
            <w:tcBorders>
              <w:top w:val="nil"/>
              <w:left w:val="nil"/>
              <w:bottom w:val="nil"/>
              <w:right w:val="nil"/>
            </w:tcBorders>
            <w:shd w:val="clear" w:color="auto" w:fill="auto"/>
            <w:noWrap/>
            <w:vAlign w:val="center"/>
            <w:hideMark/>
          </w:tcPr>
          <w:p w14:paraId="5D6E1718" w14:textId="77777777" w:rsidR="00E40236" w:rsidRPr="00A710A8" w:rsidRDefault="00E40236" w:rsidP="008800FD">
            <w:pPr>
              <w:rPr>
                <w:color w:val="000000"/>
                <w:sz w:val="20"/>
                <w:szCs w:val="20"/>
              </w:rPr>
            </w:pPr>
            <w:r w:rsidRPr="00A710A8">
              <w:rPr>
                <w:color w:val="000000"/>
                <w:sz w:val="20"/>
                <w:szCs w:val="20"/>
              </w:rPr>
              <w:t>40.05 (0.43)</w:t>
            </w:r>
          </w:p>
        </w:tc>
        <w:tc>
          <w:tcPr>
            <w:tcW w:w="505" w:type="dxa"/>
            <w:tcBorders>
              <w:top w:val="nil"/>
              <w:left w:val="nil"/>
              <w:bottom w:val="nil"/>
              <w:right w:val="nil"/>
            </w:tcBorders>
            <w:shd w:val="clear" w:color="auto" w:fill="auto"/>
            <w:noWrap/>
            <w:vAlign w:val="center"/>
            <w:hideMark/>
          </w:tcPr>
          <w:p w14:paraId="6378D7D2" w14:textId="77777777" w:rsidR="00E40236" w:rsidRPr="00A710A8" w:rsidRDefault="00E40236" w:rsidP="008800FD">
            <w:pPr>
              <w:rPr>
                <w:color w:val="000000"/>
                <w:sz w:val="20"/>
                <w:szCs w:val="20"/>
              </w:rPr>
            </w:pPr>
            <w:r w:rsidRPr="00A710A8">
              <w:rPr>
                <w:color w:val="000000"/>
                <w:sz w:val="20"/>
                <w:szCs w:val="20"/>
              </w:rPr>
              <w:t>51</w:t>
            </w:r>
          </w:p>
        </w:tc>
        <w:tc>
          <w:tcPr>
            <w:tcW w:w="1338" w:type="dxa"/>
            <w:tcBorders>
              <w:top w:val="nil"/>
              <w:left w:val="nil"/>
              <w:bottom w:val="nil"/>
              <w:right w:val="nil"/>
            </w:tcBorders>
            <w:shd w:val="clear" w:color="auto" w:fill="auto"/>
            <w:noWrap/>
            <w:vAlign w:val="center"/>
            <w:hideMark/>
          </w:tcPr>
          <w:p w14:paraId="2DFC86E8" w14:textId="77777777" w:rsidR="00E40236" w:rsidRPr="00A710A8" w:rsidRDefault="00E40236" w:rsidP="008800FD">
            <w:pPr>
              <w:rPr>
                <w:color w:val="000000"/>
                <w:sz w:val="20"/>
                <w:szCs w:val="20"/>
              </w:rPr>
            </w:pPr>
            <w:r w:rsidRPr="00A710A8">
              <w:rPr>
                <w:color w:val="000000"/>
                <w:sz w:val="20"/>
                <w:szCs w:val="20"/>
              </w:rPr>
              <w:t>37.97 (0.51)</w:t>
            </w:r>
          </w:p>
        </w:tc>
        <w:tc>
          <w:tcPr>
            <w:tcW w:w="1276" w:type="dxa"/>
            <w:tcBorders>
              <w:top w:val="nil"/>
              <w:left w:val="nil"/>
              <w:bottom w:val="nil"/>
              <w:right w:val="nil"/>
            </w:tcBorders>
            <w:shd w:val="clear" w:color="auto" w:fill="auto"/>
            <w:noWrap/>
            <w:vAlign w:val="center"/>
            <w:hideMark/>
          </w:tcPr>
          <w:p w14:paraId="4BD0302C" w14:textId="77777777" w:rsidR="00E40236" w:rsidRPr="00A710A8" w:rsidRDefault="00E40236" w:rsidP="008800FD">
            <w:pPr>
              <w:rPr>
                <w:color w:val="000000"/>
                <w:sz w:val="20"/>
                <w:szCs w:val="20"/>
              </w:rPr>
            </w:pPr>
            <w:r w:rsidRPr="00A710A8">
              <w:rPr>
                <w:color w:val="000000"/>
                <w:sz w:val="20"/>
                <w:szCs w:val="20"/>
              </w:rPr>
              <w:t>37.71 (0.62)</w:t>
            </w:r>
          </w:p>
        </w:tc>
      </w:tr>
      <w:tr w:rsidR="00E40236" w:rsidRPr="00A710A8" w14:paraId="230BBAB8" w14:textId="77777777" w:rsidTr="008800FD">
        <w:trPr>
          <w:trHeight w:val="260"/>
        </w:trPr>
        <w:tc>
          <w:tcPr>
            <w:tcW w:w="1450" w:type="dxa"/>
            <w:tcBorders>
              <w:top w:val="nil"/>
              <w:left w:val="nil"/>
              <w:bottom w:val="nil"/>
              <w:right w:val="nil"/>
            </w:tcBorders>
            <w:shd w:val="clear" w:color="auto" w:fill="auto"/>
            <w:noWrap/>
            <w:vAlign w:val="center"/>
            <w:hideMark/>
          </w:tcPr>
          <w:p w14:paraId="5E1BEAFF"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70131492"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2709205F"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242BB5C1" w14:textId="77777777" w:rsidR="00E40236" w:rsidRPr="00A710A8" w:rsidRDefault="00E40236" w:rsidP="008800FD">
            <w:pPr>
              <w:rPr>
                <w:color w:val="000000"/>
                <w:sz w:val="20"/>
                <w:szCs w:val="20"/>
              </w:rPr>
            </w:pPr>
            <w:r w:rsidRPr="00A710A8">
              <w:rPr>
                <w:color w:val="000000"/>
                <w:sz w:val="20"/>
                <w:szCs w:val="20"/>
              </w:rPr>
              <w:t>0.01 (0.25)</w:t>
            </w:r>
          </w:p>
        </w:tc>
        <w:tc>
          <w:tcPr>
            <w:tcW w:w="516" w:type="dxa"/>
            <w:tcBorders>
              <w:top w:val="nil"/>
              <w:left w:val="nil"/>
              <w:bottom w:val="nil"/>
              <w:right w:val="nil"/>
            </w:tcBorders>
            <w:shd w:val="clear" w:color="auto" w:fill="auto"/>
            <w:noWrap/>
            <w:vAlign w:val="center"/>
            <w:hideMark/>
          </w:tcPr>
          <w:p w14:paraId="3BE86D67" w14:textId="77777777" w:rsidR="00E40236" w:rsidRPr="00A710A8" w:rsidRDefault="00E40236" w:rsidP="008800FD">
            <w:pPr>
              <w:rPr>
                <w:color w:val="000000"/>
                <w:sz w:val="20"/>
                <w:szCs w:val="20"/>
              </w:rPr>
            </w:pPr>
            <w:r w:rsidRPr="00A710A8">
              <w:rPr>
                <w:color w:val="000000"/>
                <w:sz w:val="20"/>
                <w:szCs w:val="20"/>
              </w:rPr>
              <w:t>48</w:t>
            </w:r>
          </w:p>
        </w:tc>
        <w:tc>
          <w:tcPr>
            <w:tcW w:w="1254" w:type="dxa"/>
            <w:tcBorders>
              <w:top w:val="nil"/>
              <w:left w:val="nil"/>
              <w:bottom w:val="nil"/>
              <w:right w:val="nil"/>
            </w:tcBorders>
            <w:shd w:val="clear" w:color="auto" w:fill="auto"/>
            <w:noWrap/>
            <w:vAlign w:val="center"/>
            <w:hideMark/>
          </w:tcPr>
          <w:p w14:paraId="5EB9DC69" w14:textId="77777777" w:rsidR="00E40236" w:rsidRPr="00A710A8" w:rsidRDefault="00E40236" w:rsidP="008800FD">
            <w:pPr>
              <w:rPr>
                <w:color w:val="000000"/>
                <w:sz w:val="20"/>
                <w:szCs w:val="20"/>
              </w:rPr>
            </w:pPr>
            <w:r w:rsidRPr="00A710A8">
              <w:rPr>
                <w:color w:val="000000"/>
                <w:sz w:val="20"/>
                <w:szCs w:val="20"/>
              </w:rPr>
              <w:t>0.39 (0.42)</w:t>
            </w:r>
          </w:p>
        </w:tc>
        <w:tc>
          <w:tcPr>
            <w:tcW w:w="505" w:type="dxa"/>
            <w:tcBorders>
              <w:top w:val="nil"/>
              <w:left w:val="nil"/>
              <w:bottom w:val="nil"/>
              <w:right w:val="nil"/>
            </w:tcBorders>
            <w:shd w:val="clear" w:color="auto" w:fill="auto"/>
            <w:noWrap/>
            <w:vAlign w:val="center"/>
            <w:hideMark/>
          </w:tcPr>
          <w:p w14:paraId="1B4999BD" w14:textId="77777777" w:rsidR="00E40236" w:rsidRPr="00A710A8" w:rsidRDefault="00E40236" w:rsidP="008800FD">
            <w:pPr>
              <w:rPr>
                <w:color w:val="000000"/>
                <w:sz w:val="20"/>
                <w:szCs w:val="20"/>
              </w:rPr>
            </w:pPr>
            <w:r w:rsidRPr="00A710A8">
              <w:rPr>
                <w:color w:val="000000"/>
                <w:sz w:val="20"/>
                <w:szCs w:val="20"/>
              </w:rPr>
              <w:t>56</w:t>
            </w:r>
          </w:p>
        </w:tc>
        <w:tc>
          <w:tcPr>
            <w:tcW w:w="1411" w:type="dxa"/>
            <w:tcBorders>
              <w:top w:val="nil"/>
              <w:left w:val="nil"/>
              <w:bottom w:val="nil"/>
              <w:right w:val="nil"/>
            </w:tcBorders>
            <w:shd w:val="clear" w:color="auto" w:fill="auto"/>
            <w:noWrap/>
            <w:vAlign w:val="center"/>
            <w:hideMark/>
          </w:tcPr>
          <w:p w14:paraId="719BA938" w14:textId="77777777" w:rsidR="00E40236" w:rsidRPr="00A710A8" w:rsidRDefault="00E40236" w:rsidP="008800FD">
            <w:pPr>
              <w:rPr>
                <w:color w:val="000000"/>
                <w:sz w:val="20"/>
                <w:szCs w:val="20"/>
              </w:rPr>
            </w:pPr>
            <w:r w:rsidRPr="00A710A8">
              <w:rPr>
                <w:color w:val="000000"/>
                <w:sz w:val="20"/>
                <w:szCs w:val="20"/>
              </w:rPr>
              <w:t>40.15 (0.43)</w:t>
            </w:r>
          </w:p>
        </w:tc>
        <w:tc>
          <w:tcPr>
            <w:tcW w:w="516" w:type="dxa"/>
            <w:tcBorders>
              <w:top w:val="nil"/>
              <w:left w:val="nil"/>
              <w:bottom w:val="nil"/>
              <w:right w:val="nil"/>
            </w:tcBorders>
            <w:shd w:val="clear" w:color="auto" w:fill="auto"/>
            <w:noWrap/>
            <w:vAlign w:val="center"/>
            <w:hideMark/>
          </w:tcPr>
          <w:p w14:paraId="7BB7C712" w14:textId="77777777" w:rsidR="00E40236" w:rsidRPr="00A710A8" w:rsidRDefault="00E40236" w:rsidP="008800FD">
            <w:pPr>
              <w:rPr>
                <w:color w:val="000000"/>
                <w:sz w:val="20"/>
                <w:szCs w:val="20"/>
              </w:rPr>
            </w:pPr>
            <w:r w:rsidRPr="00A710A8">
              <w:rPr>
                <w:color w:val="000000"/>
                <w:sz w:val="20"/>
                <w:szCs w:val="20"/>
              </w:rPr>
              <w:t>69</w:t>
            </w:r>
          </w:p>
        </w:tc>
        <w:tc>
          <w:tcPr>
            <w:tcW w:w="1327" w:type="dxa"/>
            <w:tcBorders>
              <w:top w:val="nil"/>
              <w:left w:val="nil"/>
              <w:bottom w:val="nil"/>
              <w:right w:val="nil"/>
            </w:tcBorders>
            <w:shd w:val="clear" w:color="auto" w:fill="auto"/>
            <w:noWrap/>
            <w:vAlign w:val="center"/>
            <w:hideMark/>
          </w:tcPr>
          <w:p w14:paraId="545CF5F3" w14:textId="77777777" w:rsidR="00E40236" w:rsidRPr="00A710A8" w:rsidRDefault="00E40236" w:rsidP="008800FD">
            <w:pPr>
              <w:rPr>
                <w:color w:val="000000"/>
                <w:sz w:val="20"/>
                <w:szCs w:val="20"/>
              </w:rPr>
            </w:pPr>
            <w:r w:rsidRPr="00A710A8">
              <w:rPr>
                <w:color w:val="000000"/>
                <w:sz w:val="20"/>
                <w:szCs w:val="20"/>
              </w:rPr>
              <w:t>39.99 (0.35)</w:t>
            </w:r>
          </w:p>
        </w:tc>
        <w:tc>
          <w:tcPr>
            <w:tcW w:w="505" w:type="dxa"/>
            <w:tcBorders>
              <w:top w:val="nil"/>
              <w:left w:val="nil"/>
              <w:bottom w:val="nil"/>
              <w:right w:val="nil"/>
            </w:tcBorders>
            <w:shd w:val="clear" w:color="auto" w:fill="auto"/>
            <w:noWrap/>
            <w:vAlign w:val="center"/>
            <w:hideMark/>
          </w:tcPr>
          <w:p w14:paraId="0D544139" w14:textId="77777777" w:rsidR="00E40236" w:rsidRPr="00A710A8" w:rsidRDefault="00E40236" w:rsidP="008800FD">
            <w:pPr>
              <w:rPr>
                <w:color w:val="000000"/>
                <w:sz w:val="20"/>
                <w:szCs w:val="20"/>
              </w:rPr>
            </w:pPr>
            <w:r w:rsidRPr="00A710A8">
              <w:rPr>
                <w:color w:val="000000"/>
                <w:sz w:val="20"/>
                <w:szCs w:val="20"/>
              </w:rPr>
              <w:t>52</w:t>
            </w:r>
          </w:p>
        </w:tc>
        <w:tc>
          <w:tcPr>
            <w:tcW w:w="1338" w:type="dxa"/>
            <w:tcBorders>
              <w:top w:val="nil"/>
              <w:left w:val="nil"/>
              <w:bottom w:val="nil"/>
              <w:right w:val="nil"/>
            </w:tcBorders>
            <w:shd w:val="clear" w:color="auto" w:fill="auto"/>
            <w:noWrap/>
            <w:vAlign w:val="center"/>
            <w:hideMark/>
          </w:tcPr>
          <w:p w14:paraId="7456E84B" w14:textId="77777777" w:rsidR="00E40236" w:rsidRPr="00A710A8" w:rsidRDefault="00E40236" w:rsidP="008800FD">
            <w:pPr>
              <w:rPr>
                <w:color w:val="000000"/>
                <w:sz w:val="20"/>
                <w:szCs w:val="20"/>
              </w:rPr>
            </w:pPr>
            <w:r w:rsidRPr="00A710A8">
              <w:rPr>
                <w:color w:val="000000"/>
                <w:sz w:val="20"/>
                <w:szCs w:val="20"/>
              </w:rPr>
              <w:t>37.94 (0.18)</w:t>
            </w:r>
          </w:p>
        </w:tc>
        <w:tc>
          <w:tcPr>
            <w:tcW w:w="1276" w:type="dxa"/>
            <w:tcBorders>
              <w:top w:val="nil"/>
              <w:left w:val="nil"/>
              <w:bottom w:val="nil"/>
              <w:right w:val="nil"/>
            </w:tcBorders>
            <w:shd w:val="clear" w:color="auto" w:fill="auto"/>
            <w:noWrap/>
            <w:vAlign w:val="center"/>
            <w:hideMark/>
          </w:tcPr>
          <w:p w14:paraId="451A751D" w14:textId="77777777" w:rsidR="00E40236" w:rsidRPr="00A710A8" w:rsidRDefault="00E40236" w:rsidP="008800FD">
            <w:pPr>
              <w:rPr>
                <w:color w:val="000000"/>
                <w:sz w:val="20"/>
                <w:szCs w:val="20"/>
              </w:rPr>
            </w:pPr>
            <w:r w:rsidRPr="00A710A8">
              <w:rPr>
                <w:color w:val="000000"/>
                <w:sz w:val="20"/>
                <w:szCs w:val="20"/>
              </w:rPr>
              <w:t>38.01 (0.14)</w:t>
            </w:r>
          </w:p>
        </w:tc>
      </w:tr>
      <w:tr w:rsidR="00E40236" w:rsidRPr="00A710A8" w14:paraId="3E5E2986" w14:textId="77777777" w:rsidTr="008800FD">
        <w:trPr>
          <w:trHeight w:val="260"/>
        </w:trPr>
        <w:tc>
          <w:tcPr>
            <w:tcW w:w="1450" w:type="dxa"/>
            <w:tcBorders>
              <w:top w:val="nil"/>
              <w:left w:val="nil"/>
              <w:bottom w:val="nil"/>
              <w:right w:val="nil"/>
            </w:tcBorders>
            <w:shd w:val="clear" w:color="auto" w:fill="auto"/>
            <w:noWrap/>
            <w:vAlign w:val="center"/>
            <w:hideMark/>
          </w:tcPr>
          <w:p w14:paraId="1406EEE0"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6906CC88"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44E17059"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179FD23D" w14:textId="77777777" w:rsidR="00E40236" w:rsidRPr="00A710A8" w:rsidRDefault="00E40236" w:rsidP="008800FD">
            <w:pPr>
              <w:rPr>
                <w:color w:val="000000"/>
                <w:sz w:val="20"/>
                <w:szCs w:val="20"/>
              </w:rPr>
            </w:pPr>
            <w:r w:rsidRPr="00A710A8">
              <w:rPr>
                <w:color w:val="000000"/>
                <w:sz w:val="20"/>
                <w:szCs w:val="20"/>
              </w:rPr>
              <w:t>1.16 (0.57)</w:t>
            </w:r>
          </w:p>
        </w:tc>
        <w:tc>
          <w:tcPr>
            <w:tcW w:w="516" w:type="dxa"/>
            <w:tcBorders>
              <w:top w:val="nil"/>
              <w:left w:val="nil"/>
              <w:bottom w:val="nil"/>
              <w:right w:val="nil"/>
            </w:tcBorders>
            <w:shd w:val="clear" w:color="auto" w:fill="auto"/>
            <w:noWrap/>
            <w:vAlign w:val="center"/>
            <w:hideMark/>
          </w:tcPr>
          <w:p w14:paraId="695121B5" w14:textId="77777777" w:rsidR="00E40236" w:rsidRPr="00A710A8" w:rsidRDefault="00E40236" w:rsidP="008800FD">
            <w:pPr>
              <w:rPr>
                <w:color w:val="000000"/>
                <w:sz w:val="20"/>
                <w:szCs w:val="20"/>
              </w:rPr>
            </w:pPr>
            <w:r w:rsidRPr="00A710A8">
              <w:rPr>
                <w:color w:val="000000"/>
                <w:sz w:val="20"/>
                <w:szCs w:val="20"/>
              </w:rPr>
              <w:t>40</w:t>
            </w:r>
          </w:p>
        </w:tc>
        <w:tc>
          <w:tcPr>
            <w:tcW w:w="1254" w:type="dxa"/>
            <w:tcBorders>
              <w:top w:val="nil"/>
              <w:left w:val="nil"/>
              <w:bottom w:val="nil"/>
              <w:right w:val="nil"/>
            </w:tcBorders>
            <w:shd w:val="clear" w:color="auto" w:fill="auto"/>
            <w:noWrap/>
            <w:vAlign w:val="center"/>
            <w:hideMark/>
          </w:tcPr>
          <w:p w14:paraId="68871BC1" w14:textId="77777777" w:rsidR="00E40236" w:rsidRPr="00A710A8" w:rsidRDefault="00E40236" w:rsidP="008800FD">
            <w:pPr>
              <w:rPr>
                <w:color w:val="000000"/>
                <w:sz w:val="20"/>
                <w:szCs w:val="20"/>
              </w:rPr>
            </w:pPr>
            <w:r w:rsidRPr="00A710A8">
              <w:rPr>
                <w:color w:val="000000"/>
                <w:sz w:val="20"/>
                <w:szCs w:val="20"/>
              </w:rPr>
              <w:t>0.88 (0.47)</w:t>
            </w:r>
          </w:p>
        </w:tc>
        <w:tc>
          <w:tcPr>
            <w:tcW w:w="505" w:type="dxa"/>
            <w:tcBorders>
              <w:top w:val="nil"/>
              <w:left w:val="nil"/>
              <w:bottom w:val="nil"/>
              <w:right w:val="nil"/>
            </w:tcBorders>
            <w:shd w:val="clear" w:color="auto" w:fill="auto"/>
            <w:noWrap/>
            <w:vAlign w:val="center"/>
            <w:hideMark/>
          </w:tcPr>
          <w:p w14:paraId="2240B6BF" w14:textId="77777777" w:rsidR="00E40236" w:rsidRPr="00A710A8" w:rsidRDefault="00E40236" w:rsidP="008800FD">
            <w:pPr>
              <w:rPr>
                <w:color w:val="000000"/>
                <w:sz w:val="20"/>
                <w:szCs w:val="20"/>
              </w:rPr>
            </w:pPr>
            <w:r w:rsidRPr="00A710A8">
              <w:rPr>
                <w:color w:val="000000"/>
                <w:sz w:val="20"/>
                <w:szCs w:val="20"/>
              </w:rPr>
              <w:t>46</w:t>
            </w:r>
          </w:p>
        </w:tc>
        <w:tc>
          <w:tcPr>
            <w:tcW w:w="1411" w:type="dxa"/>
            <w:tcBorders>
              <w:top w:val="nil"/>
              <w:left w:val="nil"/>
              <w:bottom w:val="nil"/>
              <w:right w:val="nil"/>
            </w:tcBorders>
            <w:shd w:val="clear" w:color="auto" w:fill="auto"/>
            <w:noWrap/>
            <w:vAlign w:val="center"/>
            <w:hideMark/>
          </w:tcPr>
          <w:p w14:paraId="27AF8BFD" w14:textId="77777777" w:rsidR="00E40236" w:rsidRPr="00A710A8" w:rsidRDefault="00E40236" w:rsidP="008800FD">
            <w:pPr>
              <w:rPr>
                <w:color w:val="000000"/>
                <w:sz w:val="20"/>
                <w:szCs w:val="20"/>
              </w:rPr>
            </w:pPr>
            <w:r w:rsidRPr="00A710A8">
              <w:rPr>
                <w:color w:val="000000"/>
                <w:sz w:val="20"/>
                <w:szCs w:val="20"/>
              </w:rPr>
              <w:t>40.33 (0.26)</w:t>
            </w:r>
          </w:p>
        </w:tc>
        <w:tc>
          <w:tcPr>
            <w:tcW w:w="516" w:type="dxa"/>
            <w:tcBorders>
              <w:top w:val="nil"/>
              <w:left w:val="nil"/>
              <w:bottom w:val="nil"/>
              <w:right w:val="nil"/>
            </w:tcBorders>
            <w:shd w:val="clear" w:color="auto" w:fill="auto"/>
            <w:noWrap/>
            <w:vAlign w:val="center"/>
            <w:hideMark/>
          </w:tcPr>
          <w:p w14:paraId="149A3125" w14:textId="77777777" w:rsidR="00E40236" w:rsidRPr="00A710A8" w:rsidRDefault="00E40236" w:rsidP="008800FD">
            <w:pPr>
              <w:rPr>
                <w:color w:val="000000"/>
                <w:sz w:val="20"/>
                <w:szCs w:val="20"/>
              </w:rPr>
            </w:pPr>
            <w:r w:rsidRPr="00A710A8">
              <w:rPr>
                <w:color w:val="000000"/>
                <w:sz w:val="20"/>
                <w:szCs w:val="20"/>
              </w:rPr>
              <w:t>47</w:t>
            </w:r>
          </w:p>
        </w:tc>
        <w:tc>
          <w:tcPr>
            <w:tcW w:w="1327" w:type="dxa"/>
            <w:tcBorders>
              <w:top w:val="nil"/>
              <w:left w:val="nil"/>
              <w:bottom w:val="nil"/>
              <w:right w:val="nil"/>
            </w:tcBorders>
            <w:shd w:val="clear" w:color="auto" w:fill="auto"/>
            <w:noWrap/>
            <w:vAlign w:val="center"/>
            <w:hideMark/>
          </w:tcPr>
          <w:p w14:paraId="7A5C0FCF" w14:textId="77777777" w:rsidR="00E40236" w:rsidRPr="00A710A8" w:rsidRDefault="00E40236" w:rsidP="008800FD">
            <w:pPr>
              <w:rPr>
                <w:color w:val="000000"/>
                <w:sz w:val="20"/>
                <w:szCs w:val="20"/>
              </w:rPr>
            </w:pPr>
            <w:r w:rsidRPr="00A710A8">
              <w:rPr>
                <w:color w:val="000000"/>
                <w:sz w:val="20"/>
                <w:szCs w:val="20"/>
              </w:rPr>
              <w:t>39.77 (0.62)</w:t>
            </w:r>
          </w:p>
        </w:tc>
        <w:tc>
          <w:tcPr>
            <w:tcW w:w="505" w:type="dxa"/>
            <w:tcBorders>
              <w:top w:val="nil"/>
              <w:left w:val="nil"/>
              <w:bottom w:val="nil"/>
              <w:right w:val="nil"/>
            </w:tcBorders>
            <w:shd w:val="clear" w:color="auto" w:fill="auto"/>
            <w:noWrap/>
            <w:vAlign w:val="center"/>
            <w:hideMark/>
          </w:tcPr>
          <w:p w14:paraId="38D78152" w14:textId="77777777" w:rsidR="00E40236" w:rsidRPr="00A710A8" w:rsidRDefault="00E40236" w:rsidP="008800FD">
            <w:pPr>
              <w:rPr>
                <w:color w:val="000000"/>
                <w:sz w:val="20"/>
                <w:szCs w:val="20"/>
              </w:rPr>
            </w:pPr>
            <w:r w:rsidRPr="00A710A8">
              <w:rPr>
                <w:color w:val="000000"/>
                <w:sz w:val="20"/>
                <w:szCs w:val="20"/>
              </w:rPr>
              <w:t>49</w:t>
            </w:r>
          </w:p>
        </w:tc>
        <w:tc>
          <w:tcPr>
            <w:tcW w:w="1338" w:type="dxa"/>
            <w:tcBorders>
              <w:top w:val="nil"/>
              <w:left w:val="nil"/>
              <w:bottom w:val="nil"/>
              <w:right w:val="nil"/>
            </w:tcBorders>
            <w:shd w:val="clear" w:color="auto" w:fill="auto"/>
            <w:noWrap/>
            <w:vAlign w:val="center"/>
            <w:hideMark/>
          </w:tcPr>
          <w:p w14:paraId="3E88E9DA" w14:textId="77777777" w:rsidR="00E40236" w:rsidRPr="00A710A8" w:rsidRDefault="00E40236" w:rsidP="008800FD">
            <w:pPr>
              <w:rPr>
                <w:color w:val="000000"/>
                <w:sz w:val="20"/>
                <w:szCs w:val="20"/>
              </w:rPr>
            </w:pPr>
            <w:r w:rsidRPr="00A710A8">
              <w:rPr>
                <w:color w:val="000000"/>
                <w:sz w:val="20"/>
                <w:szCs w:val="20"/>
              </w:rPr>
              <w:t>38.24 (0.21)</w:t>
            </w:r>
          </w:p>
        </w:tc>
        <w:tc>
          <w:tcPr>
            <w:tcW w:w="1276" w:type="dxa"/>
            <w:tcBorders>
              <w:top w:val="nil"/>
              <w:left w:val="nil"/>
              <w:bottom w:val="nil"/>
              <w:right w:val="nil"/>
            </w:tcBorders>
            <w:shd w:val="clear" w:color="auto" w:fill="auto"/>
            <w:noWrap/>
            <w:vAlign w:val="center"/>
            <w:hideMark/>
          </w:tcPr>
          <w:p w14:paraId="2580197A" w14:textId="77777777" w:rsidR="00E40236" w:rsidRPr="00A710A8" w:rsidRDefault="00E40236" w:rsidP="008800FD">
            <w:pPr>
              <w:rPr>
                <w:color w:val="000000"/>
                <w:sz w:val="20"/>
                <w:szCs w:val="20"/>
              </w:rPr>
            </w:pPr>
            <w:r w:rsidRPr="00A710A8">
              <w:rPr>
                <w:color w:val="000000"/>
                <w:sz w:val="20"/>
                <w:szCs w:val="20"/>
              </w:rPr>
              <w:t>38.56 (0.36)</w:t>
            </w:r>
          </w:p>
        </w:tc>
      </w:tr>
      <w:tr w:rsidR="00E40236" w:rsidRPr="00A710A8" w14:paraId="03F4539C" w14:textId="77777777" w:rsidTr="008800FD">
        <w:trPr>
          <w:trHeight w:val="260"/>
        </w:trPr>
        <w:tc>
          <w:tcPr>
            <w:tcW w:w="1450" w:type="dxa"/>
            <w:tcBorders>
              <w:top w:val="nil"/>
              <w:left w:val="nil"/>
              <w:bottom w:val="nil"/>
              <w:right w:val="nil"/>
            </w:tcBorders>
            <w:shd w:val="clear" w:color="auto" w:fill="auto"/>
            <w:noWrap/>
            <w:vAlign w:val="center"/>
            <w:hideMark/>
          </w:tcPr>
          <w:p w14:paraId="3D6BC91B"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6B0ED8F6"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33A65280"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nil"/>
              <w:right w:val="nil"/>
            </w:tcBorders>
            <w:shd w:val="clear" w:color="auto" w:fill="auto"/>
            <w:noWrap/>
            <w:vAlign w:val="center"/>
            <w:hideMark/>
          </w:tcPr>
          <w:p w14:paraId="0EB7B92B" w14:textId="77777777" w:rsidR="00E40236" w:rsidRPr="00A710A8" w:rsidRDefault="00E40236" w:rsidP="008800FD">
            <w:pPr>
              <w:rPr>
                <w:color w:val="000000"/>
                <w:sz w:val="20"/>
                <w:szCs w:val="20"/>
              </w:rPr>
            </w:pPr>
            <w:r w:rsidRPr="00A710A8">
              <w:rPr>
                <w:color w:val="000000"/>
                <w:sz w:val="20"/>
                <w:szCs w:val="20"/>
              </w:rPr>
              <w:t>1.64 (0.37)</w:t>
            </w:r>
          </w:p>
        </w:tc>
        <w:tc>
          <w:tcPr>
            <w:tcW w:w="516" w:type="dxa"/>
            <w:tcBorders>
              <w:top w:val="nil"/>
              <w:left w:val="nil"/>
              <w:bottom w:val="nil"/>
              <w:right w:val="nil"/>
            </w:tcBorders>
            <w:shd w:val="clear" w:color="auto" w:fill="auto"/>
            <w:noWrap/>
            <w:vAlign w:val="center"/>
            <w:hideMark/>
          </w:tcPr>
          <w:p w14:paraId="394750BB" w14:textId="77777777" w:rsidR="00E40236" w:rsidRPr="00A710A8" w:rsidRDefault="00E40236" w:rsidP="008800FD">
            <w:pPr>
              <w:rPr>
                <w:color w:val="000000"/>
                <w:sz w:val="20"/>
                <w:szCs w:val="20"/>
              </w:rPr>
            </w:pPr>
            <w:r w:rsidRPr="00A710A8">
              <w:rPr>
                <w:color w:val="000000"/>
                <w:sz w:val="20"/>
                <w:szCs w:val="20"/>
              </w:rPr>
              <w:t>51</w:t>
            </w:r>
          </w:p>
        </w:tc>
        <w:tc>
          <w:tcPr>
            <w:tcW w:w="1254" w:type="dxa"/>
            <w:tcBorders>
              <w:top w:val="nil"/>
              <w:left w:val="nil"/>
              <w:bottom w:val="nil"/>
              <w:right w:val="nil"/>
            </w:tcBorders>
            <w:shd w:val="clear" w:color="auto" w:fill="auto"/>
            <w:noWrap/>
            <w:vAlign w:val="center"/>
            <w:hideMark/>
          </w:tcPr>
          <w:p w14:paraId="7FF0F2EB" w14:textId="77777777" w:rsidR="00E40236" w:rsidRPr="00A710A8" w:rsidRDefault="00E40236" w:rsidP="008800FD">
            <w:pPr>
              <w:rPr>
                <w:color w:val="000000"/>
                <w:sz w:val="20"/>
                <w:szCs w:val="20"/>
              </w:rPr>
            </w:pPr>
            <w:r w:rsidRPr="00A710A8">
              <w:rPr>
                <w:color w:val="000000"/>
                <w:sz w:val="20"/>
                <w:szCs w:val="20"/>
              </w:rPr>
              <w:t>2.14 (0.55)</w:t>
            </w:r>
          </w:p>
        </w:tc>
        <w:tc>
          <w:tcPr>
            <w:tcW w:w="505" w:type="dxa"/>
            <w:tcBorders>
              <w:top w:val="nil"/>
              <w:left w:val="nil"/>
              <w:bottom w:val="nil"/>
              <w:right w:val="nil"/>
            </w:tcBorders>
            <w:shd w:val="clear" w:color="auto" w:fill="auto"/>
            <w:noWrap/>
            <w:vAlign w:val="center"/>
            <w:hideMark/>
          </w:tcPr>
          <w:p w14:paraId="59A40B2B" w14:textId="77777777" w:rsidR="00E40236" w:rsidRPr="00A710A8" w:rsidRDefault="00E40236" w:rsidP="008800FD">
            <w:pPr>
              <w:rPr>
                <w:color w:val="000000"/>
                <w:sz w:val="20"/>
                <w:szCs w:val="20"/>
              </w:rPr>
            </w:pPr>
            <w:r w:rsidRPr="00A710A8">
              <w:rPr>
                <w:color w:val="000000"/>
                <w:sz w:val="20"/>
                <w:szCs w:val="20"/>
              </w:rPr>
              <w:t>51</w:t>
            </w:r>
          </w:p>
        </w:tc>
        <w:tc>
          <w:tcPr>
            <w:tcW w:w="1411" w:type="dxa"/>
            <w:tcBorders>
              <w:top w:val="nil"/>
              <w:left w:val="nil"/>
              <w:bottom w:val="nil"/>
              <w:right w:val="nil"/>
            </w:tcBorders>
            <w:shd w:val="clear" w:color="auto" w:fill="auto"/>
            <w:noWrap/>
            <w:vAlign w:val="center"/>
            <w:hideMark/>
          </w:tcPr>
          <w:p w14:paraId="054D5CBF" w14:textId="77777777" w:rsidR="00E40236" w:rsidRPr="00A710A8" w:rsidRDefault="00E40236" w:rsidP="008800FD">
            <w:pPr>
              <w:rPr>
                <w:color w:val="000000"/>
                <w:sz w:val="20"/>
                <w:szCs w:val="20"/>
              </w:rPr>
            </w:pPr>
            <w:r w:rsidRPr="00A710A8">
              <w:rPr>
                <w:color w:val="000000"/>
                <w:sz w:val="20"/>
                <w:szCs w:val="20"/>
              </w:rPr>
              <w:t>39.96 (0.42)</w:t>
            </w:r>
          </w:p>
        </w:tc>
        <w:tc>
          <w:tcPr>
            <w:tcW w:w="516" w:type="dxa"/>
            <w:tcBorders>
              <w:top w:val="nil"/>
              <w:left w:val="nil"/>
              <w:bottom w:val="nil"/>
              <w:right w:val="nil"/>
            </w:tcBorders>
            <w:shd w:val="clear" w:color="auto" w:fill="auto"/>
            <w:noWrap/>
            <w:vAlign w:val="center"/>
            <w:hideMark/>
          </w:tcPr>
          <w:p w14:paraId="03EBC2FD" w14:textId="77777777" w:rsidR="00E40236" w:rsidRPr="00A710A8" w:rsidRDefault="00E40236" w:rsidP="008800FD">
            <w:pPr>
              <w:rPr>
                <w:color w:val="000000"/>
                <w:sz w:val="20"/>
                <w:szCs w:val="20"/>
              </w:rPr>
            </w:pPr>
            <w:r w:rsidRPr="00A710A8">
              <w:rPr>
                <w:color w:val="000000"/>
                <w:sz w:val="20"/>
                <w:szCs w:val="20"/>
              </w:rPr>
              <w:t>48</w:t>
            </w:r>
          </w:p>
        </w:tc>
        <w:tc>
          <w:tcPr>
            <w:tcW w:w="1327" w:type="dxa"/>
            <w:tcBorders>
              <w:top w:val="nil"/>
              <w:left w:val="nil"/>
              <w:bottom w:val="nil"/>
              <w:right w:val="nil"/>
            </w:tcBorders>
            <w:shd w:val="clear" w:color="auto" w:fill="auto"/>
            <w:noWrap/>
            <w:vAlign w:val="center"/>
            <w:hideMark/>
          </w:tcPr>
          <w:p w14:paraId="06A40ED9" w14:textId="77777777" w:rsidR="00E40236" w:rsidRPr="00A710A8" w:rsidRDefault="00E40236" w:rsidP="008800FD">
            <w:pPr>
              <w:rPr>
                <w:color w:val="000000"/>
                <w:sz w:val="20"/>
                <w:szCs w:val="20"/>
              </w:rPr>
            </w:pPr>
            <w:r w:rsidRPr="00A710A8">
              <w:rPr>
                <w:color w:val="000000"/>
                <w:sz w:val="20"/>
                <w:szCs w:val="20"/>
              </w:rPr>
              <w:t>40.33 (0.78)</w:t>
            </w:r>
          </w:p>
        </w:tc>
        <w:tc>
          <w:tcPr>
            <w:tcW w:w="505" w:type="dxa"/>
            <w:tcBorders>
              <w:top w:val="nil"/>
              <w:left w:val="nil"/>
              <w:bottom w:val="nil"/>
              <w:right w:val="nil"/>
            </w:tcBorders>
            <w:shd w:val="clear" w:color="auto" w:fill="auto"/>
            <w:noWrap/>
            <w:vAlign w:val="center"/>
            <w:hideMark/>
          </w:tcPr>
          <w:p w14:paraId="5EDA5161" w14:textId="77777777" w:rsidR="00E40236" w:rsidRPr="00A710A8" w:rsidRDefault="00E40236" w:rsidP="008800FD">
            <w:pPr>
              <w:rPr>
                <w:color w:val="000000"/>
                <w:sz w:val="20"/>
                <w:szCs w:val="20"/>
              </w:rPr>
            </w:pPr>
            <w:r w:rsidRPr="00A710A8">
              <w:rPr>
                <w:color w:val="000000"/>
                <w:sz w:val="20"/>
                <w:szCs w:val="20"/>
              </w:rPr>
              <w:t>44</w:t>
            </w:r>
          </w:p>
        </w:tc>
        <w:tc>
          <w:tcPr>
            <w:tcW w:w="1338" w:type="dxa"/>
            <w:tcBorders>
              <w:top w:val="nil"/>
              <w:left w:val="nil"/>
              <w:bottom w:val="nil"/>
              <w:right w:val="nil"/>
            </w:tcBorders>
            <w:shd w:val="clear" w:color="auto" w:fill="auto"/>
            <w:noWrap/>
            <w:vAlign w:val="center"/>
            <w:hideMark/>
          </w:tcPr>
          <w:p w14:paraId="7870D911"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1C44516C" w14:textId="77777777" w:rsidR="00E40236" w:rsidRPr="00A710A8" w:rsidRDefault="00E40236" w:rsidP="008800FD">
            <w:pPr>
              <w:rPr>
                <w:sz w:val="20"/>
                <w:szCs w:val="20"/>
              </w:rPr>
            </w:pPr>
          </w:p>
        </w:tc>
      </w:tr>
      <w:tr w:rsidR="00E40236" w:rsidRPr="00A710A8" w14:paraId="7859B422" w14:textId="77777777" w:rsidTr="008800FD">
        <w:trPr>
          <w:trHeight w:val="260"/>
        </w:trPr>
        <w:tc>
          <w:tcPr>
            <w:tcW w:w="1450" w:type="dxa"/>
            <w:tcBorders>
              <w:top w:val="nil"/>
              <w:left w:val="nil"/>
              <w:bottom w:val="nil"/>
              <w:right w:val="nil"/>
            </w:tcBorders>
            <w:shd w:val="clear" w:color="auto" w:fill="auto"/>
            <w:noWrap/>
            <w:vAlign w:val="center"/>
            <w:hideMark/>
          </w:tcPr>
          <w:p w14:paraId="4F384410"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3C980316"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2EBB44B3"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61475B78"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098CFFA3"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0137B90E"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51C30156"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41172360"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2FB4E4BB"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49B79F04"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245C486D"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03534DA0"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2DD5A64D" w14:textId="77777777" w:rsidR="00E40236" w:rsidRPr="00A710A8" w:rsidRDefault="00E40236" w:rsidP="008800FD">
            <w:pPr>
              <w:rPr>
                <w:sz w:val="20"/>
                <w:szCs w:val="20"/>
              </w:rPr>
            </w:pPr>
          </w:p>
        </w:tc>
      </w:tr>
      <w:tr w:rsidR="00E40236" w:rsidRPr="00A710A8" w14:paraId="77D11181" w14:textId="77777777" w:rsidTr="008800FD">
        <w:trPr>
          <w:trHeight w:val="260"/>
        </w:trPr>
        <w:tc>
          <w:tcPr>
            <w:tcW w:w="1450" w:type="dxa"/>
            <w:tcBorders>
              <w:top w:val="nil"/>
              <w:left w:val="nil"/>
              <w:bottom w:val="nil"/>
              <w:right w:val="nil"/>
            </w:tcBorders>
            <w:shd w:val="clear" w:color="auto" w:fill="auto"/>
            <w:noWrap/>
            <w:vAlign w:val="center"/>
            <w:hideMark/>
          </w:tcPr>
          <w:p w14:paraId="24607D3B" w14:textId="77777777" w:rsidR="00E40236" w:rsidRPr="00A710A8" w:rsidRDefault="00E40236" w:rsidP="008800FD">
            <w:pPr>
              <w:rPr>
                <w:color w:val="000000"/>
                <w:sz w:val="20"/>
                <w:szCs w:val="20"/>
              </w:rPr>
            </w:pPr>
            <w:r w:rsidRPr="00A710A8">
              <w:rPr>
                <w:color w:val="000000"/>
                <w:sz w:val="20"/>
                <w:szCs w:val="20"/>
              </w:rPr>
              <w:t>Isotomidae</w:t>
            </w:r>
          </w:p>
        </w:tc>
        <w:tc>
          <w:tcPr>
            <w:tcW w:w="2541" w:type="dxa"/>
            <w:tcBorders>
              <w:top w:val="nil"/>
              <w:left w:val="nil"/>
              <w:bottom w:val="nil"/>
              <w:right w:val="nil"/>
            </w:tcBorders>
            <w:shd w:val="clear" w:color="auto" w:fill="auto"/>
            <w:noWrap/>
            <w:vAlign w:val="center"/>
            <w:hideMark/>
          </w:tcPr>
          <w:p w14:paraId="24B10419" w14:textId="77777777" w:rsidR="00E40236" w:rsidRPr="00A710A8" w:rsidRDefault="00E40236" w:rsidP="008800FD">
            <w:pPr>
              <w:rPr>
                <w:i/>
                <w:iCs/>
                <w:color w:val="000000"/>
                <w:sz w:val="20"/>
                <w:szCs w:val="20"/>
              </w:rPr>
            </w:pPr>
            <w:r w:rsidRPr="00A710A8">
              <w:rPr>
                <w:i/>
                <w:iCs/>
                <w:color w:val="000000"/>
                <w:sz w:val="20"/>
                <w:szCs w:val="20"/>
              </w:rPr>
              <w:t xml:space="preserve">Cryptopygus </w:t>
            </w:r>
            <w:r w:rsidRPr="00A710A8">
              <w:rPr>
                <w:color w:val="000000"/>
                <w:sz w:val="20"/>
                <w:szCs w:val="20"/>
              </w:rPr>
              <w:t>sp.</w:t>
            </w:r>
          </w:p>
        </w:tc>
        <w:tc>
          <w:tcPr>
            <w:tcW w:w="1710" w:type="dxa"/>
            <w:tcBorders>
              <w:top w:val="nil"/>
              <w:left w:val="nil"/>
              <w:bottom w:val="nil"/>
              <w:right w:val="nil"/>
            </w:tcBorders>
            <w:shd w:val="clear" w:color="auto" w:fill="auto"/>
            <w:noWrap/>
            <w:vAlign w:val="center"/>
            <w:hideMark/>
          </w:tcPr>
          <w:p w14:paraId="35F6E762"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5C176C32" w14:textId="77777777" w:rsidR="00E40236" w:rsidRPr="00A710A8" w:rsidRDefault="00E40236" w:rsidP="008800FD">
            <w:pPr>
              <w:rPr>
                <w:color w:val="000000"/>
                <w:sz w:val="20"/>
                <w:szCs w:val="20"/>
              </w:rPr>
            </w:pPr>
            <w:r w:rsidRPr="00A710A8">
              <w:rPr>
                <w:color w:val="000000"/>
                <w:sz w:val="20"/>
                <w:szCs w:val="20"/>
              </w:rPr>
              <w:t>-3.16 (1.17)</w:t>
            </w:r>
          </w:p>
        </w:tc>
        <w:tc>
          <w:tcPr>
            <w:tcW w:w="516" w:type="dxa"/>
            <w:tcBorders>
              <w:top w:val="nil"/>
              <w:left w:val="nil"/>
              <w:bottom w:val="nil"/>
              <w:right w:val="nil"/>
            </w:tcBorders>
            <w:shd w:val="clear" w:color="auto" w:fill="auto"/>
            <w:noWrap/>
            <w:vAlign w:val="center"/>
            <w:hideMark/>
          </w:tcPr>
          <w:p w14:paraId="099EB2F4" w14:textId="77777777" w:rsidR="00E40236" w:rsidRPr="00A710A8" w:rsidRDefault="00E40236" w:rsidP="008800FD">
            <w:pPr>
              <w:rPr>
                <w:color w:val="000000"/>
                <w:sz w:val="20"/>
                <w:szCs w:val="20"/>
              </w:rPr>
            </w:pPr>
            <w:r w:rsidRPr="00A710A8">
              <w:rPr>
                <w:color w:val="000000"/>
                <w:sz w:val="20"/>
                <w:szCs w:val="20"/>
              </w:rPr>
              <w:t>48</w:t>
            </w:r>
          </w:p>
        </w:tc>
        <w:tc>
          <w:tcPr>
            <w:tcW w:w="1254" w:type="dxa"/>
            <w:tcBorders>
              <w:top w:val="nil"/>
              <w:left w:val="nil"/>
              <w:bottom w:val="nil"/>
              <w:right w:val="nil"/>
            </w:tcBorders>
            <w:shd w:val="clear" w:color="auto" w:fill="auto"/>
            <w:noWrap/>
            <w:vAlign w:val="center"/>
            <w:hideMark/>
          </w:tcPr>
          <w:p w14:paraId="2843E6A0" w14:textId="77777777" w:rsidR="00E40236" w:rsidRPr="00A710A8" w:rsidRDefault="00E40236" w:rsidP="008800FD">
            <w:pPr>
              <w:rPr>
                <w:color w:val="000000"/>
                <w:sz w:val="20"/>
                <w:szCs w:val="20"/>
              </w:rPr>
            </w:pPr>
            <w:r w:rsidRPr="00A710A8">
              <w:rPr>
                <w:color w:val="000000"/>
                <w:sz w:val="20"/>
                <w:szCs w:val="20"/>
              </w:rPr>
              <w:t>-3.08 (1.62)</w:t>
            </w:r>
          </w:p>
        </w:tc>
        <w:tc>
          <w:tcPr>
            <w:tcW w:w="505" w:type="dxa"/>
            <w:tcBorders>
              <w:top w:val="nil"/>
              <w:left w:val="nil"/>
              <w:bottom w:val="nil"/>
              <w:right w:val="nil"/>
            </w:tcBorders>
            <w:shd w:val="clear" w:color="auto" w:fill="auto"/>
            <w:noWrap/>
            <w:vAlign w:val="center"/>
            <w:hideMark/>
          </w:tcPr>
          <w:p w14:paraId="4FF35381" w14:textId="77777777" w:rsidR="00E40236" w:rsidRPr="00A710A8" w:rsidRDefault="00E40236" w:rsidP="008800FD">
            <w:pPr>
              <w:rPr>
                <w:color w:val="000000"/>
                <w:sz w:val="20"/>
                <w:szCs w:val="20"/>
              </w:rPr>
            </w:pPr>
            <w:r w:rsidRPr="00A710A8">
              <w:rPr>
                <w:color w:val="000000"/>
                <w:sz w:val="20"/>
                <w:szCs w:val="20"/>
              </w:rPr>
              <w:t>49</w:t>
            </w:r>
          </w:p>
        </w:tc>
        <w:tc>
          <w:tcPr>
            <w:tcW w:w="1411" w:type="dxa"/>
            <w:tcBorders>
              <w:top w:val="nil"/>
              <w:left w:val="nil"/>
              <w:bottom w:val="nil"/>
              <w:right w:val="nil"/>
            </w:tcBorders>
            <w:shd w:val="clear" w:color="auto" w:fill="auto"/>
            <w:noWrap/>
            <w:vAlign w:val="center"/>
            <w:hideMark/>
          </w:tcPr>
          <w:p w14:paraId="44D74B5D" w14:textId="77777777" w:rsidR="00E40236" w:rsidRPr="00A710A8" w:rsidRDefault="00E40236" w:rsidP="008800FD">
            <w:pPr>
              <w:rPr>
                <w:color w:val="000000"/>
                <w:sz w:val="20"/>
                <w:szCs w:val="20"/>
              </w:rPr>
            </w:pPr>
            <w:r w:rsidRPr="00A710A8">
              <w:rPr>
                <w:color w:val="000000"/>
                <w:sz w:val="20"/>
                <w:szCs w:val="20"/>
              </w:rPr>
              <w:t>40.89 (0.7)</w:t>
            </w:r>
          </w:p>
        </w:tc>
        <w:tc>
          <w:tcPr>
            <w:tcW w:w="516" w:type="dxa"/>
            <w:tcBorders>
              <w:top w:val="nil"/>
              <w:left w:val="nil"/>
              <w:bottom w:val="nil"/>
              <w:right w:val="nil"/>
            </w:tcBorders>
            <w:shd w:val="clear" w:color="auto" w:fill="auto"/>
            <w:noWrap/>
            <w:vAlign w:val="center"/>
            <w:hideMark/>
          </w:tcPr>
          <w:p w14:paraId="1272FDEA" w14:textId="77777777" w:rsidR="00E40236" w:rsidRPr="00A710A8" w:rsidRDefault="00E40236" w:rsidP="008800FD">
            <w:pPr>
              <w:rPr>
                <w:color w:val="000000"/>
                <w:sz w:val="20"/>
                <w:szCs w:val="20"/>
              </w:rPr>
            </w:pPr>
            <w:r w:rsidRPr="00A710A8">
              <w:rPr>
                <w:color w:val="000000"/>
                <w:sz w:val="20"/>
                <w:szCs w:val="20"/>
              </w:rPr>
              <w:t>49</w:t>
            </w:r>
          </w:p>
        </w:tc>
        <w:tc>
          <w:tcPr>
            <w:tcW w:w="1327" w:type="dxa"/>
            <w:tcBorders>
              <w:top w:val="nil"/>
              <w:left w:val="nil"/>
              <w:bottom w:val="nil"/>
              <w:right w:val="nil"/>
            </w:tcBorders>
            <w:shd w:val="clear" w:color="auto" w:fill="auto"/>
            <w:noWrap/>
            <w:vAlign w:val="center"/>
            <w:hideMark/>
          </w:tcPr>
          <w:p w14:paraId="6083A64A" w14:textId="77777777" w:rsidR="00E40236" w:rsidRPr="00A710A8" w:rsidRDefault="00E40236" w:rsidP="008800FD">
            <w:pPr>
              <w:rPr>
                <w:color w:val="000000"/>
                <w:sz w:val="20"/>
                <w:szCs w:val="20"/>
              </w:rPr>
            </w:pPr>
            <w:r w:rsidRPr="00A710A8">
              <w:rPr>
                <w:color w:val="000000"/>
                <w:sz w:val="20"/>
                <w:szCs w:val="20"/>
              </w:rPr>
              <w:t>41.55 (0.72)</w:t>
            </w:r>
          </w:p>
        </w:tc>
        <w:tc>
          <w:tcPr>
            <w:tcW w:w="505" w:type="dxa"/>
            <w:tcBorders>
              <w:top w:val="nil"/>
              <w:left w:val="nil"/>
              <w:bottom w:val="nil"/>
              <w:right w:val="nil"/>
            </w:tcBorders>
            <w:shd w:val="clear" w:color="auto" w:fill="auto"/>
            <w:noWrap/>
            <w:vAlign w:val="center"/>
            <w:hideMark/>
          </w:tcPr>
          <w:p w14:paraId="358F4C23" w14:textId="77777777" w:rsidR="00E40236" w:rsidRPr="00A710A8" w:rsidRDefault="00E40236" w:rsidP="008800FD">
            <w:pPr>
              <w:rPr>
                <w:color w:val="000000"/>
                <w:sz w:val="20"/>
                <w:szCs w:val="20"/>
              </w:rPr>
            </w:pPr>
            <w:r w:rsidRPr="00A710A8">
              <w:rPr>
                <w:color w:val="000000"/>
                <w:sz w:val="20"/>
                <w:szCs w:val="20"/>
              </w:rPr>
              <w:t>52</w:t>
            </w:r>
          </w:p>
        </w:tc>
        <w:tc>
          <w:tcPr>
            <w:tcW w:w="1338" w:type="dxa"/>
            <w:tcBorders>
              <w:top w:val="nil"/>
              <w:left w:val="nil"/>
              <w:bottom w:val="nil"/>
              <w:right w:val="nil"/>
            </w:tcBorders>
            <w:shd w:val="clear" w:color="auto" w:fill="auto"/>
            <w:noWrap/>
            <w:vAlign w:val="center"/>
            <w:hideMark/>
          </w:tcPr>
          <w:p w14:paraId="556899BB" w14:textId="77777777" w:rsidR="00E40236" w:rsidRPr="00A710A8" w:rsidRDefault="00E40236" w:rsidP="008800FD">
            <w:pPr>
              <w:rPr>
                <w:color w:val="000000"/>
                <w:sz w:val="20"/>
                <w:szCs w:val="20"/>
              </w:rPr>
            </w:pPr>
            <w:r w:rsidRPr="00A710A8">
              <w:rPr>
                <w:color w:val="000000"/>
                <w:sz w:val="20"/>
                <w:szCs w:val="20"/>
              </w:rPr>
              <w:t>39.16 (0.8)</w:t>
            </w:r>
          </w:p>
        </w:tc>
        <w:tc>
          <w:tcPr>
            <w:tcW w:w="1276" w:type="dxa"/>
            <w:tcBorders>
              <w:top w:val="nil"/>
              <w:left w:val="nil"/>
              <w:bottom w:val="nil"/>
              <w:right w:val="nil"/>
            </w:tcBorders>
            <w:shd w:val="clear" w:color="auto" w:fill="auto"/>
            <w:noWrap/>
            <w:vAlign w:val="center"/>
            <w:hideMark/>
          </w:tcPr>
          <w:p w14:paraId="28DE6B8F" w14:textId="77777777" w:rsidR="00E40236" w:rsidRPr="00A710A8" w:rsidRDefault="00E40236" w:rsidP="008800FD">
            <w:pPr>
              <w:rPr>
                <w:color w:val="000000"/>
                <w:sz w:val="20"/>
                <w:szCs w:val="20"/>
              </w:rPr>
            </w:pPr>
            <w:r w:rsidRPr="00A710A8">
              <w:rPr>
                <w:color w:val="000000"/>
                <w:sz w:val="20"/>
                <w:szCs w:val="20"/>
              </w:rPr>
              <w:t>38.11 (0.43)</w:t>
            </w:r>
          </w:p>
        </w:tc>
      </w:tr>
      <w:tr w:rsidR="00E40236" w:rsidRPr="00A710A8" w14:paraId="6C63A232" w14:textId="77777777" w:rsidTr="008800FD">
        <w:trPr>
          <w:trHeight w:val="260"/>
        </w:trPr>
        <w:tc>
          <w:tcPr>
            <w:tcW w:w="1450" w:type="dxa"/>
            <w:tcBorders>
              <w:top w:val="nil"/>
              <w:left w:val="nil"/>
              <w:bottom w:val="nil"/>
              <w:right w:val="nil"/>
            </w:tcBorders>
            <w:shd w:val="clear" w:color="auto" w:fill="auto"/>
            <w:noWrap/>
            <w:vAlign w:val="center"/>
            <w:hideMark/>
          </w:tcPr>
          <w:p w14:paraId="2A9989C9"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5F47AAAD"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5B6B93B3"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490E2699" w14:textId="77777777" w:rsidR="00E40236" w:rsidRPr="00A710A8" w:rsidRDefault="00E40236" w:rsidP="008800FD">
            <w:pPr>
              <w:rPr>
                <w:color w:val="000000"/>
                <w:sz w:val="20"/>
                <w:szCs w:val="20"/>
              </w:rPr>
            </w:pPr>
            <w:r w:rsidRPr="00A710A8">
              <w:rPr>
                <w:color w:val="000000"/>
                <w:sz w:val="20"/>
                <w:szCs w:val="20"/>
              </w:rPr>
              <w:t>-1.92 (0.94)</w:t>
            </w:r>
          </w:p>
        </w:tc>
        <w:tc>
          <w:tcPr>
            <w:tcW w:w="516" w:type="dxa"/>
            <w:tcBorders>
              <w:top w:val="nil"/>
              <w:left w:val="nil"/>
              <w:bottom w:val="nil"/>
              <w:right w:val="nil"/>
            </w:tcBorders>
            <w:shd w:val="clear" w:color="auto" w:fill="auto"/>
            <w:noWrap/>
            <w:vAlign w:val="center"/>
            <w:hideMark/>
          </w:tcPr>
          <w:p w14:paraId="3EEB9CFD" w14:textId="77777777" w:rsidR="00E40236" w:rsidRPr="00A710A8" w:rsidRDefault="00E40236" w:rsidP="008800FD">
            <w:pPr>
              <w:rPr>
                <w:color w:val="000000"/>
                <w:sz w:val="20"/>
                <w:szCs w:val="20"/>
              </w:rPr>
            </w:pPr>
            <w:r w:rsidRPr="00A710A8">
              <w:rPr>
                <w:color w:val="000000"/>
                <w:sz w:val="20"/>
                <w:szCs w:val="20"/>
              </w:rPr>
              <w:t>48</w:t>
            </w:r>
          </w:p>
        </w:tc>
        <w:tc>
          <w:tcPr>
            <w:tcW w:w="1254" w:type="dxa"/>
            <w:tcBorders>
              <w:top w:val="nil"/>
              <w:left w:val="nil"/>
              <w:bottom w:val="nil"/>
              <w:right w:val="nil"/>
            </w:tcBorders>
            <w:shd w:val="clear" w:color="auto" w:fill="auto"/>
            <w:noWrap/>
            <w:vAlign w:val="center"/>
            <w:hideMark/>
          </w:tcPr>
          <w:p w14:paraId="6FF274D7" w14:textId="77777777" w:rsidR="00E40236" w:rsidRPr="00A710A8" w:rsidRDefault="00E40236" w:rsidP="008800FD">
            <w:pPr>
              <w:rPr>
                <w:color w:val="000000"/>
                <w:sz w:val="20"/>
                <w:szCs w:val="20"/>
              </w:rPr>
            </w:pPr>
            <w:r w:rsidRPr="00A710A8">
              <w:rPr>
                <w:color w:val="000000"/>
                <w:sz w:val="20"/>
                <w:szCs w:val="20"/>
              </w:rPr>
              <w:t>-2.56 (0.83)</w:t>
            </w:r>
          </w:p>
        </w:tc>
        <w:tc>
          <w:tcPr>
            <w:tcW w:w="505" w:type="dxa"/>
            <w:tcBorders>
              <w:top w:val="nil"/>
              <w:left w:val="nil"/>
              <w:bottom w:val="nil"/>
              <w:right w:val="nil"/>
            </w:tcBorders>
            <w:shd w:val="clear" w:color="auto" w:fill="auto"/>
            <w:noWrap/>
            <w:vAlign w:val="center"/>
            <w:hideMark/>
          </w:tcPr>
          <w:p w14:paraId="437961A1" w14:textId="77777777" w:rsidR="00E40236" w:rsidRPr="00A710A8" w:rsidRDefault="00E40236" w:rsidP="008800FD">
            <w:pPr>
              <w:rPr>
                <w:color w:val="000000"/>
                <w:sz w:val="20"/>
                <w:szCs w:val="20"/>
              </w:rPr>
            </w:pPr>
            <w:r w:rsidRPr="00A710A8">
              <w:rPr>
                <w:color w:val="000000"/>
                <w:sz w:val="20"/>
                <w:szCs w:val="20"/>
              </w:rPr>
              <w:t>49</w:t>
            </w:r>
          </w:p>
        </w:tc>
        <w:tc>
          <w:tcPr>
            <w:tcW w:w="1411" w:type="dxa"/>
            <w:tcBorders>
              <w:top w:val="nil"/>
              <w:left w:val="nil"/>
              <w:bottom w:val="nil"/>
              <w:right w:val="nil"/>
            </w:tcBorders>
            <w:shd w:val="clear" w:color="auto" w:fill="auto"/>
            <w:noWrap/>
            <w:vAlign w:val="center"/>
            <w:hideMark/>
          </w:tcPr>
          <w:p w14:paraId="22A32B57" w14:textId="77777777" w:rsidR="00E40236" w:rsidRPr="00A710A8" w:rsidRDefault="00E40236" w:rsidP="008800FD">
            <w:pPr>
              <w:rPr>
                <w:color w:val="000000"/>
                <w:sz w:val="20"/>
                <w:szCs w:val="20"/>
              </w:rPr>
            </w:pPr>
            <w:r w:rsidRPr="00A710A8">
              <w:rPr>
                <w:color w:val="000000"/>
                <w:sz w:val="20"/>
                <w:szCs w:val="20"/>
              </w:rPr>
              <w:t>41.41 (0.71)</w:t>
            </w:r>
          </w:p>
        </w:tc>
        <w:tc>
          <w:tcPr>
            <w:tcW w:w="516" w:type="dxa"/>
            <w:tcBorders>
              <w:top w:val="nil"/>
              <w:left w:val="nil"/>
              <w:bottom w:val="nil"/>
              <w:right w:val="nil"/>
            </w:tcBorders>
            <w:shd w:val="clear" w:color="auto" w:fill="auto"/>
            <w:noWrap/>
            <w:vAlign w:val="center"/>
            <w:hideMark/>
          </w:tcPr>
          <w:p w14:paraId="68C277E1" w14:textId="77777777" w:rsidR="00E40236" w:rsidRPr="00A710A8" w:rsidRDefault="00E40236" w:rsidP="008800FD">
            <w:pPr>
              <w:rPr>
                <w:color w:val="000000"/>
                <w:sz w:val="20"/>
                <w:szCs w:val="20"/>
              </w:rPr>
            </w:pPr>
            <w:r w:rsidRPr="00A710A8">
              <w:rPr>
                <w:color w:val="000000"/>
                <w:sz w:val="20"/>
                <w:szCs w:val="20"/>
              </w:rPr>
              <w:t>48</w:t>
            </w:r>
          </w:p>
        </w:tc>
        <w:tc>
          <w:tcPr>
            <w:tcW w:w="1327" w:type="dxa"/>
            <w:tcBorders>
              <w:top w:val="nil"/>
              <w:left w:val="nil"/>
              <w:bottom w:val="nil"/>
              <w:right w:val="nil"/>
            </w:tcBorders>
            <w:shd w:val="clear" w:color="auto" w:fill="auto"/>
            <w:noWrap/>
            <w:vAlign w:val="center"/>
            <w:hideMark/>
          </w:tcPr>
          <w:p w14:paraId="077DD353" w14:textId="77777777" w:rsidR="00E40236" w:rsidRPr="00A710A8" w:rsidRDefault="00E40236" w:rsidP="008800FD">
            <w:pPr>
              <w:rPr>
                <w:color w:val="000000"/>
                <w:sz w:val="20"/>
                <w:szCs w:val="20"/>
              </w:rPr>
            </w:pPr>
            <w:r w:rsidRPr="00A710A8">
              <w:rPr>
                <w:color w:val="000000"/>
                <w:sz w:val="20"/>
                <w:szCs w:val="20"/>
              </w:rPr>
              <w:t>40.87 (0.4)</w:t>
            </w:r>
          </w:p>
        </w:tc>
        <w:tc>
          <w:tcPr>
            <w:tcW w:w="505" w:type="dxa"/>
            <w:tcBorders>
              <w:top w:val="nil"/>
              <w:left w:val="nil"/>
              <w:bottom w:val="nil"/>
              <w:right w:val="nil"/>
            </w:tcBorders>
            <w:shd w:val="clear" w:color="auto" w:fill="auto"/>
            <w:noWrap/>
            <w:vAlign w:val="center"/>
            <w:hideMark/>
          </w:tcPr>
          <w:p w14:paraId="0120CFCD" w14:textId="77777777" w:rsidR="00E40236" w:rsidRPr="00A710A8" w:rsidRDefault="00E40236" w:rsidP="008800FD">
            <w:pPr>
              <w:rPr>
                <w:color w:val="000000"/>
                <w:sz w:val="20"/>
                <w:szCs w:val="20"/>
              </w:rPr>
            </w:pPr>
            <w:r w:rsidRPr="00A710A8">
              <w:rPr>
                <w:color w:val="000000"/>
                <w:sz w:val="20"/>
                <w:szCs w:val="20"/>
              </w:rPr>
              <w:t>51</w:t>
            </w:r>
          </w:p>
        </w:tc>
        <w:tc>
          <w:tcPr>
            <w:tcW w:w="1338" w:type="dxa"/>
            <w:tcBorders>
              <w:top w:val="nil"/>
              <w:left w:val="nil"/>
              <w:bottom w:val="nil"/>
              <w:right w:val="nil"/>
            </w:tcBorders>
            <w:shd w:val="clear" w:color="auto" w:fill="auto"/>
            <w:noWrap/>
            <w:vAlign w:val="center"/>
            <w:hideMark/>
          </w:tcPr>
          <w:p w14:paraId="62D0AB3C" w14:textId="77777777" w:rsidR="00E40236" w:rsidRPr="00A710A8" w:rsidRDefault="00E40236" w:rsidP="008800FD">
            <w:pPr>
              <w:rPr>
                <w:color w:val="000000"/>
                <w:sz w:val="20"/>
                <w:szCs w:val="20"/>
              </w:rPr>
            </w:pPr>
            <w:r w:rsidRPr="00A710A8">
              <w:rPr>
                <w:color w:val="000000"/>
                <w:sz w:val="20"/>
                <w:szCs w:val="20"/>
              </w:rPr>
              <w:t>38.51 (0.15)</w:t>
            </w:r>
          </w:p>
        </w:tc>
        <w:tc>
          <w:tcPr>
            <w:tcW w:w="1276" w:type="dxa"/>
            <w:tcBorders>
              <w:top w:val="nil"/>
              <w:left w:val="nil"/>
              <w:bottom w:val="nil"/>
              <w:right w:val="nil"/>
            </w:tcBorders>
            <w:shd w:val="clear" w:color="auto" w:fill="auto"/>
            <w:noWrap/>
            <w:vAlign w:val="center"/>
            <w:hideMark/>
          </w:tcPr>
          <w:p w14:paraId="7A460CBD" w14:textId="77777777" w:rsidR="00E40236" w:rsidRPr="00A710A8" w:rsidRDefault="00E40236" w:rsidP="008800FD">
            <w:pPr>
              <w:rPr>
                <w:color w:val="000000"/>
                <w:sz w:val="20"/>
                <w:szCs w:val="20"/>
              </w:rPr>
            </w:pPr>
            <w:r w:rsidRPr="00A710A8">
              <w:rPr>
                <w:color w:val="000000"/>
                <w:sz w:val="20"/>
                <w:szCs w:val="20"/>
              </w:rPr>
              <w:t>39.03 (0.25)</w:t>
            </w:r>
          </w:p>
        </w:tc>
      </w:tr>
      <w:tr w:rsidR="00E40236" w:rsidRPr="00A710A8" w14:paraId="24BBA3B1" w14:textId="77777777" w:rsidTr="008800FD">
        <w:trPr>
          <w:trHeight w:val="260"/>
        </w:trPr>
        <w:tc>
          <w:tcPr>
            <w:tcW w:w="1450" w:type="dxa"/>
            <w:tcBorders>
              <w:top w:val="nil"/>
              <w:left w:val="nil"/>
              <w:bottom w:val="nil"/>
              <w:right w:val="nil"/>
            </w:tcBorders>
            <w:shd w:val="clear" w:color="auto" w:fill="auto"/>
            <w:noWrap/>
            <w:vAlign w:val="center"/>
            <w:hideMark/>
          </w:tcPr>
          <w:p w14:paraId="45525BF7"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039ED9B1"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00120F4E"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4FE1D90F" w14:textId="77777777" w:rsidR="00E40236" w:rsidRPr="00A710A8" w:rsidRDefault="00E40236" w:rsidP="008800FD">
            <w:pPr>
              <w:rPr>
                <w:color w:val="000000"/>
                <w:sz w:val="20"/>
                <w:szCs w:val="20"/>
              </w:rPr>
            </w:pPr>
            <w:r w:rsidRPr="00A710A8">
              <w:rPr>
                <w:color w:val="000000"/>
                <w:sz w:val="20"/>
                <w:szCs w:val="20"/>
              </w:rPr>
              <w:t>0.33 (1.36)</w:t>
            </w:r>
          </w:p>
        </w:tc>
        <w:tc>
          <w:tcPr>
            <w:tcW w:w="516" w:type="dxa"/>
            <w:tcBorders>
              <w:top w:val="nil"/>
              <w:left w:val="nil"/>
              <w:bottom w:val="nil"/>
              <w:right w:val="nil"/>
            </w:tcBorders>
            <w:shd w:val="clear" w:color="auto" w:fill="auto"/>
            <w:noWrap/>
            <w:vAlign w:val="center"/>
            <w:hideMark/>
          </w:tcPr>
          <w:p w14:paraId="2650F75C" w14:textId="77777777" w:rsidR="00E40236" w:rsidRPr="00A710A8" w:rsidRDefault="00E40236" w:rsidP="008800FD">
            <w:pPr>
              <w:rPr>
                <w:color w:val="000000"/>
                <w:sz w:val="20"/>
                <w:szCs w:val="20"/>
              </w:rPr>
            </w:pPr>
            <w:r w:rsidRPr="00A710A8">
              <w:rPr>
                <w:color w:val="000000"/>
                <w:sz w:val="20"/>
                <w:szCs w:val="20"/>
              </w:rPr>
              <w:t>46</w:t>
            </w:r>
          </w:p>
        </w:tc>
        <w:tc>
          <w:tcPr>
            <w:tcW w:w="1254" w:type="dxa"/>
            <w:tcBorders>
              <w:top w:val="nil"/>
              <w:left w:val="nil"/>
              <w:bottom w:val="nil"/>
              <w:right w:val="nil"/>
            </w:tcBorders>
            <w:shd w:val="clear" w:color="auto" w:fill="auto"/>
            <w:noWrap/>
            <w:vAlign w:val="center"/>
            <w:hideMark/>
          </w:tcPr>
          <w:p w14:paraId="0B2E3C8C" w14:textId="77777777" w:rsidR="00E40236" w:rsidRPr="00A710A8" w:rsidRDefault="00E40236" w:rsidP="008800FD">
            <w:pPr>
              <w:rPr>
                <w:color w:val="000000"/>
                <w:sz w:val="20"/>
                <w:szCs w:val="20"/>
              </w:rPr>
            </w:pPr>
            <w:r w:rsidRPr="00A710A8">
              <w:rPr>
                <w:color w:val="000000"/>
                <w:sz w:val="20"/>
                <w:szCs w:val="20"/>
              </w:rPr>
              <w:t>-1.3 (0.51)</w:t>
            </w:r>
          </w:p>
        </w:tc>
        <w:tc>
          <w:tcPr>
            <w:tcW w:w="505" w:type="dxa"/>
            <w:tcBorders>
              <w:top w:val="nil"/>
              <w:left w:val="nil"/>
              <w:bottom w:val="nil"/>
              <w:right w:val="nil"/>
            </w:tcBorders>
            <w:shd w:val="clear" w:color="auto" w:fill="auto"/>
            <w:noWrap/>
            <w:vAlign w:val="center"/>
            <w:hideMark/>
          </w:tcPr>
          <w:p w14:paraId="07D57C36" w14:textId="77777777" w:rsidR="00E40236" w:rsidRPr="00A710A8" w:rsidRDefault="00E40236" w:rsidP="008800FD">
            <w:pPr>
              <w:rPr>
                <w:color w:val="000000"/>
                <w:sz w:val="20"/>
                <w:szCs w:val="20"/>
              </w:rPr>
            </w:pPr>
            <w:r w:rsidRPr="00A710A8">
              <w:rPr>
                <w:color w:val="000000"/>
                <w:sz w:val="20"/>
                <w:szCs w:val="20"/>
              </w:rPr>
              <w:t>45</w:t>
            </w:r>
          </w:p>
        </w:tc>
        <w:tc>
          <w:tcPr>
            <w:tcW w:w="1411" w:type="dxa"/>
            <w:tcBorders>
              <w:top w:val="nil"/>
              <w:left w:val="nil"/>
              <w:bottom w:val="nil"/>
              <w:right w:val="nil"/>
            </w:tcBorders>
            <w:shd w:val="clear" w:color="auto" w:fill="auto"/>
            <w:noWrap/>
            <w:vAlign w:val="center"/>
            <w:hideMark/>
          </w:tcPr>
          <w:p w14:paraId="240AE3AF" w14:textId="77777777" w:rsidR="00E40236" w:rsidRPr="00A710A8" w:rsidRDefault="00E40236" w:rsidP="008800FD">
            <w:pPr>
              <w:rPr>
                <w:color w:val="000000"/>
                <w:sz w:val="20"/>
                <w:szCs w:val="20"/>
              </w:rPr>
            </w:pPr>
            <w:r w:rsidRPr="00A710A8">
              <w:rPr>
                <w:color w:val="000000"/>
                <w:sz w:val="20"/>
                <w:szCs w:val="20"/>
              </w:rPr>
              <w:t>41.58 (0.67)</w:t>
            </w:r>
          </w:p>
        </w:tc>
        <w:tc>
          <w:tcPr>
            <w:tcW w:w="516" w:type="dxa"/>
            <w:tcBorders>
              <w:top w:val="nil"/>
              <w:left w:val="nil"/>
              <w:bottom w:val="nil"/>
              <w:right w:val="nil"/>
            </w:tcBorders>
            <w:shd w:val="clear" w:color="auto" w:fill="auto"/>
            <w:noWrap/>
            <w:vAlign w:val="center"/>
            <w:hideMark/>
          </w:tcPr>
          <w:p w14:paraId="50CD6FAA" w14:textId="77777777" w:rsidR="00E40236" w:rsidRPr="00A710A8" w:rsidRDefault="00E40236" w:rsidP="008800FD">
            <w:pPr>
              <w:rPr>
                <w:color w:val="000000"/>
                <w:sz w:val="20"/>
                <w:szCs w:val="20"/>
              </w:rPr>
            </w:pPr>
            <w:r w:rsidRPr="00A710A8">
              <w:rPr>
                <w:color w:val="000000"/>
                <w:sz w:val="20"/>
                <w:szCs w:val="20"/>
              </w:rPr>
              <w:t>49</w:t>
            </w:r>
          </w:p>
        </w:tc>
        <w:tc>
          <w:tcPr>
            <w:tcW w:w="1327" w:type="dxa"/>
            <w:tcBorders>
              <w:top w:val="nil"/>
              <w:left w:val="nil"/>
              <w:bottom w:val="nil"/>
              <w:right w:val="nil"/>
            </w:tcBorders>
            <w:shd w:val="clear" w:color="auto" w:fill="auto"/>
            <w:noWrap/>
            <w:vAlign w:val="center"/>
            <w:hideMark/>
          </w:tcPr>
          <w:p w14:paraId="7441A459" w14:textId="77777777" w:rsidR="00E40236" w:rsidRPr="00A710A8" w:rsidRDefault="00E40236" w:rsidP="008800FD">
            <w:pPr>
              <w:rPr>
                <w:color w:val="000000"/>
                <w:sz w:val="20"/>
                <w:szCs w:val="20"/>
              </w:rPr>
            </w:pPr>
            <w:r w:rsidRPr="00A710A8">
              <w:rPr>
                <w:color w:val="000000"/>
                <w:sz w:val="20"/>
                <w:szCs w:val="20"/>
              </w:rPr>
              <w:t>41.25 (0.57)</w:t>
            </w:r>
          </w:p>
        </w:tc>
        <w:tc>
          <w:tcPr>
            <w:tcW w:w="505" w:type="dxa"/>
            <w:tcBorders>
              <w:top w:val="nil"/>
              <w:left w:val="nil"/>
              <w:bottom w:val="nil"/>
              <w:right w:val="nil"/>
            </w:tcBorders>
            <w:shd w:val="clear" w:color="auto" w:fill="auto"/>
            <w:noWrap/>
            <w:vAlign w:val="center"/>
            <w:hideMark/>
          </w:tcPr>
          <w:p w14:paraId="154AD123" w14:textId="77777777" w:rsidR="00E40236" w:rsidRPr="00A710A8" w:rsidRDefault="00E40236" w:rsidP="008800FD">
            <w:pPr>
              <w:rPr>
                <w:color w:val="000000"/>
                <w:sz w:val="20"/>
                <w:szCs w:val="20"/>
              </w:rPr>
            </w:pPr>
            <w:r w:rsidRPr="00A710A8">
              <w:rPr>
                <w:color w:val="000000"/>
                <w:sz w:val="20"/>
                <w:szCs w:val="20"/>
              </w:rPr>
              <w:t>44</w:t>
            </w:r>
          </w:p>
        </w:tc>
        <w:tc>
          <w:tcPr>
            <w:tcW w:w="1338" w:type="dxa"/>
            <w:tcBorders>
              <w:top w:val="nil"/>
              <w:left w:val="nil"/>
              <w:bottom w:val="nil"/>
              <w:right w:val="nil"/>
            </w:tcBorders>
            <w:shd w:val="clear" w:color="auto" w:fill="auto"/>
            <w:noWrap/>
            <w:vAlign w:val="center"/>
            <w:hideMark/>
          </w:tcPr>
          <w:p w14:paraId="7245E748" w14:textId="77777777" w:rsidR="00E40236" w:rsidRPr="00A710A8" w:rsidRDefault="00E40236" w:rsidP="008800FD">
            <w:pPr>
              <w:rPr>
                <w:color w:val="000000"/>
                <w:sz w:val="20"/>
                <w:szCs w:val="20"/>
              </w:rPr>
            </w:pPr>
            <w:r w:rsidRPr="00A710A8">
              <w:rPr>
                <w:color w:val="000000"/>
                <w:sz w:val="20"/>
                <w:szCs w:val="20"/>
              </w:rPr>
              <w:t>39.44 (0.38)</w:t>
            </w:r>
          </w:p>
        </w:tc>
        <w:tc>
          <w:tcPr>
            <w:tcW w:w="1276" w:type="dxa"/>
            <w:tcBorders>
              <w:top w:val="nil"/>
              <w:left w:val="nil"/>
              <w:bottom w:val="nil"/>
              <w:right w:val="nil"/>
            </w:tcBorders>
            <w:shd w:val="clear" w:color="auto" w:fill="auto"/>
            <w:noWrap/>
            <w:vAlign w:val="center"/>
            <w:hideMark/>
          </w:tcPr>
          <w:p w14:paraId="7EC69E80" w14:textId="77777777" w:rsidR="00E40236" w:rsidRPr="00A710A8" w:rsidRDefault="00E40236" w:rsidP="008800FD">
            <w:pPr>
              <w:rPr>
                <w:color w:val="000000"/>
                <w:sz w:val="20"/>
                <w:szCs w:val="20"/>
              </w:rPr>
            </w:pPr>
            <w:r w:rsidRPr="00A710A8">
              <w:rPr>
                <w:color w:val="000000"/>
                <w:sz w:val="20"/>
                <w:szCs w:val="20"/>
              </w:rPr>
              <w:t>38.68 (0.69)</w:t>
            </w:r>
          </w:p>
        </w:tc>
      </w:tr>
      <w:tr w:rsidR="00E40236" w:rsidRPr="00A710A8" w14:paraId="566E076C" w14:textId="77777777" w:rsidTr="008800FD">
        <w:trPr>
          <w:trHeight w:val="260"/>
        </w:trPr>
        <w:tc>
          <w:tcPr>
            <w:tcW w:w="1450" w:type="dxa"/>
            <w:tcBorders>
              <w:top w:val="nil"/>
              <w:left w:val="nil"/>
              <w:bottom w:val="nil"/>
              <w:right w:val="nil"/>
            </w:tcBorders>
            <w:shd w:val="clear" w:color="auto" w:fill="auto"/>
            <w:noWrap/>
            <w:vAlign w:val="center"/>
            <w:hideMark/>
          </w:tcPr>
          <w:p w14:paraId="4D837546"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4736CC35"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1C44D590"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17C1B3A8" w14:textId="77777777" w:rsidR="00E40236" w:rsidRPr="00A710A8" w:rsidRDefault="00E40236" w:rsidP="008800FD">
            <w:pPr>
              <w:rPr>
                <w:color w:val="000000"/>
                <w:sz w:val="20"/>
                <w:szCs w:val="20"/>
              </w:rPr>
            </w:pPr>
            <w:r w:rsidRPr="00A710A8">
              <w:rPr>
                <w:color w:val="000000"/>
                <w:sz w:val="20"/>
                <w:szCs w:val="20"/>
              </w:rPr>
              <w:t>-0.88 (0.54)</w:t>
            </w:r>
          </w:p>
        </w:tc>
        <w:tc>
          <w:tcPr>
            <w:tcW w:w="516" w:type="dxa"/>
            <w:tcBorders>
              <w:top w:val="nil"/>
              <w:left w:val="nil"/>
              <w:bottom w:val="nil"/>
              <w:right w:val="nil"/>
            </w:tcBorders>
            <w:shd w:val="clear" w:color="auto" w:fill="auto"/>
            <w:noWrap/>
            <w:vAlign w:val="center"/>
            <w:hideMark/>
          </w:tcPr>
          <w:p w14:paraId="7D15EC4D" w14:textId="77777777" w:rsidR="00E40236" w:rsidRPr="00A710A8" w:rsidRDefault="00E40236" w:rsidP="008800FD">
            <w:pPr>
              <w:rPr>
                <w:color w:val="000000"/>
                <w:sz w:val="20"/>
                <w:szCs w:val="20"/>
              </w:rPr>
            </w:pPr>
            <w:r w:rsidRPr="00A710A8">
              <w:rPr>
                <w:color w:val="000000"/>
                <w:sz w:val="20"/>
                <w:szCs w:val="20"/>
              </w:rPr>
              <w:t>45</w:t>
            </w:r>
          </w:p>
        </w:tc>
        <w:tc>
          <w:tcPr>
            <w:tcW w:w="1254" w:type="dxa"/>
            <w:tcBorders>
              <w:top w:val="nil"/>
              <w:left w:val="nil"/>
              <w:bottom w:val="nil"/>
              <w:right w:val="nil"/>
            </w:tcBorders>
            <w:shd w:val="clear" w:color="auto" w:fill="auto"/>
            <w:noWrap/>
            <w:vAlign w:val="center"/>
            <w:hideMark/>
          </w:tcPr>
          <w:p w14:paraId="4D172F9F" w14:textId="77777777" w:rsidR="00E40236" w:rsidRPr="00A710A8" w:rsidRDefault="00E40236" w:rsidP="008800FD">
            <w:pPr>
              <w:rPr>
                <w:color w:val="000000"/>
                <w:sz w:val="20"/>
                <w:szCs w:val="20"/>
              </w:rPr>
            </w:pPr>
            <w:r w:rsidRPr="00A710A8">
              <w:rPr>
                <w:color w:val="000000"/>
                <w:sz w:val="20"/>
                <w:szCs w:val="20"/>
              </w:rPr>
              <w:t>-0.22 (0.75)</w:t>
            </w:r>
          </w:p>
        </w:tc>
        <w:tc>
          <w:tcPr>
            <w:tcW w:w="505" w:type="dxa"/>
            <w:tcBorders>
              <w:top w:val="nil"/>
              <w:left w:val="nil"/>
              <w:bottom w:val="nil"/>
              <w:right w:val="nil"/>
            </w:tcBorders>
            <w:shd w:val="clear" w:color="auto" w:fill="auto"/>
            <w:noWrap/>
            <w:vAlign w:val="center"/>
            <w:hideMark/>
          </w:tcPr>
          <w:p w14:paraId="0D8AC51A" w14:textId="77777777" w:rsidR="00E40236" w:rsidRPr="00A710A8" w:rsidRDefault="00E40236" w:rsidP="008800FD">
            <w:pPr>
              <w:rPr>
                <w:color w:val="000000"/>
                <w:sz w:val="20"/>
                <w:szCs w:val="20"/>
              </w:rPr>
            </w:pPr>
            <w:r w:rsidRPr="00A710A8">
              <w:rPr>
                <w:color w:val="000000"/>
                <w:sz w:val="20"/>
                <w:szCs w:val="20"/>
              </w:rPr>
              <w:t>54</w:t>
            </w:r>
          </w:p>
        </w:tc>
        <w:tc>
          <w:tcPr>
            <w:tcW w:w="1411" w:type="dxa"/>
            <w:tcBorders>
              <w:top w:val="nil"/>
              <w:left w:val="nil"/>
              <w:bottom w:val="nil"/>
              <w:right w:val="nil"/>
            </w:tcBorders>
            <w:shd w:val="clear" w:color="auto" w:fill="auto"/>
            <w:noWrap/>
            <w:vAlign w:val="center"/>
            <w:hideMark/>
          </w:tcPr>
          <w:p w14:paraId="1FB81DDC" w14:textId="77777777" w:rsidR="00E40236" w:rsidRPr="00A710A8" w:rsidRDefault="00E40236" w:rsidP="008800FD">
            <w:pPr>
              <w:rPr>
                <w:color w:val="000000"/>
                <w:sz w:val="20"/>
                <w:szCs w:val="20"/>
              </w:rPr>
            </w:pPr>
            <w:r w:rsidRPr="00A710A8">
              <w:rPr>
                <w:color w:val="000000"/>
                <w:sz w:val="20"/>
                <w:szCs w:val="20"/>
              </w:rPr>
              <w:t>40.91 (0.69)</w:t>
            </w:r>
          </w:p>
        </w:tc>
        <w:tc>
          <w:tcPr>
            <w:tcW w:w="516" w:type="dxa"/>
            <w:tcBorders>
              <w:top w:val="nil"/>
              <w:left w:val="nil"/>
              <w:bottom w:val="nil"/>
              <w:right w:val="nil"/>
            </w:tcBorders>
            <w:shd w:val="clear" w:color="auto" w:fill="auto"/>
            <w:noWrap/>
            <w:vAlign w:val="center"/>
            <w:hideMark/>
          </w:tcPr>
          <w:p w14:paraId="755E493A" w14:textId="77777777" w:rsidR="00E40236" w:rsidRPr="00A710A8" w:rsidRDefault="00E40236" w:rsidP="008800FD">
            <w:pPr>
              <w:rPr>
                <w:color w:val="000000"/>
                <w:sz w:val="20"/>
                <w:szCs w:val="20"/>
              </w:rPr>
            </w:pPr>
            <w:r w:rsidRPr="00A710A8">
              <w:rPr>
                <w:color w:val="000000"/>
                <w:sz w:val="20"/>
                <w:szCs w:val="20"/>
              </w:rPr>
              <w:t>43</w:t>
            </w:r>
          </w:p>
        </w:tc>
        <w:tc>
          <w:tcPr>
            <w:tcW w:w="1327" w:type="dxa"/>
            <w:tcBorders>
              <w:top w:val="nil"/>
              <w:left w:val="nil"/>
              <w:bottom w:val="nil"/>
              <w:right w:val="nil"/>
            </w:tcBorders>
            <w:shd w:val="clear" w:color="auto" w:fill="auto"/>
            <w:noWrap/>
            <w:vAlign w:val="center"/>
            <w:hideMark/>
          </w:tcPr>
          <w:p w14:paraId="3D2C1AC6" w14:textId="77777777" w:rsidR="00E40236" w:rsidRPr="00A710A8" w:rsidRDefault="00E40236" w:rsidP="008800FD">
            <w:pPr>
              <w:rPr>
                <w:color w:val="000000"/>
                <w:sz w:val="20"/>
                <w:szCs w:val="20"/>
              </w:rPr>
            </w:pPr>
            <w:r w:rsidRPr="00A710A8">
              <w:rPr>
                <w:color w:val="000000"/>
                <w:sz w:val="20"/>
                <w:szCs w:val="20"/>
              </w:rPr>
              <w:t>42.02 (0.45)</w:t>
            </w:r>
          </w:p>
        </w:tc>
        <w:tc>
          <w:tcPr>
            <w:tcW w:w="505" w:type="dxa"/>
            <w:tcBorders>
              <w:top w:val="nil"/>
              <w:left w:val="nil"/>
              <w:bottom w:val="nil"/>
              <w:right w:val="nil"/>
            </w:tcBorders>
            <w:shd w:val="clear" w:color="auto" w:fill="auto"/>
            <w:noWrap/>
            <w:vAlign w:val="center"/>
            <w:hideMark/>
          </w:tcPr>
          <w:p w14:paraId="600BFC90" w14:textId="77777777" w:rsidR="00E40236" w:rsidRPr="00A710A8" w:rsidRDefault="00E40236" w:rsidP="008800FD">
            <w:pPr>
              <w:rPr>
                <w:color w:val="000000"/>
                <w:sz w:val="20"/>
                <w:szCs w:val="20"/>
              </w:rPr>
            </w:pPr>
            <w:r w:rsidRPr="00A710A8">
              <w:rPr>
                <w:color w:val="000000"/>
                <w:sz w:val="20"/>
                <w:szCs w:val="20"/>
              </w:rPr>
              <w:t>44</w:t>
            </w:r>
          </w:p>
        </w:tc>
        <w:tc>
          <w:tcPr>
            <w:tcW w:w="1338" w:type="dxa"/>
            <w:tcBorders>
              <w:top w:val="nil"/>
              <w:left w:val="nil"/>
              <w:bottom w:val="nil"/>
              <w:right w:val="nil"/>
            </w:tcBorders>
            <w:shd w:val="clear" w:color="auto" w:fill="auto"/>
            <w:noWrap/>
            <w:vAlign w:val="center"/>
            <w:hideMark/>
          </w:tcPr>
          <w:p w14:paraId="46E509F6" w14:textId="77777777" w:rsidR="00E40236" w:rsidRPr="00A710A8" w:rsidRDefault="00E40236" w:rsidP="008800FD">
            <w:pPr>
              <w:rPr>
                <w:color w:val="000000"/>
                <w:sz w:val="20"/>
                <w:szCs w:val="20"/>
              </w:rPr>
            </w:pPr>
            <w:r w:rsidRPr="00A710A8">
              <w:rPr>
                <w:color w:val="000000"/>
                <w:sz w:val="20"/>
                <w:szCs w:val="20"/>
              </w:rPr>
              <w:t>39.26 (0.19)</w:t>
            </w:r>
          </w:p>
        </w:tc>
        <w:tc>
          <w:tcPr>
            <w:tcW w:w="1276" w:type="dxa"/>
            <w:tcBorders>
              <w:top w:val="nil"/>
              <w:left w:val="nil"/>
              <w:bottom w:val="nil"/>
              <w:right w:val="nil"/>
            </w:tcBorders>
            <w:shd w:val="clear" w:color="auto" w:fill="auto"/>
            <w:noWrap/>
            <w:vAlign w:val="center"/>
            <w:hideMark/>
          </w:tcPr>
          <w:p w14:paraId="5BBC008D" w14:textId="77777777" w:rsidR="00E40236" w:rsidRPr="00A710A8" w:rsidRDefault="00E40236" w:rsidP="008800FD">
            <w:pPr>
              <w:rPr>
                <w:color w:val="000000"/>
                <w:sz w:val="20"/>
                <w:szCs w:val="20"/>
              </w:rPr>
            </w:pPr>
            <w:r w:rsidRPr="00A710A8">
              <w:rPr>
                <w:color w:val="000000"/>
                <w:sz w:val="20"/>
                <w:szCs w:val="20"/>
              </w:rPr>
              <w:t>39.33 (0.33)</w:t>
            </w:r>
          </w:p>
        </w:tc>
      </w:tr>
      <w:tr w:rsidR="00E40236" w:rsidRPr="00A710A8" w14:paraId="4E0AE6B8" w14:textId="77777777" w:rsidTr="008800FD">
        <w:trPr>
          <w:trHeight w:val="260"/>
        </w:trPr>
        <w:tc>
          <w:tcPr>
            <w:tcW w:w="1450" w:type="dxa"/>
            <w:tcBorders>
              <w:top w:val="nil"/>
              <w:left w:val="nil"/>
              <w:bottom w:val="nil"/>
              <w:right w:val="nil"/>
            </w:tcBorders>
            <w:shd w:val="clear" w:color="auto" w:fill="auto"/>
            <w:noWrap/>
            <w:vAlign w:val="center"/>
            <w:hideMark/>
          </w:tcPr>
          <w:p w14:paraId="561FB125"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18DBBC66"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40D7545F"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nil"/>
              <w:right w:val="nil"/>
            </w:tcBorders>
            <w:shd w:val="clear" w:color="auto" w:fill="auto"/>
            <w:noWrap/>
            <w:vAlign w:val="center"/>
            <w:hideMark/>
          </w:tcPr>
          <w:p w14:paraId="1FCC86A6" w14:textId="77777777" w:rsidR="00E40236" w:rsidRPr="00A710A8" w:rsidRDefault="00E40236" w:rsidP="008800FD">
            <w:pPr>
              <w:rPr>
                <w:color w:val="000000"/>
                <w:sz w:val="20"/>
                <w:szCs w:val="20"/>
              </w:rPr>
            </w:pPr>
            <w:r w:rsidRPr="00A710A8">
              <w:rPr>
                <w:color w:val="000000"/>
                <w:sz w:val="20"/>
                <w:szCs w:val="20"/>
              </w:rPr>
              <w:t>-0.32 (0.35)</w:t>
            </w:r>
          </w:p>
        </w:tc>
        <w:tc>
          <w:tcPr>
            <w:tcW w:w="516" w:type="dxa"/>
            <w:tcBorders>
              <w:top w:val="nil"/>
              <w:left w:val="nil"/>
              <w:bottom w:val="nil"/>
              <w:right w:val="nil"/>
            </w:tcBorders>
            <w:shd w:val="clear" w:color="auto" w:fill="auto"/>
            <w:noWrap/>
            <w:vAlign w:val="center"/>
            <w:hideMark/>
          </w:tcPr>
          <w:p w14:paraId="04564262" w14:textId="77777777" w:rsidR="00E40236" w:rsidRPr="00A710A8" w:rsidRDefault="00E40236" w:rsidP="008800FD">
            <w:pPr>
              <w:rPr>
                <w:color w:val="000000"/>
                <w:sz w:val="20"/>
                <w:szCs w:val="20"/>
              </w:rPr>
            </w:pPr>
            <w:r w:rsidRPr="00A710A8">
              <w:rPr>
                <w:color w:val="000000"/>
                <w:sz w:val="20"/>
                <w:szCs w:val="20"/>
              </w:rPr>
              <w:t>50</w:t>
            </w:r>
          </w:p>
        </w:tc>
        <w:tc>
          <w:tcPr>
            <w:tcW w:w="1254" w:type="dxa"/>
            <w:tcBorders>
              <w:top w:val="nil"/>
              <w:left w:val="nil"/>
              <w:bottom w:val="nil"/>
              <w:right w:val="nil"/>
            </w:tcBorders>
            <w:shd w:val="clear" w:color="auto" w:fill="auto"/>
            <w:noWrap/>
            <w:vAlign w:val="center"/>
            <w:hideMark/>
          </w:tcPr>
          <w:p w14:paraId="7C3D664A" w14:textId="77777777" w:rsidR="00E40236" w:rsidRPr="00A710A8" w:rsidRDefault="00E40236" w:rsidP="008800FD">
            <w:pPr>
              <w:rPr>
                <w:color w:val="000000"/>
                <w:sz w:val="20"/>
                <w:szCs w:val="20"/>
              </w:rPr>
            </w:pPr>
            <w:r w:rsidRPr="00A710A8">
              <w:rPr>
                <w:color w:val="000000"/>
                <w:sz w:val="20"/>
                <w:szCs w:val="20"/>
              </w:rPr>
              <w:t>0.4 (0.6)</w:t>
            </w:r>
          </w:p>
        </w:tc>
        <w:tc>
          <w:tcPr>
            <w:tcW w:w="505" w:type="dxa"/>
            <w:tcBorders>
              <w:top w:val="nil"/>
              <w:left w:val="nil"/>
              <w:bottom w:val="nil"/>
              <w:right w:val="nil"/>
            </w:tcBorders>
            <w:shd w:val="clear" w:color="auto" w:fill="auto"/>
            <w:noWrap/>
            <w:vAlign w:val="center"/>
            <w:hideMark/>
          </w:tcPr>
          <w:p w14:paraId="5A8A2A07" w14:textId="77777777" w:rsidR="00E40236" w:rsidRPr="00A710A8" w:rsidRDefault="00E40236" w:rsidP="008800FD">
            <w:pPr>
              <w:rPr>
                <w:color w:val="000000"/>
                <w:sz w:val="20"/>
                <w:szCs w:val="20"/>
              </w:rPr>
            </w:pPr>
            <w:r w:rsidRPr="00A710A8">
              <w:rPr>
                <w:color w:val="000000"/>
                <w:sz w:val="20"/>
                <w:szCs w:val="20"/>
              </w:rPr>
              <w:t>47</w:t>
            </w:r>
          </w:p>
        </w:tc>
        <w:tc>
          <w:tcPr>
            <w:tcW w:w="1411" w:type="dxa"/>
            <w:tcBorders>
              <w:top w:val="nil"/>
              <w:left w:val="nil"/>
              <w:bottom w:val="nil"/>
              <w:right w:val="nil"/>
            </w:tcBorders>
            <w:shd w:val="clear" w:color="auto" w:fill="auto"/>
            <w:noWrap/>
            <w:vAlign w:val="center"/>
            <w:hideMark/>
          </w:tcPr>
          <w:p w14:paraId="017B4635" w14:textId="77777777" w:rsidR="00E40236" w:rsidRPr="00A710A8" w:rsidRDefault="00E40236" w:rsidP="008800FD">
            <w:pPr>
              <w:rPr>
                <w:color w:val="000000"/>
                <w:sz w:val="20"/>
                <w:szCs w:val="20"/>
              </w:rPr>
            </w:pPr>
            <w:r w:rsidRPr="00A710A8">
              <w:rPr>
                <w:color w:val="000000"/>
                <w:sz w:val="20"/>
                <w:szCs w:val="20"/>
              </w:rPr>
              <w:t>41.65 (0.39)</w:t>
            </w:r>
          </w:p>
        </w:tc>
        <w:tc>
          <w:tcPr>
            <w:tcW w:w="516" w:type="dxa"/>
            <w:tcBorders>
              <w:top w:val="nil"/>
              <w:left w:val="nil"/>
              <w:bottom w:val="nil"/>
              <w:right w:val="nil"/>
            </w:tcBorders>
            <w:shd w:val="clear" w:color="auto" w:fill="auto"/>
            <w:noWrap/>
            <w:vAlign w:val="center"/>
            <w:hideMark/>
          </w:tcPr>
          <w:p w14:paraId="714115CD" w14:textId="77777777" w:rsidR="00E40236" w:rsidRPr="00A710A8" w:rsidRDefault="00E40236" w:rsidP="008800FD">
            <w:pPr>
              <w:rPr>
                <w:color w:val="000000"/>
                <w:sz w:val="20"/>
                <w:szCs w:val="20"/>
              </w:rPr>
            </w:pPr>
            <w:r w:rsidRPr="00A710A8">
              <w:rPr>
                <w:color w:val="000000"/>
                <w:sz w:val="20"/>
                <w:szCs w:val="20"/>
              </w:rPr>
              <w:t>55</w:t>
            </w:r>
          </w:p>
        </w:tc>
        <w:tc>
          <w:tcPr>
            <w:tcW w:w="1327" w:type="dxa"/>
            <w:tcBorders>
              <w:top w:val="nil"/>
              <w:left w:val="nil"/>
              <w:bottom w:val="nil"/>
              <w:right w:val="nil"/>
            </w:tcBorders>
            <w:shd w:val="clear" w:color="auto" w:fill="auto"/>
            <w:noWrap/>
            <w:vAlign w:val="center"/>
            <w:hideMark/>
          </w:tcPr>
          <w:p w14:paraId="68EE3C4D" w14:textId="77777777" w:rsidR="00E40236" w:rsidRPr="00A710A8" w:rsidRDefault="00E40236" w:rsidP="008800FD">
            <w:pPr>
              <w:rPr>
                <w:color w:val="000000"/>
                <w:sz w:val="20"/>
                <w:szCs w:val="20"/>
              </w:rPr>
            </w:pPr>
            <w:r w:rsidRPr="00A710A8">
              <w:rPr>
                <w:color w:val="000000"/>
                <w:sz w:val="20"/>
                <w:szCs w:val="20"/>
              </w:rPr>
              <w:t>42.8 (0.8)</w:t>
            </w:r>
          </w:p>
        </w:tc>
        <w:tc>
          <w:tcPr>
            <w:tcW w:w="505" w:type="dxa"/>
            <w:tcBorders>
              <w:top w:val="nil"/>
              <w:left w:val="nil"/>
              <w:bottom w:val="nil"/>
              <w:right w:val="nil"/>
            </w:tcBorders>
            <w:shd w:val="clear" w:color="auto" w:fill="auto"/>
            <w:noWrap/>
            <w:vAlign w:val="center"/>
            <w:hideMark/>
          </w:tcPr>
          <w:p w14:paraId="168C51D5" w14:textId="77777777" w:rsidR="00E40236" w:rsidRPr="00A710A8" w:rsidRDefault="00E40236" w:rsidP="008800FD">
            <w:pPr>
              <w:rPr>
                <w:color w:val="000000"/>
                <w:sz w:val="20"/>
                <w:szCs w:val="20"/>
              </w:rPr>
            </w:pPr>
            <w:r w:rsidRPr="00A710A8">
              <w:rPr>
                <w:color w:val="000000"/>
                <w:sz w:val="20"/>
                <w:szCs w:val="20"/>
              </w:rPr>
              <w:t>43</w:t>
            </w:r>
          </w:p>
        </w:tc>
        <w:tc>
          <w:tcPr>
            <w:tcW w:w="1338" w:type="dxa"/>
            <w:tcBorders>
              <w:top w:val="nil"/>
              <w:left w:val="nil"/>
              <w:bottom w:val="nil"/>
              <w:right w:val="nil"/>
            </w:tcBorders>
            <w:shd w:val="clear" w:color="auto" w:fill="auto"/>
            <w:noWrap/>
            <w:vAlign w:val="center"/>
            <w:hideMark/>
          </w:tcPr>
          <w:p w14:paraId="202C1586"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5642718C" w14:textId="77777777" w:rsidR="00E40236" w:rsidRPr="00A710A8" w:rsidRDefault="00E40236" w:rsidP="008800FD">
            <w:pPr>
              <w:rPr>
                <w:sz w:val="20"/>
                <w:szCs w:val="20"/>
              </w:rPr>
            </w:pPr>
          </w:p>
        </w:tc>
      </w:tr>
      <w:tr w:rsidR="00E40236" w:rsidRPr="00A710A8" w14:paraId="48E38372" w14:textId="77777777" w:rsidTr="008800FD">
        <w:trPr>
          <w:trHeight w:val="260"/>
        </w:trPr>
        <w:tc>
          <w:tcPr>
            <w:tcW w:w="1450" w:type="dxa"/>
            <w:tcBorders>
              <w:top w:val="nil"/>
              <w:left w:val="nil"/>
              <w:bottom w:val="nil"/>
              <w:right w:val="nil"/>
            </w:tcBorders>
            <w:shd w:val="clear" w:color="auto" w:fill="auto"/>
            <w:noWrap/>
            <w:vAlign w:val="center"/>
            <w:hideMark/>
          </w:tcPr>
          <w:p w14:paraId="1341F90A"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64FBA017"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243979AF"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BFDF48F"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689BDE73"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3EB1CD13"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46152FF0"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35DCE274"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75E854ED"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6D0F11AA"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7625937A"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1A979EBE"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5B19665" w14:textId="77777777" w:rsidR="00E40236" w:rsidRPr="00A710A8" w:rsidRDefault="00E40236" w:rsidP="008800FD">
            <w:pPr>
              <w:rPr>
                <w:sz w:val="20"/>
                <w:szCs w:val="20"/>
              </w:rPr>
            </w:pPr>
          </w:p>
        </w:tc>
      </w:tr>
      <w:tr w:rsidR="00E40236" w:rsidRPr="00A710A8" w14:paraId="3E0110A2" w14:textId="77777777" w:rsidTr="008800FD">
        <w:trPr>
          <w:trHeight w:val="260"/>
        </w:trPr>
        <w:tc>
          <w:tcPr>
            <w:tcW w:w="1450" w:type="dxa"/>
            <w:tcBorders>
              <w:top w:val="nil"/>
              <w:left w:val="nil"/>
              <w:bottom w:val="nil"/>
              <w:right w:val="nil"/>
            </w:tcBorders>
            <w:shd w:val="clear" w:color="auto" w:fill="auto"/>
            <w:noWrap/>
            <w:vAlign w:val="center"/>
            <w:hideMark/>
          </w:tcPr>
          <w:p w14:paraId="5B3695B0"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581962A5" w14:textId="77777777" w:rsidR="00E40236" w:rsidRPr="00A710A8" w:rsidRDefault="00E40236" w:rsidP="008800FD">
            <w:pPr>
              <w:rPr>
                <w:i/>
                <w:iCs/>
                <w:color w:val="000000"/>
                <w:sz w:val="20"/>
                <w:szCs w:val="20"/>
              </w:rPr>
            </w:pPr>
            <w:r w:rsidRPr="00A710A8">
              <w:rPr>
                <w:i/>
                <w:iCs/>
                <w:color w:val="000000"/>
                <w:sz w:val="20"/>
                <w:szCs w:val="20"/>
              </w:rPr>
              <w:t>Desoria trispinata</w:t>
            </w:r>
          </w:p>
        </w:tc>
        <w:tc>
          <w:tcPr>
            <w:tcW w:w="1710" w:type="dxa"/>
            <w:tcBorders>
              <w:top w:val="nil"/>
              <w:left w:val="nil"/>
              <w:bottom w:val="nil"/>
              <w:right w:val="nil"/>
            </w:tcBorders>
            <w:shd w:val="clear" w:color="auto" w:fill="auto"/>
            <w:noWrap/>
            <w:vAlign w:val="center"/>
            <w:hideMark/>
          </w:tcPr>
          <w:p w14:paraId="60EA2862"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121C2CA5" w14:textId="77777777" w:rsidR="00E40236" w:rsidRPr="00A710A8" w:rsidRDefault="00E40236" w:rsidP="008800FD">
            <w:pPr>
              <w:rPr>
                <w:color w:val="000000"/>
                <w:sz w:val="20"/>
                <w:szCs w:val="20"/>
              </w:rPr>
            </w:pPr>
            <w:r w:rsidRPr="00A710A8">
              <w:rPr>
                <w:color w:val="000000"/>
                <w:sz w:val="20"/>
                <w:szCs w:val="20"/>
              </w:rPr>
              <w:t>-1.86 (1.03)</w:t>
            </w:r>
          </w:p>
        </w:tc>
        <w:tc>
          <w:tcPr>
            <w:tcW w:w="516" w:type="dxa"/>
            <w:tcBorders>
              <w:top w:val="nil"/>
              <w:left w:val="nil"/>
              <w:bottom w:val="nil"/>
              <w:right w:val="nil"/>
            </w:tcBorders>
            <w:shd w:val="clear" w:color="auto" w:fill="auto"/>
            <w:noWrap/>
            <w:vAlign w:val="center"/>
            <w:hideMark/>
          </w:tcPr>
          <w:p w14:paraId="5DE95EC7" w14:textId="77777777" w:rsidR="00E40236" w:rsidRPr="00A710A8" w:rsidRDefault="00E40236" w:rsidP="008800FD">
            <w:pPr>
              <w:rPr>
                <w:color w:val="000000"/>
                <w:sz w:val="20"/>
                <w:szCs w:val="20"/>
              </w:rPr>
            </w:pPr>
            <w:r w:rsidRPr="00A710A8">
              <w:rPr>
                <w:color w:val="000000"/>
                <w:sz w:val="20"/>
                <w:szCs w:val="20"/>
              </w:rPr>
              <w:t>45</w:t>
            </w:r>
          </w:p>
        </w:tc>
        <w:tc>
          <w:tcPr>
            <w:tcW w:w="1254" w:type="dxa"/>
            <w:tcBorders>
              <w:top w:val="nil"/>
              <w:left w:val="nil"/>
              <w:bottom w:val="nil"/>
              <w:right w:val="nil"/>
            </w:tcBorders>
            <w:shd w:val="clear" w:color="auto" w:fill="auto"/>
            <w:noWrap/>
            <w:vAlign w:val="center"/>
            <w:hideMark/>
          </w:tcPr>
          <w:p w14:paraId="5CE5D1E8" w14:textId="77777777" w:rsidR="00E40236" w:rsidRPr="00A710A8" w:rsidRDefault="00E40236" w:rsidP="008800FD">
            <w:pPr>
              <w:rPr>
                <w:color w:val="000000"/>
                <w:sz w:val="20"/>
                <w:szCs w:val="20"/>
              </w:rPr>
            </w:pPr>
            <w:r w:rsidRPr="00A710A8">
              <w:rPr>
                <w:color w:val="000000"/>
                <w:sz w:val="20"/>
                <w:szCs w:val="20"/>
              </w:rPr>
              <w:t>-3.04 (0.7)</w:t>
            </w:r>
          </w:p>
        </w:tc>
        <w:tc>
          <w:tcPr>
            <w:tcW w:w="505" w:type="dxa"/>
            <w:tcBorders>
              <w:top w:val="nil"/>
              <w:left w:val="nil"/>
              <w:bottom w:val="nil"/>
              <w:right w:val="nil"/>
            </w:tcBorders>
            <w:shd w:val="clear" w:color="auto" w:fill="auto"/>
            <w:noWrap/>
            <w:vAlign w:val="center"/>
            <w:hideMark/>
          </w:tcPr>
          <w:p w14:paraId="77B29469" w14:textId="77777777" w:rsidR="00E40236" w:rsidRPr="00A710A8" w:rsidRDefault="00E40236" w:rsidP="008800FD">
            <w:pPr>
              <w:rPr>
                <w:color w:val="000000"/>
                <w:sz w:val="20"/>
                <w:szCs w:val="20"/>
              </w:rPr>
            </w:pPr>
            <w:r w:rsidRPr="00A710A8">
              <w:rPr>
                <w:color w:val="000000"/>
                <w:sz w:val="20"/>
                <w:szCs w:val="20"/>
              </w:rPr>
              <w:t>43</w:t>
            </w:r>
          </w:p>
        </w:tc>
        <w:tc>
          <w:tcPr>
            <w:tcW w:w="1411" w:type="dxa"/>
            <w:tcBorders>
              <w:top w:val="nil"/>
              <w:left w:val="nil"/>
              <w:bottom w:val="nil"/>
              <w:right w:val="nil"/>
            </w:tcBorders>
            <w:shd w:val="clear" w:color="auto" w:fill="auto"/>
            <w:noWrap/>
            <w:vAlign w:val="center"/>
            <w:hideMark/>
          </w:tcPr>
          <w:p w14:paraId="18F465E6" w14:textId="77777777" w:rsidR="00E40236" w:rsidRPr="00A710A8" w:rsidRDefault="00E40236" w:rsidP="008800FD">
            <w:pPr>
              <w:rPr>
                <w:color w:val="000000"/>
                <w:sz w:val="20"/>
                <w:szCs w:val="20"/>
              </w:rPr>
            </w:pPr>
            <w:r w:rsidRPr="00A710A8">
              <w:rPr>
                <w:color w:val="000000"/>
                <w:sz w:val="20"/>
                <w:szCs w:val="20"/>
              </w:rPr>
              <w:t>38.02 (0.83)</w:t>
            </w:r>
          </w:p>
        </w:tc>
        <w:tc>
          <w:tcPr>
            <w:tcW w:w="516" w:type="dxa"/>
            <w:tcBorders>
              <w:top w:val="nil"/>
              <w:left w:val="nil"/>
              <w:bottom w:val="nil"/>
              <w:right w:val="nil"/>
            </w:tcBorders>
            <w:shd w:val="clear" w:color="auto" w:fill="auto"/>
            <w:noWrap/>
            <w:vAlign w:val="center"/>
            <w:hideMark/>
          </w:tcPr>
          <w:p w14:paraId="72F5F5CE" w14:textId="77777777" w:rsidR="00E40236" w:rsidRPr="00A710A8" w:rsidRDefault="00E40236" w:rsidP="008800FD">
            <w:pPr>
              <w:rPr>
                <w:color w:val="000000"/>
                <w:sz w:val="20"/>
                <w:szCs w:val="20"/>
              </w:rPr>
            </w:pPr>
            <w:r w:rsidRPr="00A710A8">
              <w:rPr>
                <w:color w:val="000000"/>
                <w:sz w:val="20"/>
                <w:szCs w:val="20"/>
              </w:rPr>
              <w:t>46</w:t>
            </w:r>
          </w:p>
        </w:tc>
        <w:tc>
          <w:tcPr>
            <w:tcW w:w="1327" w:type="dxa"/>
            <w:tcBorders>
              <w:top w:val="nil"/>
              <w:left w:val="nil"/>
              <w:bottom w:val="nil"/>
              <w:right w:val="nil"/>
            </w:tcBorders>
            <w:shd w:val="clear" w:color="auto" w:fill="auto"/>
            <w:noWrap/>
            <w:vAlign w:val="center"/>
            <w:hideMark/>
          </w:tcPr>
          <w:p w14:paraId="60E3C417" w14:textId="77777777" w:rsidR="00E40236" w:rsidRPr="00A710A8" w:rsidRDefault="00E40236" w:rsidP="008800FD">
            <w:pPr>
              <w:rPr>
                <w:color w:val="000000"/>
                <w:sz w:val="20"/>
                <w:szCs w:val="20"/>
              </w:rPr>
            </w:pPr>
            <w:r w:rsidRPr="00A710A8">
              <w:rPr>
                <w:color w:val="000000"/>
                <w:sz w:val="20"/>
                <w:szCs w:val="20"/>
              </w:rPr>
              <w:t>38.49 (0.35)</w:t>
            </w:r>
          </w:p>
        </w:tc>
        <w:tc>
          <w:tcPr>
            <w:tcW w:w="505" w:type="dxa"/>
            <w:tcBorders>
              <w:top w:val="nil"/>
              <w:left w:val="nil"/>
              <w:bottom w:val="nil"/>
              <w:right w:val="nil"/>
            </w:tcBorders>
            <w:shd w:val="clear" w:color="auto" w:fill="auto"/>
            <w:noWrap/>
            <w:vAlign w:val="center"/>
            <w:hideMark/>
          </w:tcPr>
          <w:p w14:paraId="1CE681B2" w14:textId="77777777" w:rsidR="00E40236" w:rsidRPr="00A710A8" w:rsidRDefault="00E40236" w:rsidP="008800FD">
            <w:pPr>
              <w:rPr>
                <w:color w:val="000000"/>
                <w:sz w:val="20"/>
                <w:szCs w:val="20"/>
              </w:rPr>
            </w:pPr>
            <w:r w:rsidRPr="00A710A8">
              <w:rPr>
                <w:color w:val="000000"/>
                <w:sz w:val="20"/>
                <w:szCs w:val="20"/>
              </w:rPr>
              <w:t>49</w:t>
            </w:r>
          </w:p>
        </w:tc>
        <w:tc>
          <w:tcPr>
            <w:tcW w:w="1338" w:type="dxa"/>
            <w:tcBorders>
              <w:top w:val="nil"/>
              <w:left w:val="nil"/>
              <w:bottom w:val="nil"/>
              <w:right w:val="nil"/>
            </w:tcBorders>
            <w:shd w:val="clear" w:color="auto" w:fill="auto"/>
            <w:noWrap/>
            <w:vAlign w:val="center"/>
            <w:hideMark/>
          </w:tcPr>
          <w:p w14:paraId="520A4D40" w14:textId="77777777" w:rsidR="00E40236" w:rsidRPr="00A710A8" w:rsidRDefault="00E40236" w:rsidP="008800FD">
            <w:pPr>
              <w:rPr>
                <w:color w:val="000000"/>
                <w:sz w:val="20"/>
                <w:szCs w:val="20"/>
              </w:rPr>
            </w:pPr>
            <w:r w:rsidRPr="00A710A8">
              <w:rPr>
                <w:color w:val="000000"/>
                <w:sz w:val="20"/>
                <w:szCs w:val="20"/>
              </w:rPr>
              <w:t>35.66 (0.58)</w:t>
            </w:r>
          </w:p>
        </w:tc>
        <w:tc>
          <w:tcPr>
            <w:tcW w:w="1276" w:type="dxa"/>
            <w:tcBorders>
              <w:top w:val="nil"/>
              <w:left w:val="nil"/>
              <w:bottom w:val="nil"/>
              <w:right w:val="nil"/>
            </w:tcBorders>
            <w:shd w:val="clear" w:color="auto" w:fill="auto"/>
            <w:noWrap/>
            <w:vAlign w:val="center"/>
            <w:hideMark/>
          </w:tcPr>
          <w:p w14:paraId="704263F1" w14:textId="77777777" w:rsidR="00E40236" w:rsidRPr="00A710A8" w:rsidRDefault="00E40236" w:rsidP="008800FD">
            <w:pPr>
              <w:rPr>
                <w:color w:val="000000"/>
                <w:sz w:val="20"/>
                <w:szCs w:val="20"/>
              </w:rPr>
            </w:pPr>
            <w:r w:rsidRPr="00A710A8">
              <w:rPr>
                <w:color w:val="000000"/>
                <w:sz w:val="20"/>
                <w:szCs w:val="20"/>
              </w:rPr>
              <w:t>35.53 (0.49)</w:t>
            </w:r>
          </w:p>
        </w:tc>
      </w:tr>
      <w:tr w:rsidR="00E40236" w:rsidRPr="00A710A8" w14:paraId="4880AD1D" w14:textId="77777777" w:rsidTr="008800FD">
        <w:trPr>
          <w:trHeight w:val="260"/>
        </w:trPr>
        <w:tc>
          <w:tcPr>
            <w:tcW w:w="1450" w:type="dxa"/>
            <w:tcBorders>
              <w:top w:val="nil"/>
              <w:left w:val="nil"/>
              <w:bottom w:val="nil"/>
              <w:right w:val="nil"/>
            </w:tcBorders>
            <w:shd w:val="clear" w:color="auto" w:fill="auto"/>
            <w:noWrap/>
            <w:vAlign w:val="center"/>
            <w:hideMark/>
          </w:tcPr>
          <w:p w14:paraId="49E7E8E6"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60DE956C"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56173037"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52A1A1F8" w14:textId="77777777" w:rsidR="00E40236" w:rsidRPr="00A710A8" w:rsidRDefault="00E40236" w:rsidP="008800FD">
            <w:pPr>
              <w:rPr>
                <w:color w:val="000000"/>
                <w:sz w:val="20"/>
                <w:szCs w:val="20"/>
              </w:rPr>
            </w:pPr>
            <w:r w:rsidRPr="00A710A8">
              <w:rPr>
                <w:color w:val="000000"/>
                <w:sz w:val="20"/>
                <w:szCs w:val="20"/>
              </w:rPr>
              <w:t>-3.38 (0.78)</w:t>
            </w:r>
          </w:p>
        </w:tc>
        <w:tc>
          <w:tcPr>
            <w:tcW w:w="516" w:type="dxa"/>
            <w:tcBorders>
              <w:top w:val="nil"/>
              <w:left w:val="nil"/>
              <w:bottom w:val="nil"/>
              <w:right w:val="nil"/>
            </w:tcBorders>
            <w:shd w:val="clear" w:color="auto" w:fill="auto"/>
            <w:noWrap/>
            <w:vAlign w:val="center"/>
            <w:hideMark/>
          </w:tcPr>
          <w:p w14:paraId="1DCF87D4" w14:textId="77777777" w:rsidR="00E40236" w:rsidRPr="00A710A8" w:rsidRDefault="00E40236" w:rsidP="008800FD">
            <w:pPr>
              <w:rPr>
                <w:color w:val="000000"/>
                <w:sz w:val="20"/>
                <w:szCs w:val="20"/>
              </w:rPr>
            </w:pPr>
            <w:r w:rsidRPr="00A710A8">
              <w:rPr>
                <w:color w:val="000000"/>
                <w:sz w:val="20"/>
                <w:szCs w:val="20"/>
              </w:rPr>
              <w:t>49</w:t>
            </w:r>
          </w:p>
        </w:tc>
        <w:tc>
          <w:tcPr>
            <w:tcW w:w="1254" w:type="dxa"/>
            <w:tcBorders>
              <w:top w:val="nil"/>
              <w:left w:val="nil"/>
              <w:bottom w:val="nil"/>
              <w:right w:val="nil"/>
            </w:tcBorders>
            <w:shd w:val="clear" w:color="auto" w:fill="auto"/>
            <w:noWrap/>
            <w:vAlign w:val="center"/>
            <w:hideMark/>
          </w:tcPr>
          <w:p w14:paraId="3D9A9699" w14:textId="77777777" w:rsidR="00E40236" w:rsidRPr="00A710A8" w:rsidRDefault="00E40236" w:rsidP="008800FD">
            <w:pPr>
              <w:rPr>
                <w:color w:val="000000"/>
                <w:sz w:val="20"/>
                <w:szCs w:val="20"/>
              </w:rPr>
            </w:pPr>
            <w:r w:rsidRPr="00A710A8">
              <w:rPr>
                <w:color w:val="000000"/>
                <w:sz w:val="20"/>
                <w:szCs w:val="20"/>
              </w:rPr>
              <w:t>-3.07 (0.4)</w:t>
            </w:r>
          </w:p>
        </w:tc>
        <w:tc>
          <w:tcPr>
            <w:tcW w:w="505" w:type="dxa"/>
            <w:tcBorders>
              <w:top w:val="nil"/>
              <w:left w:val="nil"/>
              <w:bottom w:val="nil"/>
              <w:right w:val="nil"/>
            </w:tcBorders>
            <w:shd w:val="clear" w:color="auto" w:fill="auto"/>
            <w:noWrap/>
            <w:vAlign w:val="center"/>
            <w:hideMark/>
          </w:tcPr>
          <w:p w14:paraId="6E904977" w14:textId="77777777" w:rsidR="00E40236" w:rsidRPr="00A710A8" w:rsidRDefault="00E40236" w:rsidP="008800FD">
            <w:pPr>
              <w:rPr>
                <w:color w:val="000000"/>
                <w:sz w:val="20"/>
                <w:szCs w:val="20"/>
              </w:rPr>
            </w:pPr>
            <w:r w:rsidRPr="00A710A8">
              <w:rPr>
                <w:color w:val="000000"/>
                <w:sz w:val="20"/>
                <w:szCs w:val="20"/>
              </w:rPr>
              <w:t>47</w:t>
            </w:r>
          </w:p>
        </w:tc>
        <w:tc>
          <w:tcPr>
            <w:tcW w:w="1411" w:type="dxa"/>
            <w:tcBorders>
              <w:top w:val="nil"/>
              <w:left w:val="nil"/>
              <w:bottom w:val="nil"/>
              <w:right w:val="nil"/>
            </w:tcBorders>
            <w:shd w:val="clear" w:color="auto" w:fill="auto"/>
            <w:noWrap/>
            <w:vAlign w:val="center"/>
            <w:hideMark/>
          </w:tcPr>
          <w:p w14:paraId="305F4AED" w14:textId="77777777" w:rsidR="00E40236" w:rsidRPr="00A710A8" w:rsidRDefault="00E40236" w:rsidP="008800FD">
            <w:pPr>
              <w:rPr>
                <w:color w:val="000000"/>
                <w:sz w:val="20"/>
                <w:szCs w:val="20"/>
              </w:rPr>
            </w:pPr>
            <w:r w:rsidRPr="00A710A8">
              <w:rPr>
                <w:color w:val="000000"/>
                <w:sz w:val="20"/>
                <w:szCs w:val="20"/>
              </w:rPr>
              <w:t>38.39 (0.58)</w:t>
            </w:r>
          </w:p>
        </w:tc>
        <w:tc>
          <w:tcPr>
            <w:tcW w:w="516" w:type="dxa"/>
            <w:tcBorders>
              <w:top w:val="nil"/>
              <w:left w:val="nil"/>
              <w:bottom w:val="nil"/>
              <w:right w:val="nil"/>
            </w:tcBorders>
            <w:shd w:val="clear" w:color="auto" w:fill="auto"/>
            <w:noWrap/>
            <w:vAlign w:val="center"/>
            <w:hideMark/>
          </w:tcPr>
          <w:p w14:paraId="52CA20C4" w14:textId="77777777" w:rsidR="00E40236" w:rsidRPr="00A710A8" w:rsidRDefault="00E40236" w:rsidP="008800FD">
            <w:pPr>
              <w:rPr>
                <w:color w:val="000000"/>
                <w:sz w:val="20"/>
                <w:szCs w:val="20"/>
              </w:rPr>
            </w:pPr>
            <w:r w:rsidRPr="00A710A8">
              <w:rPr>
                <w:color w:val="000000"/>
                <w:sz w:val="20"/>
                <w:szCs w:val="20"/>
              </w:rPr>
              <w:t>52</w:t>
            </w:r>
          </w:p>
        </w:tc>
        <w:tc>
          <w:tcPr>
            <w:tcW w:w="1327" w:type="dxa"/>
            <w:tcBorders>
              <w:top w:val="nil"/>
              <w:left w:val="nil"/>
              <w:bottom w:val="nil"/>
              <w:right w:val="nil"/>
            </w:tcBorders>
            <w:shd w:val="clear" w:color="auto" w:fill="auto"/>
            <w:noWrap/>
            <w:vAlign w:val="center"/>
            <w:hideMark/>
          </w:tcPr>
          <w:p w14:paraId="2F57E1A9" w14:textId="77777777" w:rsidR="00E40236" w:rsidRPr="00A710A8" w:rsidRDefault="00E40236" w:rsidP="008800FD">
            <w:pPr>
              <w:rPr>
                <w:color w:val="000000"/>
                <w:sz w:val="20"/>
                <w:szCs w:val="20"/>
              </w:rPr>
            </w:pPr>
            <w:r w:rsidRPr="00A710A8">
              <w:rPr>
                <w:color w:val="000000"/>
                <w:sz w:val="20"/>
                <w:szCs w:val="20"/>
              </w:rPr>
              <w:t>37.86 (0.31)</w:t>
            </w:r>
          </w:p>
        </w:tc>
        <w:tc>
          <w:tcPr>
            <w:tcW w:w="505" w:type="dxa"/>
            <w:tcBorders>
              <w:top w:val="nil"/>
              <w:left w:val="nil"/>
              <w:bottom w:val="nil"/>
              <w:right w:val="nil"/>
            </w:tcBorders>
            <w:shd w:val="clear" w:color="auto" w:fill="auto"/>
            <w:noWrap/>
            <w:vAlign w:val="center"/>
            <w:hideMark/>
          </w:tcPr>
          <w:p w14:paraId="5978DDCB" w14:textId="77777777" w:rsidR="00E40236" w:rsidRPr="00A710A8" w:rsidRDefault="00E40236" w:rsidP="008800FD">
            <w:pPr>
              <w:rPr>
                <w:color w:val="000000"/>
                <w:sz w:val="20"/>
                <w:szCs w:val="20"/>
              </w:rPr>
            </w:pPr>
            <w:r w:rsidRPr="00A710A8">
              <w:rPr>
                <w:color w:val="000000"/>
                <w:sz w:val="20"/>
                <w:szCs w:val="20"/>
              </w:rPr>
              <w:t>50</w:t>
            </w:r>
          </w:p>
        </w:tc>
        <w:tc>
          <w:tcPr>
            <w:tcW w:w="1338" w:type="dxa"/>
            <w:tcBorders>
              <w:top w:val="nil"/>
              <w:left w:val="nil"/>
              <w:bottom w:val="nil"/>
              <w:right w:val="nil"/>
            </w:tcBorders>
            <w:shd w:val="clear" w:color="auto" w:fill="auto"/>
            <w:noWrap/>
            <w:vAlign w:val="center"/>
            <w:hideMark/>
          </w:tcPr>
          <w:p w14:paraId="0CE1A6F1" w14:textId="77777777" w:rsidR="00E40236" w:rsidRPr="00A710A8" w:rsidRDefault="00E40236" w:rsidP="008800FD">
            <w:pPr>
              <w:rPr>
                <w:color w:val="000000"/>
                <w:sz w:val="20"/>
                <w:szCs w:val="20"/>
              </w:rPr>
            </w:pPr>
            <w:r w:rsidRPr="00A710A8">
              <w:rPr>
                <w:color w:val="000000"/>
                <w:sz w:val="20"/>
                <w:szCs w:val="20"/>
              </w:rPr>
              <w:t>35.91 (0.42)</w:t>
            </w:r>
          </w:p>
        </w:tc>
        <w:tc>
          <w:tcPr>
            <w:tcW w:w="1276" w:type="dxa"/>
            <w:tcBorders>
              <w:top w:val="nil"/>
              <w:left w:val="nil"/>
              <w:bottom w:val="nil"/>
              <w:right w:val="nil"/>
            </w:tcBorders>
            <w:shd w:val="clear" w:color="auto" w:fill="auto"/>
            <w:noWrap/>
            <w:vAlign w:val="center"/>
            <w:hideMark/>
          </w:tcPr>
          <w:p w14:paraId="47CE1822" w14:textId="77777777" w:rsidR="00E40236" w:rsidRPr="00A710A8" w:rsidRDefault="00E40236" w:rsidP="008800FD">
            <w:pPr>
              <w:rPr>
                <w:color w:val="000000"/>
                <w:sz w:val="20"/>
                <w:szCs w:val="20"/>
              </w:rPr>
            </w:pPr>
            <w:r w:rsidRPr="00A710A8">
              <w:rPr>
                <w:color w:val="000000"/>
                <w:sz w:val="20"/>
                <w:szCs w:val="20"/>
              </w:rPr>
              <w:t>35.75 (0.12)</w:t>
            </w:r>
          </w:p>
        </w:tc>
      </w:tr>
      <w:tr w:rsidR="00E40236" w:rsidRPr="00A710A8" w14:paraId="4EB4A021" w14:textId="77777777" w:rsidTr="008800FD">
        <w:trPr>
          <w:trHeight w:val="260"/>
        </w:trPr>
        <w:tc>
          <w:tcPr>
            <w:tcW w:w="1450" w:type="dxa"/>
            <w:tcBorders>
              <w:top w:val="nil"/>
              <w:left w:val="nil"/>
              <w:bottom w:val="nil"/>
              <w:right w:val="nil"/>
            </w:tcBorders>
            <w:shd w:val="clear" w:color="auto" w:fill="auto"/>
            <w:noWrap/>
            <w:vAlign w:val="center"/>
            <w:hideMark/>
          </w:tcPr>
          <w:p w14:paraId="0B7E066F"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7CC97C14"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58AA0E77"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0EF9C72C" w14:textId="77777777" w:rsidR="00E40236" w:rsidRPr="00A710A8" w:rsidRDefault="00E40236" w:rsidP="008800FD">
            <w:pPr>
              <w:rPr>
                <w:color w:val="000000"/>
                <w:sz w:val="20"/>
                <w:szCs w:val="20"/>
              </w:rPr>
            </w:pPr>
            <w:r w:rsidRPr="00A710A8">
              <w:rPr>
                <w:color w:val="000000"/>
                <w:sz w:val="20"/>
                <w:szCs w:val="20"/>
              </w:rPr>
              <w:t>-3.06 (0.41)</w:t>
            </w:r>
          </w:p>
        </w:tc>
        <w:tc>
          <w:tcPr>
            <w:tcW w:w="516" w:type="dxa"/>
            <w:tcBorders>
              <w:top w:val="nil"/>
              <w:left w:val="nil"/>
              <w:bottom w:val="nil"/>
              <w:right w:val="nil"/>
            </w:tcBorders>
            <w:shd w:val="clear" w:color="auto" w:fill="auto"/>
            <w:noWrap/>
            <w:vAlign w:val="center"/>
            <w:hideMark/>
          </w:tcPr>
          <w:p w14:paraId="1F5A9198" w14:textId="77777777" w:rsidR="00E40236" w:rsidRPr="00A710A8" w:rsidRDefault="00E40236" w:rsidP="008800FD">
            <w:pPr>
              <w:rPr>
                <w:color w:val="000000"/>
                <w:sz w:val="20"/>
                <w:szCs w:val="20"/>
              </w:rPr>
            </w:pPr>
            <w:r w:rsidRPr="00A710A8">
              <w:rPr>
                <w:color w:val="000000"/>
                <w:sz w:val="20"/>
                <w:szCs w:val="20"/>
              </w:rPr>
              <w:t>52</w:t>
            </w:r>
          </w:p>
        </w:tc>
        <w:tc>
          <w:tcPr>
            <w:tcW w:w="1254" w:type="dxa"/>
            <w:tcBorders>
              <w:top w:val="nil"/>
              <w:left w:val="nil"/>
              <w:bottom w:val="nil"/>
              <w:right w:val="nil"/>
            </w:tcBorders>
            <w:shd w:val="clear" w:color="auto" w:fill="auto"/>
            <w:noWrap/>
            <w:vAlign w:val="center"/>
            <w:hideMark/>
          </w:tcPr>
          <w:p w14:paraId="709026F1" w14:textId="77777777" w:rsidR="00E40236" w:rsidRPr="00A710A8" w:rsidRDefault="00E40236" w:rsidP="008800FD">
            <w:pPr>
              <w:rPr>
                <w:color w:val="000000"/>
                <w:sz w:val="20"/>
                <w:szCs w:val="20"/>
              </w:rPr>
            </w:pPr>
            <w:r w:rsidRPr="00A710A8">
              <w:rPr>
                <w:color w:val="000000"/>
                <w:sz w:val="20"/>
                <w:szCs w:val="20"/>
              </w:rPr>
              <w:t>-2.74 (0.61)</w:t>
            </w:r>
          </w:p>
        </w:tc>
        <w:tc>
          <w:tcPr>
            <w:tcW w:w="505" w:type="dxa"/>
            <w:tcBorders>
              <w:top w:val="nil"/>
              <w:left w:val="nil"/>
              <w:bottom w:val="nil"/>
              <w:right w:val="nil"/>
            </w:tcBorders>
            <w:shd w:val="clear" w:color="auto" w:fill="auto"/>
            <w:noWrap/>
            <w:vAlign w:val="center"/>
            <w:hideMark/>
          </w:tcPr>
          <w:p w14:paraId="6532EAA1" w14:textId="77777777" w:rsidR="00E40236" w:rsidRPr="00A710A8" w:rsidRDefault="00E40236" w:rsidP="008800FD">
            <w:pPr>
              <w:rPr>
                <w:color w:val="000000"/>
                <w:sz w:val="20"/>
                <w:szCs w:val="20"/>
              </w:rPr>
            </w:pPr>
            <w:r w:rsidRPr="00A710A8">
              <w:rPr>
                <w:color w:val="000000"/>
                <w:sz w:val="20"/>
                <w:szCs w:val="20"/>
              </w:rPr>
              <w:t>49</w:t>
            </w:r>
          </w:p>
        </w:tc>
        <w:tc>
          <w:tcPr>
            <w:tcW w:w="1411" w:type="dxa"/>
            <w:tcBorders>
              <w:top w:val="nil"/>
              <w:left w:val="nil"/>
              <w:bottom w:val="nil"/>
              <w:right w:val="nil"/>
            </w:tcBorders>
            <w:shd w:val="clear" w:color="auto" w:fill="auto"/>
            <w:noWrap/>
            <w:vAlign w:val="center"/>
            <w:hideMark/>
          </w:tcPr>
          <w:p w14:paraId="6D5FFEB9" w14:textId="77777777" w:rsidR="00E40236" w:rsidRPr="00A710A8" w:rsidRDefault="00E40236" w:rsidP="008800FD">
            <w:pPr>
              <w:rPr>
                <w:color w:val="000000"/>
                <w:sz w:val="20"/>
                <w:szCs w:val="20"/>
              </w:rPr>
            </w:pPr>
            <w:r w:rsidRPr="00A710A8">
              <w:rPr>
                <w:color w:val="000000"/>
                <w:sz w:val="20"/>
                <w:szCs w:val="20"/>
              </w:rPr>
              <w:t>37.8 (0.26)</w:t>
            </w:r>
          </w:p>
        </w:tc>
        <w:tc>
          <w:tcPr>
            <w:tcW w:w="516" w:type="dxa"/>
            <w:tcBorders>
              <w:top w:val="nil"/>
              <w:left w:val="nil"/>
              <w:bottom w:val="nil"/>
              <w:right w:val="nil"/>
            </w:tcBorders>
            <w:shd w:val="clear" w:color="auto" w:fill="auto"/>
            <w:noWrap/>
            <w:vAlign w:val="center"/>
            <w:hideMark/>
          </w:tcPr>
          <w:p w14:paraId="16BBF00D" w14:textId="77777777" w:rsidR="00E40236" w:rsidRPr="00A710A8" w:rsidRDefault="00E40236" w:rsidP="008800FD">
            <w:pPr>
              <w:rPr>
                <w:color w:val="000000"/>
                <w:sz w:val="20"/>
                <w:szCs w:val="20"/>
              </w:rPr>
            </w:pPr>
            <w:r w:rsidRPr="00A710A8">
              <w:rPr>
                <w:color w:val="000000"/>
                <w:sz w:val="20"/>
                <w:szCs w:val="20"/>
              </w:rPr>
              <w:t>51</w:t>
            </w:r>
          </w:p>
        </w:tc>
        <w:tc>
          <w:tcPr>
            <w:tcW w:w="1327" w:type="dxa"/>
            <w:tcBorders>
              <w:top w:val="nil"/>
              <w:left w:val="nil"/>
              <w:bottom w:val="nil"/>
              <w:right w:val="nil"/>
            </w:tcBorders>
            <w:shd w:val="clear" w:color="auto" w:fill="auto"/>
            <w:noWrap/>
            <w:vAlign w:val="center"/>
            <w:hideMark/>
          </w:tcPr>
          <w:p w14:paraId="42F4EB7A" w14:textId="77777777" w:rsidR="00E40236" w:rsidRPr="00A710A8" w:rsidRDefault="00E40236" w:rsidP="008800FD">
            <w:pPr>
              <w:rPr>
                <w:color w:val="000000"/>
                <w:sz w:val="20"/>
                <w:szCs w:val="20"/>
              </w:rPr>
            </w:pPr>
            <w:r w:rsidRPr="00A710A8">
              <w:rPr>
                <w:color w:val="000000"/>
                <w:sz w:val="20"/>
                <w:szCs w:val="20"/>
              </w:rPr>
              <w:t>38.12 (0.32)</w:t>
            </w:r>
          </w:p>
        </w:tc>
        <w:tc>
          <w:tcPr>
            <w:tcW w:w="505" w:type="dxa"/>
            <w:tcBorders>
              <w:top w:val="nil"/>
              <w:left w:val="nil"/>
              <w:bottom w:val="nil"/>
              <w:right w:val="nil"/>
            </w:tcBorders>
            <w:shd w:val="clear" w:color="auto" w:fill="auto"/>
            <w:noWrap/>
            <w:vAlign w:val="center"/>
            <w:hideMark/>
          </w:tcPr>
          <w:p w14:paraId="48FA8F78" w14:textId="77777777" w:rsidR="00E40236" w:rsidRPr="00A710A8" w:rsidRDefault="00E40236" w:rsidP="008800FD">
            <w:pPr>
              <w:rPr>
                <w:color w:val="000000"/>
                <w:sz w:val="20"/>
                <w:szCs w:val="20"/>
              </w:rPr>
            </w:pPr>
            <w:r w:rsidRPr="00A710A8">
              <w:rPr>
                <w:color w:val="000000"/>
                <w:sz w:val="20"/>
                <w:szCs w:val="20"/>
              </w:rPr>
              <w:t>47</w:t>
            </w:r>
          </w:p>
        </w:tc>
        <w:tc>
          <w:tcPr>
            <w:tcW w:w="1338" w:type="dxa"/>
            <w:tcBorders>
              <w:top w:val="nil"/>
              <w:left w:val="nil"/>
              <w:bottom w:val="nil"/>
              <w:right w:val="nil"/>
            </w:tcBorders>
            <w:shd w:val="clear" w:color="auto" w:fill="auto"/>
            <w:noWrap/>
            <w:vAlign w:val="center"/>
            <w:hideMark/>
          </w:tcPr>
          <w:p w14:paraId="4F5EDADD" w14:textId="77777777" w:rsidR="00E40236" w:rsidRPr="00A710A8" w:rsidRDefault="00E40236" w:rsidP="008800FD">
            <w:pPr>
              <w:rPr>
                <w:color w:val="000000"/>
                <w:sz w:val="20"/>
                <w:szCs w:val="20"/>
              </w:rPr>
            </w:pPr>
            <w:r w:rsidRPr="00A710A8">
              <w:rPr>
                <w:color w:val="000000"/>
                <w:sz w:val="20"/>
                <w:szCs w:val="20"/>
              </w:rPr>
              <w:t>36.2 (0.4)</w:t>
            </w:r>
          </w:p>
        </w:tc>
        <w:tc>
          <w:tcPr>
            <w:tcW w:w="1276" w:type="dxa"/>
            <w:tcBorders>
              <w:top w:val="nil"/>
              <w:left w:val="nil"/>
              <w:bottom w:val="nil"/>
              <w:right w:val="nil"/>
            </w:tcBorders>
            <w:shd w:val="clear" w:color="auto" w:fill="auto"/>
            <w:noWrap/>
            <w:vAlign w:val="center"/>
            <w:hideMark/>
          </w:tcPr>
          <w:p w14:paraId="04FF3C30" w14:textId="77777777" w:rsidR="00E40236" w:rsidRPr="00A710A8" w:rsidRDefault="00E40236" w:rsidP="008800FD">
            <w:pPr>
              <w:rPr>
                <w:color w:val="000000"/>
                <w:sz w:val="20"/>
                <w:szCs w:val="20"/>
              </w:rPr>
            </w:pPr>
            <w:r w:rsidRPr="00A710A8">
              <w:rPr>
                <w:color w:val="000000"/>
                <w:sz w:val="20"/>
                <w:szCs w:val="20"/>
              </w:rPr>
              <w:t>36.09 (0.13)</w:t>
            </w:r>
          </w:p>
        </w:tc>
      </w:tr>
      <w:tr w:rsidR="00E40236" w:rsidRPr="00A710A8" w14:paraId="0EA50939" w14:textId="77777777" w:rsidTr="008800FD">
        <w:trPr>
          <w:trHeight w:val="260"/>
        </w:trPr>
        <w:tc>
          <w:tcPr>
            <w:tcW w:w="1450" w:type="dxa"/>
            <w:tcBorders>
              <w:top w:val="nil"/>
              <w:left w:val="nil"/>
              <w:bottom w:val="nil"/>
              <w:right w:val="nil"/>
            </w:tcBorders>
            <w:shd w:val="clear" w:color="auto" w:fill="auto"/>
            <w:noWrap/>
            <w:vAlign w:val="center"/>
            <w:hideMark/>
          </w:tcPr>
          <w:p w14:paraId="026FEFA7"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1B498F18"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700352C0"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4A8A8816" w14:textId="77777777" w:rsidR="00E40236" w:rsidRPr="00A710A8" w:rsidRDefault="00E40236" w:rsidP="008800FD">
            <w:pPr>
              <w:rPr>
                <w:color w:val="000000"/>
                <w:sz w:val="20"/>
                <w:szCs w:val="20"/>
              </w:rPr>
            </w:pPr>
            <w:r w:rsidRPr="00A710A8">
              <w:rPr>
                <w:color w:val="000000"/>
                <w:sz w:val="20"/>
                <w:szCs w:val="20"/>
              </w:rPr>
              <w:t>-1.71 (0.76)</w:t>
            </w:r>
          </w:p>
        </w:tc>
        <w:tc>
          <w:tcPr>
            <w:tcW w:w="516" w:type="dxa"/>
            <w:tcBorders>
              <w:top w:val="nil"/>
              <w:left w:val="nil"/>
              <w:bottom w:val="nil"/>
              <w:right w:val="nil"/>
            </w:tcBorders>
            <w:shd w:val="clear" w:color="auto" w:fill="auto"/>
            <w:noWrap/>
            <w:vAlign w:val="center"/>
            <w:hideMark/>
          </w:tcPr>
          <w:p w14:paraId="3F93830B" w14:textId="77777777" w:rsidR="00E40236" w:rsidRPr="00A710A8" w:rsidRDefault="00E40236" w:rsidP="008800FD">
            <w:pPr>
              <w:rPr>
                <w:color w:val="000000"/>
                <w:sz w:val="20"/>
                <w:szCs w:val="20"/>
              </w:rPr>
            </w:pPr>
            <w:r w:rsidRPr="00A710A8">
              <w:rPr>
                <w:color w:val="000000"/>
                <w:sz w:val="20"/>
                <w:szCs w:val="20"/>
              </w:rPr>
              <w:t>43</w:t>
            </w:r>
          </w:p>
        </w:tc>
        <w:tc>
          <w:tcPr>
            <w:tcW w:w="1254" w:type="dxa"/>
            <w:tcBorders>
              <w:top w:val="nil"/>
              <w:left w:val="nil"/>
              <w:bottom w:val="nil"/>
              <w:right w:val="nil"/>
            </w:tcBorders>
            <w:shd w:val="clear" w:color="auto" w:fill="auto"/>
            <w:noWrap/>
            <w:vAlign w:val="center"/>
            <w:hideMark/>
          </w:tcPr>
          <w:p w14:paraId="191708AD" w14:textId="77777777" w:rsidR="00E40236" w:rsidRPr="00A710A8" w:rsidRDefault="00E40236" w:rsidP="008800FD">
            <w:pPr>
              <w:rPr>
                <w:color w:val="000000"/>
                <w:sz w:val="20"/>
                <w:szCs w:val="20"/>
              </w:rPr>
            </w:pPr>
            <w:r w:rsidRPr="00A710A8">
              <w:rPr>
                <w:color w:val="000000"/>
                <w:sz w:val="20"/>
                <w:szCs w:val="20"/>
              </w:rPr>
              <w:t>-1.82 (0.61)</w:t>
            </w:r>
          </w:p>
        </w:tc>
        <w:tc>
          <w:tcPr>
            <w:tcW w:w="505" w:type="dxa"/>
            <w:tcBorders>
              <w:top w:val="nil"/>
              <w:left w:val="nil"/>
              <w:bottom w:val="nil"/>
              <w:right w:val="nil"/>
            </w:tcBorders>
            <w:shd w:val="clear" w:color="auto" w:fill="auto"/>
            <w:noWrap/>
            <w:vAlign w:val="center"/>
            <w:hideMark/>
          </w:tcPr>
          <w:p w14:paraId="23B499DC" w14:textId="77777777" w:rsidR="00E40236" w:rsidRPr="00A710A8" w:rsidRDefault="00E40236" w:rsidP="008800FD">
            <w:pPr>
              <w:rPr>
                <w:color w:val="000000"/>
                <w:sz w:val="20"/>
                <w:szCs w:val="20"/>
              </w:rPr>
            </w:pPr>
            <w:r w:rsidRPr="00A710A8">
              <w:rPr>
                <w:color w:val="000000"/>
                <w:sz w:val="20"/>
                <w:szCs w:val="20"/>
              </w:rPr>
              <w:t>48</w:t>
            </w:r>
          </w:p>
        </w:tc>
        <w:tc>
          <w:tcPr>
            <w:tcW w:w="1411" w:type="dxa"/>
            <w:tcBorders>
              <w:top w:val="nil"/>
              <w:left w:val="nil"/>
              <w:bottom w:val="nil"/>
              <w:right w:val="nil"/>
            </w:tcBorders>
            <w:shd w:val="clear" w:color="auto" w:fill="auto"/>
            <w:noWrap/>
            <w:vAlign w:val="center"/>
            <w:hideMark/>
          </w:tcPr>
          <w:p w14:paraId="627F4B8F" w14:textId="77777777" w:rsidR="00E40236" w:rsidRPr="00A710A8" w:rsidRDefault="00E40236" w:rsidP="008800FD">
            <w:pPr>
              <w:rPr>
                <w:color w:val="000000"/>
                <w:sz w:val="20"/>
                <w:szCs w:val="20"/>
              </w:rPr>
            </w:pPr>
            <w:r w:rsidRPr="00A710A8">
              <w:rPr>
                <w:color w:val="000000"/>
                <w:sz w:val="20"/>
                <w:szCs w:val="20"/>
              </w:rPr>
              <w:t>38.14 (0.43)</w:t>
            </w:r>
          </w:p>
        </w:tc>
        <w:tc>
          <w:tcPr>
            <w:tcW w:w="516" w:type="dxa"/>
            <w:tcBorders>
              <w:top w:val="nil"/>
              <w:left w:val="nil"/>
              <w:bottom w:val="nil"/>
              <w:right w:val="nil"/>
            </w:tcBorders>
            <w:shd w:val="clear" w:color="auto" w:fill="auto"/>
            <w:noWrap/>
            <w:vAlign w:val="center"/>
            <w:hideMark/>
          </w:tcPr>
          <w:p w14:paraId="4882A775" w14:textId="77777777" w:rsidR="00E40236" w:rsidRPr="00A710A8" w:rsidRDefault="00E40236" w:rsidP="008800FD">
            <w:pPr>
              <w:rPr>
                <w:color w:val="000000"/>
                <w:sz w:val="20"/>
                <w:szCs w:val="20"/>
              </w:rPr>
            </w:pPr>
            <w:r w:rsidRPr="00A710A8">
              <w:rPr>
                <w:color w:val="000000"/>
                <w:sz w:val="20"/>
                <w:szCs w:val="20"/>
              </w:rPr>
              <w:t>58</w:t>
            </w:r>
          </w:p>
        </w:tc>
        <w:tc>
          <w:tcPr>
            <w:tcW w:w="1327" w:type="dxa"/>
            <w:tcBorders>
              <w:top w:val="nil"/>
              <w:left w:val="nil"/>
              <w:bottom w:val="nil"/>
              <w:right w:val="nil"/>
            </w:tcBorders>
            <w:shd w:val="clear" w:color="auto" w:fill="auto"/>
            <w:noWrap/>
            <w:vAlign w:val="center"/>
            <w:hideMark/>
          </w:tcPr>
          <w:p w14:paraId="575F0CAB" w14:textId="77777777" w:rsidR="00E40236" w:rsidRPr="00A710A8" w:rsidRDefault="00E40236" w:rsidP="008800FD">
            <w:pPr>
              <w:rPr>
                <w:color w:val="000000"/>
                <w:sz w:val="20"/>
                <w:szCs w:val="20"/>
              </w:rPr>
            </w:pPr>
            <w:r w:rsidRPr="00A710A8">
              <w:rPr>
                <w:color w:val="000000"/>
                <w:sz w:val="20"/>
                <w:szCs w:val="20"/>
              </w:rPr>
              <w:t>38.47 (0.38)</w:t>
            </w:r>
          </w:p>
        </w:tc>
        <w:tc>
          <w:tcPr>
            <w:tcW w:w="505" w:type="dxa"/>
            <w:tcBorders>
              <w:top w:val="nil"/>
              <w:left w:val="nil"/>
              <w:bottom w:val="nil"/>
              <w:right w:val="nil"/>
            </w:tcBorders>
            <w:shd w:val="clear" w:color="auto" w:fill="auto"/>
            <w:noWrap/>
            <w:vAlign w:val="center"/>
            <w:hideMark/>
          </w:tcPr>
          <w:p w14:paraId="7475DBCD" w14:textId="77777777" w:rsidR="00E40236" w:rsidRPr="00A710A8" w:rsidRDefault="00E40236" w:rsidP="008800FD">
            <w:pPr>
              <w:rPr>
                <w:color w:val="000000"/>
                <w:sz w:val="20"/>
                <w:szCs w:val="20"/>
              </w:rPr>
            </w:pPr>
            <w:r w:rsidRPr="00A710A8">
              <w:rPr>
                <w:color w:val="000000"/>
                <w:sz w:val="20"/>
                <w:szCs w:val="20"/>
              </w:rPr>
              <w:t>46</w:t>
            </w:r>
          </w:p>
        </w:tc>
        <w:tc>
          <w:tcPr>
            <w:tcW w:w="1338" w:type="dxa"/>
            <w:tcBorders>
              <w:top w:val="nil"/>
              <w:left w:val="nil"/>
              <w:bottom w:val="nil"/>
              <w:right w:val="nil"/>
            </w:tcBorders>
            <w:shd w:val="clear" w:color="auto" w:fill="auto"/>
            <w:noWrap/>
            <w:vAlign w:val="center"/>
            <w:hideMark/>
          </w:tcPr>
          <w:p w14:paraId="687E45F3" w14:textId="77777777" w:rsidR="00E40236" w:rsidRPr="00A710A8" w:rsidRDefault="00E40236" w:rsidP="008800FD">
            <w:pPr>
              <w:rPr>
                <w:color w:val="000000"/>
                <w:sz w:val="20"/>
                <w:szCs w:val="20"/>
              </w:rPr>
            </w:pPr>
            <w:r w:rsidRPr="00A710A8">
              <w:rPr>
                <w:color w:val="000000"/>
                <w:sz w:val="20"/>
                <w:szCs w:val="20"/>
              </w:rPr>
              <w:t>36.2 (0.34)</w:t>
            </w:r>
          </w:p>
        </w:tc>
        <w:tc>
          <w:tcPr>
            <w:tcW w:w="1276" w:type="dxa"/>
            <w:tcBorders>
              <w:top w:val="nil"/>
              <w:left w:val="nil"/>
              <w:bottom w:val="nil"/>
              <w:right w:val="nil"/>
            </w:tcBorders>
            <w:shd w:val="clear" w:color="auto" w:fill="auto"/>
            <w:noWrap/>
            <w:vAlign w:val="center"/>
            <w:hideMark/>
          </w:tcPr>
          <w:p w14:paraId="4F4E6C7E" w14:textId="77777777" w:rsidR="00E40236" w:rsidRPr="00A710A8" w:rsidRDefault="00E40236" w:rsidP="008800FD">
            <w:pPr>
              <w:rPr>
                <w:color w:val="000000"/>
                <w:sz w:val="20"/>
                <w:szCs w:val="20"/>
              </w:rPr>
            </w:pPr>
            <w:r w:rsidRPr="00A710A8">
              <w:rPr>
                <w:color w:val="000000"/>
                <w:sz w:val="20"/>
                <w:szCs w:val="20"/>
              </w:rPr>
              <w:t>36.49 (0.43)</w:t>
            </w:r>
          </w:p>
        </w:tc>
      </w:tr>
      <w:tr w:rsidR="00E40236" w:rsidRPr="00A710A8" w14:paraId="2CD2F4DF" w14:textId="77777777" w:rsidTr="008800FD">
        <w:trPr>
          <w:trHeight w:val="260"/>
        </w:trPr>
        <w:tc>
          <w:tcPr>
            <w:tcW w:w="1450" w:type="dxa"/>
            <w:tcBorders>
              <w:top w:val="nil"/>
              <w:left w:val="nil"/>
              <w:bottom w:val="nil"/>
              <w:right w:val="nil"/>
            </w:tcBorders>
            <w:shd w:val="clear" w:color="auto" w:fill="auto"/>
            <w:noWrap/>
            <w:vAlign w:val="center"/>
            <w:hideMark/>
          </w:tcPr>
          <w:p w14:paraId="6C5F9550"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29F01473"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7A4D5950"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nil"/>
              <w:right w:val="nil"/>
            </w:tcBorders>
            <w:shd w:val="clear" w:color="auto" w:fill="auto"/>
            <w:noWrap/>
            <w:vAlign w:val="center"/>
            <w:hideMark/>
          </w:tcPr>
          <w:p w14:paraId="04685497" w14:textId="77777777" w:rsidR="00E40236" w:rsidRPr="00A710A8" w:rsidRDefault="00E40236" w:rsidP="008800FD">
            <w:pPr>
              <w:rPr>
                <w:color w:val="000000"/>
                <w:sz w:val="20"/>
                <w:szCs w:val="20"/>
              </w:rPr>
            </w:pPr>
            <w:r w:rsidRPr="00A710A8">
              <w:rPr>
                <w:color w:val="000000"/>
                <w:sz w:val="20"/>
                <w:szCs w:val="20"/>
              </w:rPr>
              <w:t>-0.96 (0.61)</w:t>
            </w:r>
          </w:p>
        </w:tc>
        <w:tc>
          <w:tcPr>
            <w:tcW w:w="516" w:type="dxa"/>
            <w:tcBorders>
              <w:top w:val="nil"/>
              <w:left w:val="nil"/>
              <w:bottom w:val="nil"/>
              <w:right w:val="nil"/>
            </w:tcBorders>
            <w:shd w:val="clear" w:color="auto" w:fill="auto"/>
            <w:noWrap/>
            <w:vAlign w:val="center"/>
            <w:hideMark/>
          </w:tcPr>
          <w:p w14:paraId="3181E884" w14:textId="77777777" w:rsidR="00E40236" w:rsidRPr="00A710A8" w:rsidRDefault="00E40236" w:rsidP="008800FD">
            <w:pPr>
              <w:rPr>
                <w:color w:val="000000"/>
                <w:sz w:val="20"/>
                <w:szCs w:val="20"/>
              </w:rPr>
            </w:pPr>
            <w:r w:rsidRPr="00A710A8">
              <w:rPr>
                <w:color w:val="000000"/>
                <w:sz w:val="20"/>
                <w:szCs w:val="20"/>
              </w:rPr>
              <w:t>46</w:t>
            </w:r>
          </w:p>
        </w:tc>
        <w:tc>
          <w:tcPr>
            <w:tcW w:w="1254" w:type="dxa"/>
            <w:tcBorders>
              <w:top w:val="nil"/>
              <w:left w:val="nil"/>
              <w:bottom w:val="nil"/>
              <w:right w:val="nil"/>
            </w:tcBorders>
            <w:shd w:val="clear" w:color="auto" w:fill="auto"/>
            <w:noWrap/>
            <w:vAlign w:val="center"/>
            <w:hideMark/>
          </w:tcPr>
          <w:p w14:paraId="5FC1EA9D"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2D5280FF"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512B890F" w14:textId="77777777" w:rsidR="00E40236" w:rsidRPr="00A710A8" w:rsidRDefault="00E40236" w:rsidP="008800FD">
            <w:pPr>
              <w:rPr>
                <w:color w:val="000000"/>
                <w:sz w:val="20"/>
                <w:szCs w:val="20"/>
              </w:rPr>
            </w:pPr>
            <w:r w:rsidRPr="00A710A8">
              <w:rPr>
                <w:color w:val="000000"/>
                <w:sz w:val="20"/>
                <w:szCs w:val="20"/>
              </w:rPr>
              <w:t>38.27 (1.2)</w:t>
            </w:r>
          </w:p>
        </w:tc>
        <w:tc>
          <w:tcPr>
            <w:tcW w:w="516" w:type="dxa"/>
            <w:tcBorders>
              <w:top w:val="nil"/>
              <w:left w:val="nil"/>
              <w:bottom w:val="nil"/>
              <w:right w:val="nil"/>
            </w:tcBorders>
            <w:shd w:val="clear" w:color="auto" w:fill="auto"/>
            <w:noWrap/>
            <w:vAlign w:val="center"/>
            <w:hideMark/>
          </w:tcPr>
          <w:p w14:paraId="0E35D6CC" w14:textId="77777777" w:rsidR="00E40236" w:rsidRPr="00A710A8" w:rsidRDefault="00E40236" w:rsidP="008800FD">
            <w:pPr>
              <w:rPr>
                <w:color w:val="000000"/>
                <w:sz w:val="20"/>
                <w:szCs w:val="20"/>
              </w:rPr>
            </w:pPr>
            <w:r w:rsidRPr="00A710A8">
              <w:rPr>
                <w:color w:val="000000"/>
                <w:sz w:val="20"/>
                <w:szCs w:val="20"/>
              </w:rPr>
              <w:t>44</w:t>
            </w:r>
          </w:p>
        </w:tc>
        <w:tc>
          <w:tcPr>
            <w:tcW w:w="1327" w:type="dxa"/>
            <w:tcBorders>
              <w:top w:val="nil"/>
              <w:left w:val="nil"/>
              <w:bottom w:val="nil"/>
              <w:right w:val="nil"/>
            </w:tcBorders>
            <w:shd w:val="clear" w:color="auto" w:fill="auto"/>
            <w:noWrap/>
            <w:vAlign w:val="center"/>
            <w:hideMark/>
          </w:tcPr>
          <w:p w14:paraId="427E1B7D"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7AF159E8"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18130EC6"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2E2A6E37" w14:textId="77777777" w:rsidR="00E40236" w:rsidRPr="00A710A8" w:rsidRDefault="00E40236" w:rsidP="008800FD">
            <w:pPr>
              <w:rPr>
                <w:sz w:val="20"/>
                <w:szCs w:val="20"/>
              </w:rPr>
            </w:pPr>
          </w:p>
        </w:tc>
      </w:tr>
      <w:tr w:rsidR="00E40236" w:rsidRPr="00A710A8" w14:paraId="24EFFAA9" w14:textId="77777777" w:rsidTr="008800FD">
        <w:trPr>
          <w:trHeight w:val="260"/>
        </w:trPr>
        <w:tc>
          <w:tcPr>
            <w:tcW w:w="1450" w:type="dxa"/>
            <w:tcBorders>
              <w:top w:val="nil"/>
              <w:left w:val="nil"/>
              <w:bottom w:val="nil"/>
              <w:right w:val="nil"/>
            </w:tcBorders>
            <w:shd w:val="clear" w:color="auto" w:fill="auto"/>
            <w:noWrap/>
            <w:vAlign w:val="center"/>
            <w:hideMark/>
          </w:tcPr>
          <w:p w14:paraId="3408CE07"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50D4B32A"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0AEA3D2F"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739EF44"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649CF092"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73C60E51"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10202E3E"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3D9ABAE5"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7400A9C5"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587DEED0"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723F9254"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0BDD8885"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CCB0E4A" w14:textId="77777777" w:rsidR="00E40236" w:rsidRPr="00A710A8" w:rsidRDefault="00E40236" w:rsidP="008800FD">
            <w:pPr>
              <w:rPr>
                <w:sz w:val="20"/>
                <w:szCs w:val="20"/>
              </w:rPr>
            </w:pPr>
          </w:p>
        </w:tc>
      </w:tr>
      <w:tr w:rsidR="00E40236" w:rsidRPr="00A710A8" w14:paraId="19730B2B" w14:textId="77777777" w:rsidTr="008800FD">
        <w:trPr>
          <w:trHeight w:val="260"/>
        </w:trPr>
        <w:tc>
          <w:tcPr>
            <w:tcW w:w="1450" w:type="dxa"/>
            <w:tcBorders>
              <w:top w:val="nil"/>
              <w:left w:val="nil"/>
              <w:bottom w:val="nil"/>
              <w:right w:val="nil"/>
            </w:tcBorders>
            <w:shd w:val="clear" w:color="auto" w:fill="auto"/>
            <w:noWrap/>
            <w:vAlign w:val="center"/>
            <w:hideMark/>
          </w:tcPr>
          <w:p w14:paraId="256FEDB4"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51FED0BB" w14:textId="77777777" w:rsidR="00E40236" w:rsidRPr="00A710A8" w:rsidRDefault="00E40236" w:rsidP="008800FD">
            <w:pPr>
              <w:rPr>
                <w:i/>
                <w:iCs/>
                <w:color w:val="000000"/>
                <w:sz w:val="20"/>
                <w:szCs w:val="20"/>
              </w:rPr>
            </w:pPr>
            <w:r w:rsidRPr="00A710A8">
              <w:rPr>
                <w:i/>
                <w:iCs/>
                <w:color w:val="000000"/>
                <w:sz w:val="20"/>
                <w:szCs w:val="20"/>
              </w:rPr>
              <w:t xml:space="preserve">Folsomia </w:t>
            </w:r>
            <w:r w:rsidRPr="00A710A8">
              <w:rPr>
                <w:color w:val="000000"/>
                <w:sz w:val="20"/>
                <w:szCs w:val="20"/>
              </w:rPr>
              <w:t>sp.</w:t>
            </w:r>
          </w:p>
        </w:tc>
        <w:tc>
          <w:tcPr>
            <w:tcW w:w="1710" w:type="dxa"/>
            <w:tcBorders>
              <w:top w:val="nil"/>
              <w:left w:val="nil"/>
              <w:bottom w:val="nil"/>
              <w:right w:val="nil"/>
            </w:tcBorders>
            <w:shd w:val="clear" w:color="auto" w:fill="auto"/>
            <w:noWrap/>
            <w:vAlign w:val="center"/>
            <w:hideMark/>
          </w:tcPr>
          <w:p w14:paraId="379A7492"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3B76C853" w14:textId="77777777" w:rsidR="00E40236" w:rsidRPr="00A710A8" w:rsidRDefault="00E40236" w:rsidP="008800FD">
            <w:pPr>
              <w:rPr>
                <w:color w:val="000000"/>
                <w:sz w:val="20"/>
                <w:szCs w:val="20"/>
              </w:rPr>
            </w:pPr>
            <w:r w:rsidRPr="00A710A8">
              <w:rPr>
                <w:color w:val="000000"/>
                <w:sz w:val="20"/>
                <w:szCs w:val="20"/>
              </w:rPr>
              <w:t>-2.22 (0.69)</w:t>
            </w:r>
          </w:p>
        </w:tc>
        <w:tc>
          <w:tcPr>
            <w:tcW w:w="516" w:type="dxa"/>
            <w:tcBorders>
              <w:top w:val="nil"/>
              <w:left w:val="nil"/>
              <w:bottom w:val="nil"/>
              <w:right w:val="nil"/>
            </w:tcBorders>
            <w:shd w:val="clear" w:color="auto" w:fill="auto"/>
            <w:noWrap/>
            <w:vAlign w:val="center"/>
            <w:hideMark/>
          </w:tcPr>
          <w:p w14:paraId="56EFF656" w14:textId="77777777" w:rsidR="00E40236" w:rsidRPr="00A710A8" w:rsidRDefault="00E40236" w:rsidP="008800FD">
            <w:pPr>
              <w:rPr>
                <w:color w:val="000000"/>
                <w:sz w:val="20"/>
                <w:szCs w:val="20"/>
              </w:rPr>
            </w:pPr>
            <w:r w:rsidRPr="00A710A8">
              <w:rPr>
                <w:color w:val="000000"/>
                <w:sz w:val="20"/>
                <w:szCs w:val="20"/>
              </w:rPr>
              <w:t>22</w:t>
            </w:r>
          </w:p>
        </w:tc>
        <w:tc>
          <w:tcPr>
            <w:tcW w:w="1254" w:type="dxa"/>
            <w:tcBorders>
              <w:top w:val="nil"/>
              <w:left w:val="nil"/>
              <w:bottom w:val="nil"/>
              <w:right w:val="nil"/>
            </w:tcBorders>
            <w:shd w:val="clear" w:color="auto" w:fill="auto"/>
            <w:noWrap/>
            <w:vAlign w:val="center"/>
            <w:hideMark/>
          </w:tcPr>
          <w:p w14:paraId="4ECA2772" w14:textId="77777777" w:rsidR="00E40236" w:rsidRPr="00A710A8" w:rsidRDefault="00E40236" w:rsidP="008800FD">
            <w:pPr>
              <w:rPr>
                <w:color w:val="000000"/>
                <w:sz w:val="20"/>
                <w:szCs w:val="20"/>
              </w:rPr>
            </w:pPr>
            <w:r w:rsidRPr="00A710A8">
              <w:rPr>
                <w:color w:val="000000"/>
                <w:sz w:val="20"/>
                <w:szCs w:val="20"/>
              </w:rPr>
              <w:t>-2.67 (0.69)</w:t>
            </w:r>
          </w:p>
        </w:tc>
        <w:tc>
          <w:tcPr>
            <w:tcW w:w="505" w:type="dxa"/>
            <w:tcBorders>
              <w:top w:val="nil"/>
              <w:left w:val="nil"/>
              <w:bottom w:val="nil"/>
              <w:right w:val="nil"/>
            </w:tcBorders>
            <w:shd w:val="clear" w:color="auto" w:fill="auto"/>
            <w:noWrap/>
            <w:vAlign w:val="center"/>
            <w:hideMark/>
          </w:tcPr>
          <w:p w14:paraId="3C5810F6" w14:textId="77777777" w:rsidR="00E40236" w:rsidRPr="00A710A8" w:rsidRDefault="00E40236" w:rsidP="008800FD">
            <w:pPr>
              <w:rPr>
                <w:color w:val="000000"/>
                <w:sz w:val="20"/>
                <w:szCs w:val="20"/>
              </w:rPr>
            </w:pPr>
            <w:r w:rsidRPr="00A710A8">
              <w:rPr>
                <w:color w:val="000000"/>
                <w:sz w:val="20"/>
                <w:szCs w:val="20"/>
              </w:rPr>
              <w:t>49</w:t>
            </w:r>
          </w:p>
        </w:tc>
        <w:tc>
          <w:tcPr>
            <w:tcW w:w="1411" w:type="dxa"/>
            <w:tcBorders>
              <w:top w:val="nil"/>
              <w:left w:val="nil"/>
              <w:bottom w:val="nil"/>
              <w:right w:val="nil"/>
            </w:tcBorders>
            <w:shd w:val="clear" w:color="auto" w:fill="auto"/>
            <w:noWrap/>
            <w:vAlign w:val="center"/>
            <w:hideMark/>
          </w:tcPr>
          <w:p w14:paraId="198F9153" w14:textId="77777777" w:rsidR="00E40236" w:rsidRPr="00A710A8" w:rsidRDefault="00E40236" w:rsidP="008800FD">
            <w:pPr>
              <w:rPr>
                <w:color w:val="000000"/>
                <w:sz w:val="20"/>
                <w:szCs w:val="20"/>
              </w:rPr>
            </w:pPr>
            <w:r w:rsidRPr="00A710A8">
              <w:rPr>
                <w:color w:val="000000"/>
                <w:sz w:val="20"/>
                <w:szCs w:val="20"/>
              </w:rPr>
              <w:t>38.22 (0.88)</w:t>
            </w:r>
          </w:p>
        </w:tc>
        <w:tc>
          <w:tcPr>
            <w:tcW w:w="516" w:type="dxa"/>
            <w:tcBorders>
              <w:top w:val="nil"/>
              <w:left w:val="nil"/>
              <w:bottom w:val="nil"/>
              <w:right w:val="nil"/>
            </w:tcBorders>
            <w:shd w:val="clear" w:color="auto" w:fill="auto"/>
            <w:noWrap/>
            <w:vAlign w:val="center"/>
            <w:hideMark/>
          </w:tcPr>
          <w:p w14:paraId="33C6DC78" w14:textId="77777777" w:rsidR="00E40236" w:rsidRPr="00A710A8" w:rsidRDefault="00E40236" w:rsidP="008800FD">
            <w:pPr>
              <w:rPr>
                <w:color w:val="000000"/>
                <w:sz w:val="20"/>
                <w:szCs w:val="20"/>
              </w:rPr>
            </w:pPr>
            <w:r w:rsidRPr="00A710A8">
              <w:rPr>
                <w:color w:val="000000"/>
                <w:sz w:val="20"/>
                <w:szCs w:val="20"/>
              </w:rPr>
              <w:t>47</w:t>
            </w:r>
          </w:p>
        </w:tc>
        <w:tc>
          <w:tcPr>
            <w:tcW w:w="1327" w:type="dxa"/>
            <w:tcBorders>
              <w:top w:val="nil"/>
              <w:left w:val="nil"/>
              <w:bottom w:val="nil"/>
              <w:right w:val="nil"/>
            </w:tcBorders>
            <w:shd w:val="clear" w:color="auto" w:fill="auto"/>
            <w:noWrap/>
            <w:vAlign w:val="center"/>
            <w:hideMark/>
          </w:tcPr>
          <w:p w14:paraId="6F04ADB9" w14:textId="77777777" w:rsidR="00E40236" w:rsidRPr="00A710A8" w:rsidRDefault="00E40236" w:rsidP="008800FD">
            <w:pPr>
              <w:rPr>
                <w:color w:val="000000"/>
                <w:sz w:val="20"/>
                <w:szCs w:val="20"/>
              </w:rPr>
            </w:pPr>
            <w:r w:rsidRPr="00A710A8">
              <w:rPr>
                <w:color w:val="000000"/>
                <w:sz w:val="20"/>
                <w:szCs w:val="20"/>
              </w:rPr>
              <w:t>38.22 (0.48)</w:t>
            </w:r>
          </w:p>
        </w:tc>
        <w:tc>
          <w:tcPr>
            <w:tcW w:w="505" w:type="dxa"/>
            <w:tcBorders>
              <w:top w:val="nil"/>
              <w:left w:val="nil"/>
              <w:bottom w:val="nil"/>
              <w:right w:val="nil"/>
            </w:tcBorders>
            <w:shd w:val="clear" w:color="auto" w:fill="auto"/>
            <w:noWrap/>
            <w:vAlign w:val="center"/>
            <w:hideMark/>
          </w:tcPr>
          <w:p w14:paraId="21899303" w14:textId="77777777" w:rsidR="00E40236" w:rsidRPr="00A710A8" w:rsidRDefault="00E40236" w:rsidP="008800FD">
            <w:pPr>
              <w:rPr>
                <w:color w:val="000000"/>
                <w:sz w:val="20"/>
                <w:szCs w:val="20"/>
              </w:rPr>
            </w:pPr>
            <w:r w:rsidRPr="00A710A8">
              <w:rPr>
                <w:color w:val="000000"/>
                <w:sz w:val="20"/>
                <w:szCs w:val="20"/>
              </w:rPr>
              <w:t>49</w:t>
            </w:r>
          </w:p>
        </w:tc>
        <w:tc>
          <w:tcPr>
            <w:tcW w:w="1338" w:type="dxa"/>
            <w:tcBorders>
              <w:top w:val="nil"/>
              <w:left w:val="nil"/>
              <w:bottom w:val="nil"/>
              <w:right w:val="nil"/>
            </w:tcBorders>
            <w:shd w:val="clear" w:color="auto" w:fill="auto"/>
            <w:noWrap/>
            <w:vAlign w:val="center"/>
            <w:hideMark/>
          </w:tcPr>
          <w:p w14:paraId="35D996DC" w14:textId="77777777" w:rsidR="00E40236" w:rsidRPr="00A710A8" w:rsidRDefault="00E40236" w:rsidP="008800FD">
            <w:pPr>
              <w:rPr>
                <w:color w:val="000000"/>
                <w:sz w:val="20"/>
                <w:szCs w:val="20"/>
              </w:rPr>
            </w:pPr>
            <w:r w:rsidRPr="00A710A8">
              <w:rPr>
                <w:color w:val="000000"/>
                <w:sz w:val="20"/>
                <w:szCs w:val="20"/>
              </w:rPr>
              <w:t>35.81 (0.79)</w:t>
            </w:r>
          </w:p>
        </w:tc>
        <w:tc>
          <w:tcPr>
            <w:tcW w:w="1276" w:type="dxa"/>
            <w:tcBorders>
              <w:top w:val="nil"/>
              <w:left w:val="nil"/>
              <w:bottom w:val="nil"/>
              <w:right w:val="nil"/>
            </w:tcBorders>
            <w:shd w:val="clear" w:color="auto" w:fill="auto"/>
            <w:noWrap/>
            <w:vAlign w:val="center"/>
            <w:hideMark/>
          </w:tcPr>
          <w:p w14:paraId="777D354F" w14:textId="77777777" w:rsidR="00E40236" w:rsidRPr="00A710A8" w:rsidRDefault="00E40236" w:rsidP="008800FD">
            <w:pPr>
              <w:rPr>
                <w:color w:val="000000"/>
                <w:sz w:val="20"/>
                <w:szCs w:val="20"/>
              </w:rPr>
            </w:pPr>
            <w:r w:rsidRPr="00A710A8">
              <w:rPr>
                <w:color w:val="000000"/>
                <w:sz w:val="20"/>
                <w:szCs w:val="20"/>
              </w:rPr>
              <w:t>34.85 (0.42)</w:t>
            </w:r>
          </w:p>
        </w:tc>
      </w:tr>
      <w:tr w:rsidR="00E40236" w:rsidRPr="00A710A8" w14:paraId="51D1D835" w14:textId="77777777" w:rsidTr="008800FD">
        <w:trPr>
          <w:trHeight w:val="260"/>
        </w:trPr>
        <w:tc>
          <w:tcPr>
            <w:tcW w:w="1450" w:type="dxa"/>
            <w:tcBorders>
              <w:top w:val="nil"/>
              <w:left w:val="nil"/>
              <w:bottom w:val="nil"/>
              <w:right w:val="nil"/>
            </w:tcBorders>
            <w:shd w:val="clear" w:color="auto" w:fill="auto"/>
            <w:noWrap/>
            <w:vAlign w:val="center"/>
            <w:hideMark/>
          </w:tcPr>
          <w:p w14:paraId="6D8020A6"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67716AB3"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05175289"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6AC60EC2" w14:textId="77777777" w:rsidR="00E40236" w:rsidRPr="00A710A8" w:rsidRDefault="00E40236" w:rsidP="008800FD">
            <w:pPr>
              <w:rPr>
                <w:color w:val="000000"/>
                <w:sz w:val="20"/>
                <w:szCs w:val="20"/>
              </w:rPr>
            </w:pPr>
            <w:r w:rsidRPr="00A710A8">
              <w:rPr>
                <w:color w:val="000000"/>
                <w:sz w:val="20"/>
                <w:szCs w:val="20"/>
              </w:rPr>
              <w:t>-2.09 (0.51)</w:t>
            </w:r>
          </w:p>
        </w:tc>
        <w:tc>
          <w:tcPr>
            <w:tcW w:w="516" w:type="dxa"/>
            <w:tcBorders>
              <w:top w:val="nil"/>
              <w:left w:val="nil"/>
              <w:bottom w:val="nil"/>
              <w:right w:val="nil"/>
            </w:tcBorders>
            <w:shd w:val="clear" w:color="auto" w:fill="auto"/>
            <w:noWrap/>
            <w:vAlign w:val="center"/>
            <w:hideMark/>
          </w:tcPr>
          <w:p w14:paraId="4B312322" w14:textId="77777777" w:rsidR="00E40236" w:rsidRPr="00A710A8" w:rsidRDefault="00E40236" w:rsidP="008800FD">
            <w:pPr>
              <w:rPr>
                <w:color w:val="000000"/>
                <w:sz w:val="20"/>
                <w:szCs w:val="20"/>
              </w:rPr>
            </w:pPr>
            <w:r w:rsidRPr="00A710A8">
              <w:rPr>
                <w:color w:val="000000"/>
                <w:sz w:val="20"/>
                <w:szCs w:val="20"/>
              </w:rPr>
              <w:t>50</w:t>
            </w:r>
          </w:p>
        </w:tc>
        <w:tc>
          <w:tcPr>
            <w:tcW w:w="1254" w:type="dxa"/>
            <w:tcBorders>
              <w:top w:val="nil"/>
              <w:left w:val="nil"/>
              <w:bottom w:val="nil"/>
              <w:right w:val="nil"/>
            </w:tcBorders>
            <w:shd w:val="clear" w:color="auto" w:fill="auto"/>
            <w:noWrap/>
            <w:vAlign w:val="center"/>
            <w:hideMark/>
          </w:tcPr>
          <w:p w14:paraId="371DB687" w14:textId="77777777" w:rsidR="00E40236" w:rsidRPr="00A710A8" w:rsidRDefault="00E40236" w:rsidP="008800FD">
            <w:pPr>
              <w:rPr>
                <w:color w:val="000000"/>
                <w:sz w:val="20"/>
                <w:szCs w:val="20"/>
              </w:rPr>
            </w:pPr>
            <w:r w:rsidRPr="00A710A8">
              <w:rPr>
                <w:color w:val="000000"/>
                <w:sz w:val="20"/>
                <w:szCs w:val="20"/>
              </w:rPr>
              <w:t>-2.28 (0.7)</w:t>
            </w:r>
          </w:p>
        </w:tc>
        <w:tc>
          <w:tcPr>
            <w:tcW w:w="505" w:type="dxa"/>
            <w:tcBorders>
              <w:top w:val="nil"/>
              <w:left w:val="nil"/>
              <w:bottom w:val="nil"/>
              <w:right w:val="nil"/>
            </w:tcBorders>
            <w:shd w:val="clear" w:color="auto" w:fill="auto"/>
            <w:noWrap/>
            <w:vAlign w:val="center"/>
            <w:hideMark/>
          </w:tcPr>
          <w:p w14:paraId="09F03775" w14:textId="77777777" w:rsidR="00E40236" w:rsidRPr="00A710A8" w:rsidRDefault="00E40236" w:rsidP="008800FD">
            <w:pPr>
              <w:rPr>
                <w:color w:val="000000"/>
                <w:sz w:val="20"/>
                <w:szCs w:val="20"/>
              </w:rPr>
            </w:pPr>
            <w:r w:rsidRPr="00A710A8">
              <w:rPr>
                <w:color w:val="000000"/>
                <w:sz w:val="20"/>
                <w:szCs w:val="20"/>
              </w:rPr>
              <w:t>47</w:t>
            </w:r>
          </w:p>
        </w:tc>
        <w:tc>
          <w:tcPr>
            <w:tcW w:w="1411" w:type="dxa"/>
            <w:tcBorders>
              <w:top w:val="nil"/>
              <w:left w:val="nil"/>
              <w:bottom w:val="nil"/>
              <w:right w:val="nil"/>
            </w:tcBorders>
            <w:shd w:val="clear" w:color="auto" w:fill="auto"/>
            <w:noWrap/>
            <w:vAlign w:val="center"/>
            <w:hideMark/>
          </w:tcPr>
          <w:p w14:paraId="5F8C31E2" w14:textId="77777777" w:rsidR="00E40236" w:rsidRPr="00A710A8" w:rsidRDefault="00E40236" w:rsidP="008800FD">
            <w:pPr>
              <w:rPr>
                <w:color w:val="000000"/>
                <w:sz w:val="20"/>
                <w:szCs w:val="20"/>
              </w:rPr>
            </w:pPr>
            <w:r w:rsidRPr="00A710A8">
              <w:rPr>
                <w:color w:val="000000"/>
                <w:sz w:val="20"/>
                <w:szCs w:val="20"/>
              </w:rPr>
              <w:t>38.44 (0.39)</w:t>
            </w:r>
          </w:p>
        </w:tc>
        <w:tc>
          <w:tcPr>
            <w:tcW w:w="516" w:type="dxa"/>
            <w:tcBorders>
              <w:top w:val="nil"/>
              <w:left w:val="nil"/>
              <w:bottom w:val="nil"/>
              <w:right w:val="nil"/>
            </w:tcBorders>
            <w:shd w:val="clear" w:color="auto" w:fill="auto"/>
            <w:noWrap/>
            <w:vAlign w:val="center"/>
            <w:hideMark/>
          </w:tcPr>
          <w:p w14:paraId="206295A7" w14:textId="77777777" w:rsidR="00E40236" w:rsidRPr="00A710A8" w:rsidRDefault="00E40236" w:rsidP="008800FD">
            <w:pPr>
              <w:rPr>
                <w:color w:val="000000"/>
                <w:sz w:val="20"/>
                <w:szCs w:val="20"/>
              </w:rPr>
            </w:pPr>
            <w:r w:rsidRPr="00A710A8">
              <w:rPr>
                <w:color w:val="000000"/>
                <w:sz w:val="20"/>
                <w:szCs w:val="20"/>
              </w:rPr>
              <w:t>48</w:t>
            </w:r>
          </w:p>
        </w:tc>
        <w:tc>
          <w:tcPr>
            <w:tcW w:w="1327" w:type="dxa"/>
            <w:tcBorders>
              <w:top w:val="nil"/>
              <w:left w:val="nil"/>
              <w:bottom w:val="nil"/>
              <w:right w:val="nil"/>
            </w:tcBorders>
            <w:shd w:val="clear" w:color="auto" w:fill="auto"/>
            <w:noWrap/>
            <w:vAlign w:val="center"/>
            <w:hideMark/>
          </w:tcPr>
          <w:p w14:paraId="0113E663" w14:textId="77777777" w:rsidR="00E40236" w:rsidRPr="00A710A8" w:rsidRDefault="00E40236" w:rsidP="008800FD">
            <w:pPr>
              <w:rPr>
                <w:color w:val="000000"/>
                <w:sz w:val="20"/>
                <w:szCs w:val="20"/>
              </w:rPr>
            </w:pPr>
            <w:r w:rsidRPr="00A710A8">
              <w:rPr>
                <w:color w:val="000000"/>
                <w:sz w:val="20"/>
                <w:szCs w:val="20"/>
              </w:rPr>
              <w:t>38.08 (0.4)</w:t>
            </w:r>
          </w:p>
        </w:tc>
        <w:tc>
          <w:tcPr>
            <w:tcW w:w="505" w:type="dxa"/>
            <w:tcBorders>
              <w:top w:val="nil"/>
              <w:left w:val="nil"/>
              <w:bottom w:val="nil"/>
              <w:right w:val="nil"/>
            </w:tcBorders>
            <w:shd w:val="clear" w:color="auto" w:fill="auto"/>
            <w:noWrap/>
            <w:vAlign w:val="center"/>
            <w:hideMark/>
          </w:tcPr>
          <w:p w14:paraId="737A18B6" w14:textId="77777777" w:rsidR="00E40236" w:rsidRPr="00A710A8" w:rsidRDefault="00E40236" w:rsidP="008800FD">
            <w:pPr>
              <w:rPr>
                <w:color w:val="000000"/>
                <w:sz w:val="20"/>
                <w:szCs w:val="20"/>
              </w:rPr>
            </w:pPr>
            <w:r w:rsidRPr="00A710A8">
              <w:rPr>
                <w:color w:val="000000"/>
                <w:sz w:val="20"/>
                <w:szCs w:val="20"/>
              </w:rPr>
              <w:t>47</w:t>
            </w:r>
          </w:p>
        </w:tc>
        <w:tc>
          <w:tcPr>
            <w:tcW w:w="1338" w:type="dxa"/>
            <w:tcBorders>
              <w:top w:val="nil"/>
              <w:left w:val="nil"/>
              <w:bottom w:val="nil"/>
              <w:right w:val="nil"/>
            </w:tcBorders>
            <w:shd w:val="clear" w:color="auto" w:fill="auto"/>
            <w:noWrap/>
            <w:vAlign w:val="center"/>
            <w:hideMark/>
          </w:tcPr>
          <w:p w14:paraId="2E12F987" w14:textId="77777777" w:rsidR="00E40236" w:rsidRPr="00A710A8" w:rsidRDefault="00E40236" w:rsidP="008800FD">
            <w:pPr>
              <w:rPr>
                <w:color w:val="000000"/>
                <w:sz w:val="20"/>
                <w:szCs w:val="20"/>
              </w:rPr>
            </w:pPr>
            <w:r w:rsidRPr="00A710A8">
              <w:rPr>
                <w:color w:val="000000"/>
                <w:sz w:val="20"/>
                <w:szCs w:val="20"/>
              </w:rPr>
              <w:t>35.51 (0.28)</w:t>
            </w:r>
          </w:p>
        </w:tc>
        <w:tc>
          <w:tcPr>
            <w:tcW w:w="1276" w:type="dxa"/>
            <w:tcBorders>
              <w:top w:val="nil"/>
              <w:left w:val="nil"/>
              <w:bottom w:val="nil"/>
              <w:right w:val="nil"/>
            </w:tcBorders>
            <w:shd w:val="clear" w:color="auto" w:fill="auto"/>
            <w:noWrap/>
            <w:vAlign w:val="center"/>
            <w:hideMark/>
          </w:tcPr>
          <w:p w14:paraId="28FB755A" w14:textId="77777777" w:rsidR="00E40236" w:rsidRPr="00A710A8" w:rsidRDefault="00E40236" w:rsidP="008800FD">
            <w:pPr>
              <w:rPr>
                <w:color w:val="000000"/>
                <w:sz w:val="20"/>
                <w:szCs w:val="20"/>
              </w:rPr>
            </w:pPr>
            <w:r w:rsidRPr="00A710A8">
              <w:rPr>
                <w:color w:val="000000"/>
                <w:sz w:val="20"/>
                <w:szCs w:val="20"/>
              </w:rPr>
              <w:t>35.74 (0.39)</w:t>
            </w:r>
          </w:p>
        </w:tc>
      </w:tr>
      <w:tr w:rsidR="00E40236" w:rsidRPr="00A710A8" w14:paraId="422D02B2" w14:textId="77777777" w:rsidTr="008800FD">
        <w:trPr>
          <w:trHeight w:val="260"/>
        </w:trPr>
        <w:tc>
          <w:tcPr>
            <w:tcW w:w="1450" w:type="dxa"/>
            <w:tcBorders>
              <w:top w:val="nil"/>
              <w:left w:val="nil"/>
              <w:bottom w:val="nil"/>
              <w:right w:val="nil"/>
            </w:tcBorders>
            <w:shd w:val="clear" w:color="auto" w:fill="auto"/>
            <w:noWrap/>
            <w:vAlign w:val="center"/>
            <w:hideMark/>
          </w:tcPr>
          <w:p w14:paraId="7A605346"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5C67A574"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0F434B41"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23AAB69C" w14:textId="77777777" w:rsidR="00E40236" w:rsidRPr="00A710A8" w:rsidRDefault="00E40236" w:rsidP="008800FD">
            <w:pPr>
              <w:rPr>
                <w:color w:val="000000"/>
                <w:sz w:val="20"/>
                <w:szCs w:val="20"/>
              </w:rPr>
            </w:pPr>
            <w:r w:rsidRPr="00A710A8">
              <w:rPr>
                <w:color w:val="000000"/>
                <w:sz w:val="20"/>
                <w:szCs w:val="20"/>
              </w:rPr>
              <w:t>-1.77 (0.7)</w:t>
            </w:r>
          </w:p>
        </w:tc>
        <w:tc>
          <w:tcPr>
            <w:tcW w:w="516" w:type="dxa"/>
            <w:tcBorders>
              <w:top w:val="nil"/>
              <w:left w:val="nil"/>
              <w:bottom w:val="nil"/>
              <w:right w:val="nil"/>
            </w:tcBorders>
            <w:shd w:val="clear" w:color="auto" w:fill="auto"/>
            <w:noWrap/>
            <w:vAlign w:val="center"/>
            <w:hideMark/>
          </w:tcPr>
          <w:p w14:paraId="672C48C6" w14:textId="77777777" w:rsidR="00E40236" w:rsidRPr="00A710A8" w:rsidRDefault="00E40236" w:rsidP="008800FD">
            <w:pPr>
              <w:rPr>
                <w:color w:val="000000"/>
                <w:sz w:val="20"/>
                <w:szCs w:val="20"/>
              </w:rPr>
            </w:pPr>
            <w:r w:rsidRPr="00A710A8">
              <w:rPr>
                <w:color w:val="000000"/>
                <w:sz w:val="20"/>
                <w:szCs w:val="20"/>
              </w:rPr>
              <w:t>50</w:t>
            </w:r>
          </w:p>
        </w:tc>
        <w:tc>
          <w:tcPr>
            <w:tcW w:w="1254" w:type="dxa"/>
            <w:tcBorders>
              <w:top w:val="nil"/>
              <w:left w:val="nil"/>
              <w:bottom w:val="nil"/>
              <w:right w:val="nil"/>
            </w:tcBorders>
            <w:shd w:val="clear" w:color="auto" w:fill="auto"/>
            <w:noWrap/>
            <w:vAlign w:val="center"/>
            <w:hideMark/>
          </w:tcPr>
          <w:p w14:paraId="28F0C66C" w14:textId="77777777" w:rsidR="00E40236" w:rsidRPr="00A710A8" w:rsidRDefault="00E40236" w:rsidP="008800FD">
            <w:pPr>
              <w:rPr>
                <w:color w:val="000000"/>
                <w:sz w:val="20"/>
                <w:szCs w:val="20"/>
              </w:rPr>
            </w:pPr>
            <w:r w:rsidRPr="00A710A8">
              <w:rPr>
                <w:color w:val="000000"/>
                <w:sz w:val="20"/>
                <w:szCs w:val="20"/>
              </w:rPr>
              <w:t>-1.74 (0.47)</w:t>
            </w:r>
          </w:p>
        </w:tc>
        <w:tc>
          <w:tcPr>
            <w:tcW w:w="505" w:type="dxa"/>
            <w:tcBorders>
              <w:top w:val="nil"/>
              <w:left w:val="nil"/>
              <w:bottom w:val="nil"/>
              <w:right w:val="nil"/>
            </w:tcBorders>
            <w:shd w:val="clear" w:color="auto" w:fill="auto"/>
            <w:noWrap/>
            <w:vAlign w:val="center"/>
            <w:hideMark/>
          </w:tcPr>
          <w:p w14:paraId="37F8E5B1" w14:textId="77777777" w:rsidR="00E40236" w:rsidRPr="00A710A8" w:rsidRDefault="00E40236" w:rsidP="008800FD">
            <w:pPr>
              <w:rPr>
                <w:color w:val="000000"/>
                <w:sz w:val="20"/>
                <w:szCs w:val="20"/>
              </w:rPr>
            </w:pPr>
            <w:r w:rsidRPr="00A710A8">
              <w:rPr>
                <w:color w:val="000000"/>
                <w:sz w:val="20"/>
                <w:szCs w:val="20"/>
              </w:rPr>
              <w:t>48</w:t>
            </w:r>
          </w:p>
        </w:tc>
        <w:tc>
          <w:tcPr>
            <w:tcW w:w="1411" w:type="dxa"/>
            <w:tcBorders>
              <w:top w:val="nil"/>
              <w:left w:val="nil"/>
              <w:bottom w:val="nil"/>
              <w:right w:val="nil"/>
            </w:tcBorders>
            <w:shd w:val="clear" w:color="auto" w:fill="auto"/>
            <w:noWrap/>
            <w:vAlign w:val="center"/>
            <w:hideMark/>
          </w:tcPr>
          <w:p w14:paraId="62908393" w14:textId="77777777" w:rsidR="00E40236" w:rsidRPr="00A710A8" w:rsidRDefault="00E40236" w:rsidP="008800FD">
            <w:pPr>
              <w:rPr>
                <w:color w:val="000000"/>
                <w:sz w:val="20"/>
                <w:szCs w:val="20"/>
              </w:rPr>
            </w:pPr>
            <w:r w:rsidRPr="00A710A8">
              <w:rPr>
                <w:color w:val="000000"/>
                <w:sz w:val="20"/>
                <w:szCs w:val="20"/>
              </w:rPr>
              <w:t>39.06 (0.65)</w:t>
            </w:r>
          </w:p>
        </w:tc>
        <w:tc>
          <w:tcPr>
            <w:tcW w:w="516" w:type="dxa"/>
            <w:tcBorders>
              <w:top w:val="nil"/>
              <w:left w:val="nil"/>
              <w:bottom w:val="nil"/>
              <w:right w:val="nil"/>
            </w:tcBorders>
            <w:shd w:val="clear" w:color="auto" w:fill="auto"/>
            <w:noWrap/>
            <w:vAlign w:val="center"/>
            <w:hideMark/>
          </w:tcPr>
          <w:p w14:paraId="5D149B28" w14:textId="77777777" w:rsidR="00E40236" w:rsidRPr="00A710A8" w:rsidRDefault="00E40236" w:rsidP="008800FD">
            <w:pPr>
              <w:rPr>
                <w:color w:val="000000"/>
                <w:sz w:val="20"/>
                <w:szCs w:val="20"/>
              </w:rPr>
            </w:pPr>
            <w:r w:rsidRPr="00A710A8">
              <w:rPr>
                <w:color w:val="000000"/>
                <w:sz w:val="20"/>
                <w:szCs w:val="20"/>
              </w:rPr>
              <w:t>56</w:t>
            </w:r>
          </w:p>
        </w:tc>
        <w:tc>
          <w:tcPr>
            <w:tcW w:w="1327" w:type="dxa"/>
            <w:tcBorders>
              <w:top w:val="nil"/>
              <w:left w:val="nil"/>
              <w:bottom w:val="nil"/>
              <w:right w:val="nil"/>
            </w:tcBorders>
            <w:shd w:val="clear" w:color="auto" w:fill="auto"/>
            <w:noWrap/>
            <w:vAlign w:val="center"/>
            <w:hideMark/>
          </w:tcPr>
          <w:p w14:paraId="7A9137ED" w14:textId="77777777" w:rsidR="00E40236" w:rsidRPr="00A710A8" w:rsidRDefault="00E40236" w:rsidP="008800FD">
            <w:pPr>
              <w:rPr>
                <w:color w:val="000000"/>
                <w:sz w:val="20"/>
                <w:szCs w:val="20"/>
              </w:rPr>
            </w:pPr>
            <w:r w:rsidRPr="00A710A8">
              <w:rPr>
                <w:color w:val="000000"/>
                <w:sz w:val="20"/>
                <w:szCs w:val="20"/>
              </w:rPr>
              <w:t>38.84 (0.59)</w:t>
            </w:r>
          </w:p>
        </w:tc>
        <w:tc>
          <w:tcPr>
            <w:tcW w:w="505" w:type="dxa"/>
            <w:tcBorders>
              <w:top w:val="nil"/>
              <w:left w:val="nil"/>
              <w:bottom w:val="nil"/>
              <w:right w:val="nil"/>
            </w:tcBorders>
            <w:shd w:val="clear" w:color="auto" w:fill="auto"/>
            <w:noWrap/>
            <w:vAlign w:val="center"/>
            <w:hideMark/>
          </w:tcPr>
          <w:p w14:paraId="301B7C9B" w14:textId="77777777" w:rsidR="00E40236" w:rsidRPr="00A710A8" w:rsidRDefault="00E40236" w:rsidP="008800FD">
            <w:pPr>
              <w:rPr>
                <w:color w:val="000000"/>
                <w:sz w:val="20"/>
                <w:szCs w:val="20"/>
              </w:rPr>
            </w:pPr>
            <w:r w:rsidRPr="00A710A8">
              <w:rPr>
                <w:color w:val="000000"/>
                <w:sz w:val="20"/>
                <w:szCs w:val="20"/>
              </w:rPr>
              <w:t>49</w:t>
            </w:r>
          </w:p>
        </w:tc>
        <w:tc>
          <w:tcPr>
            <w:tcW w:w="1338" w:type="dxa"/>
            <w:tcBorders>
              <w:top w:val="nil"/>
              <w:left w:val="nil"/>
              <w:bottom w:val="nil"/>
              <w:right w:val="nil"/>
            </w:tcBorders>
            <w:shd w:val="clear" w:color="auto" w:fill="auto"/>
            <w:noWrap/>
            <w:vAlign w:val="center"/>
            <w:hideMark/>
          </w:tcPr>
          <w:p w14:paraId="29880360" w14:textId="77777777" w:rsidR="00E40236" w:rsidRPr="00A710A8" w:rsidRDefault="00E40236" w:rsidP="008800FD">
            <w:pPr>
              <w:rPr>
                <w:color w:val="000000"/>
                <w:sz w:val="20"/>
                <w:szCs w:val="20"/>
              </w:rPr>
            </w:pPr>
            <w:r w:rsidRPr="00A710A8">
              <w:rPr>
                <w:color w:val="000000"/>
                <w:sz w:val="20"/>
                <w:szCs w:val="20"/>
              </w:rPr>
              <w:t>35.69 (0.72)</w:t>
            </w:r>
          </w:p>
        </w:tc>
        <w:tc>
          <w:tcPr>
            <w:tcW w:w="1276" w:type="dxa"/>
            <w:tcBorders>
              <w:top w:val="nil"/>
              <w:left w:val="nil"/>
              <w:bottom w:val="nil"/>
              <w:right w:val="nil"/>
            </w:tcBorders>
            <w:shd w:val="clear" w:color="auto" w:fill="auto"/>
            <w:noWrap/>
            <w:vAlign w:val="center"/>
            <w:hideMark/>
          </w:tcPr>
          <w:p w14:paraId="61F65523" w14:textId="77777777" w:rsidR="00E40236" w:rsidRPr="00A710A8" w:rsidRDefault="00E40236" w:rsidP="008800FD">
            <w:pPr>
              <w:rPr>
                <w:color w:val="000000"/>
                <w:sz w:val="20"/>
                <w:szCs w:val="20"/>
              </w:rPr>
            </w:pPr>
            <w:r w:rsidRPr="00A710A8">
              <w:rPr>
                <w:color w:val="000000"/>
                <w:sz w:val="20"/>
                <w:szCs w:val="20"/>
              </w:rPr>
              <w:t>35.57 (0.27)</w:t>
            </w:r>
          </w:p>
        </w:tc>
      </w:tr>
      <w:tr w:rsidR="00E40236" w:rsidRPr="00A710A8" w14:paraId="78545769" w14:textId="77777777" w:rsidTr="008800FD">
        <w:trPr>
          <w:trHeight w:val="260"/>
        </w:trPr>
        <w:tc>
          <w:tcPr>
            <w:tcW w:w="1450" w:type="dxa"/>
            <w:tcBorders>
              <w:top w:val="nil"/>
              <w:left w:val="nil"/>
              <w:bottom w:val="nil"/>
              <w:right w:val="nil"/>
            </w:tcBorders>
            <w:shd w:val="clear" w:color="auto" w:fill="auto"/>
            <w:noWrap/>
            <w:vAlign w:val="center"/>
            <w:hideMark/>
          </w:tcPr>
          <w:p w14:paraId="53CD3E7B"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03E2CA08"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2E6D441D"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30DAD0A5" w14:textId="77777777" w:rsidR="00E40236" w:rsidRPr="00A710A8" w:rsidRDefault="00E40236" w:rsidP="008800FD">
            <w:pPr>
              <w:rPr>
                <w:color w:val="000000"/>
                <w:sz w:val="20"/>
                <w:szCs w:val="20"/>
              </w:rPr>
            </w:pPr>
            <w:r w:rsidRPr="00A710A8">
              <w:rPr>
                <w:color w:val="000000"/>
                <w:sz w:val="20"/>
                <w:szCs w:val="20"/>
              </w:rPr>
              <w:t>-0.67 (0.57)</w:t>
            </w:r>
          </w:p>
        </w:tc>
        <w:tc>
          <w:tcPr>
            <w:tcW w:w="516" w:type="dxa"/>
            <w:tcBorders>
              <w:top w:val="nil"/>
              <w:left w:val="nil"/>
              <w:bottom w:val="nil"/>
              <w:right w:val="nil"/>
            </w:tcBorders>
            <w:shd w:val="clear" w:color="auto" w:fill="auto"/>
            <w:noWrap/>
            <w:vAlign w:val="center"/>
            <w:hideMark/>
          </w:tcPr>
          <w:p w14:paraId="5583280D" w14:textId="77777777" w:rsidR="00E40236" w:rsidRPr="00A710A8" w:rsidRDefault="00E40236" w:rsidP="008800FD">
            <w:pPr>
              <w:rPr>
                <w:color w:val="000000"/>
                <w:sz w:val="20"/>
                <w:szCs w:val="20"/>
              </w:rPr>
            </w:pPr>
            <w:r w:rsidRPr="00A710A8">
              <w:rPr>
                <w:color w:val="000000"/>
                <w:sz w:val="20"/>
                <w:szCs w:val="20"/>
              </w:rPr>
              <w:t>53</w:t>
            </w:r>
          </w:p>
        </w:tc>
        <w:tc>
          <w:tcPr>
            <w:tcW w:w="1254" w:type="dxa"/>
            <w:tcBorders>
              <w:top w:val="nil"/>
              <w:left w:val="nil"/>
              <w:bottom w:val="nil"/>
              <w:right w:val="nil"/>
            </w:tcBorders>
            <w:shd w:val="clear" w:color="auto" w:fill="auto"/>
            <w:noWrap/>
            <w:vAlign w:val="center"/>
            <w:hideMark/>
          </w:tcPr>
          <w:p w14:paraId="23A459F5" w14:textId="77777777" w:rsidR="00E40236" w:rsidRPr="00A710A8" w:rsidRDefault="00E40236" w:rsidP="008800FD">
            <w:pPr>
              <w:rPr>
                <w:color w:val="000000"/>
                <w:sz w:val="20"/>
                <w:szCs w:val="20"/>
              </w:rPr>
            </w:pPr>
            <w:r w:rsidRPr="00A710A8">
              <w:rPr>
                <w:color w:val="000000"/>
                <w:sz w:val="20"/>
                <w:szCs w:val="20"/>
              </w:rPr>
              <w:t>-1.04 (0.41)</w:t>
            </w:r>
          </w:p>
        </w:tc>
        <w:tc>
          <w:tcPr>
            <w:tcW w:w="505" w:type="dxa"/>
            <w:tcBorders>
              <w:top w:val="nil"/>
              <w:left w:val="nil"/>
              <w:bottom w:val="nil"/>
              <w:right w:val="nil"/>
            </w:tcBorders>
            <w:shd w:val="clear" w:color="auto" w:fill="auto"/>
            <w:noWrap/>
            <w:vAlign w:val="center"/>
            <w:hideMark/>
          </w:tcPr>
          <w:p w14:paraId="731BE0AC" w14:textId="77777777" w:rsidR="00E40236" w:rsidRPr="00A710A8" w:rsidRDefault="00E40236" w:rsidP="008800FD">
            <w:pPr>
              <w:rPr>
                <w:color w:val="000000"/>
                <w:sz w:val="20"/>
                <w:szCs w:val="20"/>
              </w:rPr>
            </w:pPr>
            <w:r w:rsidRPr="00A710A8">
              <w:rPr>
                <w:color w:val="000000"/>
                <w:sz w:val="20"/>
                <w:szCs w:val="20"/>
              </w:rPr>
              <w:t>51</w:t>
            </w:r>
          </w:p>
        </w:tc>
        <w:tc>
          <w:tcPr>
            <w:tcW w:w="1411" w:type="dxa"/>
            <w:tcBorders>
              <w:top w:val="nil"/>
              <w:left w:val="nil"/>
              <w:bottom w:val="nil"/>
              <w:right w:val="nil"/>
            </w:tcBorders>
            <w:shd w:val="clear" w:color="auto" w:fill="auto"/>
            <w:noWrap/>
            <w:vAlign w:val="center"/>
            <w:hideMark/>
          </w:tcPr>
          <w:p w14:paraId="0F870A11" w14:textId="77777777" w:rsidR="00E40236" w:rsidRPr="00A710A8" w:rsidRDefault="00E40236" w:rsidP="008800FD">
            <w:pPr>
              <w:rPr>
                <w:color w:val="000000"/>
                <w:sz w:val="20"/>
                <w:szCs w:val="20"/>
              </w:rPr>
            </w:pPr>
            <w:r w:rsidRPr="00A710A8">
              <w:rPr>
                <w:color w:val="000000"/>
                <w:sz w:val="20"/>
                <w:szCs w:val="20"/>
              </w:rPr>
              <w:t>38.62 (0.41)</w:t>
            </w:r>
          </w:p>
        </w:tc>
        <w:tc>
          <w:tcPr>
            <w:tcW w:w="516" w:type="dxa"/>
            <w:tcBorders>
              <w:top w:val="nil"/>
              <w:left w:val="nil"/>
              <w:bottom w:val="nil"/>
              <w:right w:val="nil"/>
            </w:tcBorders>
            <w:shd w:val="clear" w:color="auto" w:fill="auto"/>
            <w:noWrap/>
            <w:vAlign w:val="center"/>
            <w:hideMark/>
          </w:tcPr>
          <w:p w14:paraId="4A99F116" w14:textId="77777777" w:rsidR="00E40236" w:rsidRPr="00A710A8" w:rsidRDefault="00E40236" w:rsidP="008800FD">
            <w:pPr>
              <w:rPr>
                <w:color w:val="000000"/>
                <w:sz w:val="20"/>
                <w:szCs w:val="20"/>
              </w:rPr>
            </w:pPr>
            <w:r w:rsidRPr="00A710A8">
              <w:rPr>
                <w:color w:val="000000"/>
                <w:sz w:val="20"/>
                <w:szCs w:val="20"/>
              </w:rPr>
              <w:t>49</w:t>
            </w:r>
          </w:p>
        </w:tc>
        <w:tc>
          <w:tcPr>
            <w:tcW w:w="1327" w:type="dxa"/>
            <w:tcBorders>
              <w:top w:val="nil"/>
              <w:left w:val="nil"/>
              <w:bottom w:val="nil"/>
              <w:right w:val="nil"/>
            </w:tcBorders>
            <w:shd w:val="clear" w:color="auto" w:fill="auto"/>
            <w:noWrap/>
            <w:vAlign w:val="center"/>
            <w:hideMark/>
          </w:tcPr>
          <w:p w14:paraId="0EC2BAB4" w14:textId="77777777" w:rsidR="00E40236" w:rsidRPr="00A710A8" w:rsidRDefault="00E40236" w:rsidP="008800FD">
            <w:pPr>
              <w:rPr>
                <w:color w:val="000000"/>
                <w:sz w:val="20"/>
                <w:szCs w:val="20"/>
              </w:rPr>
            </w:pPr>
            <w:r w:rsidRPr="00A710A8">
              <w:rPr>
                <w:color w:val="000000"/>
                <w:sz w:val="20"/>
                <w:szCs w:val="20"/>
              </w:rPr>
              <w:t>38.98 (0.43)</w:t>
            </w:r>
          </w:p>
        </w:tc>
        <w:tc>
          <w:tcPr>
            <w:tcW w:w="505" w:type="dxa"/>
            <w:tcBorders>
              <w:top w:val="nil"/>
              <w:left w:val="nil"/>
              <w:bottom w:val="nil"/>
              <w:right w:val="nil"/>
            </w:tcBorders>
            <w:shd w:val="clear" w:color="auto" w:fill="auto"/>
            <w:noWrap/>
            <w:vAlign w:val="center"/>
            <w:hideMark/>
          </w:tcPr>
          <w:p w14:paraId="5F813978" w14:textId="77777777" w:rsidR="00E40236" w:rsidRPr="00A710A8" w:rsidRDefault="00E40236" w:rsidP="008800FD">
            <w:pPr>
              <w:rPr>
                <w:color w:val="000000"/>
                <w:sz w:val="20"/>
                <w:szCs w:val="20"/>
              </w:rPr>
            </w:pPr>
            <w:r w:rsidRPr="00A710A8">
              <w:rPr>
                <w:color w:val="000000"/>
                <w:sz w:val="20"/>
                <w:szCs w:val="20"/>
              </w:rPr>
              <w:t>47</w:t>
            </w:r>
          </w:p>
        </w:tc>
        <w:tc>
          <w:tcPr>
            <w:tcW w:w="1338" w:type="dxa"/>
            <w:tcBorders>
              <w:top w:val="nil"/>
              <w:left w:val="nil"/>
              <w:bottom w:val="nil"/>
              <w:right w:val="nil"/>
            </w:tcBorders>
            <w:shd w:val="clear" w:color="auto" w:fill="auto"/>
            <w:noWrap/>
            <w:vAlign w:val="center"/>
            <w:hideMark/>
          </w:tcPr>
          <w:p w14:paraId="7B86A5A1" w14:textId="77777777" w:rsidR="00E40236" w:rsidRPr="00A710A8" w:rsidRDefault="00E40236" w:rsidP="008800FD">
            <w:pPr>
              <w:rPr>
                <w:color w:val="000000"/>
                <w:sz w:val="20"/>
                <w:szCs w:val="20"/>
              </w:rPr>
            </w:pPr>
            <w:r w:rsidRPr="00A710A8">
              <w:rPr>
                <w:color w:val="000000"/>
                <w:sz w:val="20"/>
                <w:szCs w:val="20"/>
              </w:rPr>
              <w:t>35.71 (0.43)</w:t>
            </w:r>
          </w:p>
        </w:tc>
        <w:tc>
          <w:tcPr>
            <w:tcW w:w="1276" w:type="dxa"/>
            <w:tcBorders>
              <w:top w:val="nil"/>
              <w:left w:val="nil"/>
              <w:bottom w:val="nil"/>
              <w:right w:val="nil"/>
            </w:tcBorders>
            <w:shd w:val="clear" w:color="auto" w:fill="auto"/>
            <w:noWrap/>
            <w:vAlign w:val="center"/>
            <w:hideMark/>
          </w:tcPr>
          <w:p w14:paraId="778D070C" w14:textId="77777777" w:rsidR="00E40236" w:rsidRPr="00A710A8" w:rsidRDefault="00E40236" w:rsidP="008800FD">
            <w:pPr>
              <w:rPr>
                <w:color w:val="000000"/>
                <w:sz w:val="20"/>
                <w:szCs w:val="20"/>
              </w:rPr>
            </w:pPr>
            <w:r w:rsidRPr="00A710A8">
              <w:rPr>
                <w:color w:val="000000"/>
                <w:sz w:val="20"/>
                <w:szCs w:val="20"/>
              </w:rPr>
              <w:t>36.35 (0.38)</w:t>
            </w:r>
          </w:p>
        </w:tc>
      </w:tr>
      <w:tr w:rsidR="00E40236" w:rsidRPr="00A710A8" w14:paraId="0C4FD59D" w14:textId="77777777" w:rsidTr="008800FD">
        <w:trPr>
          <w:trHeight w:val="260"/>
        </w:trPr>
        <w:tc>
          <w:tcPr>
            <w:tcW w:w="1450" w:type="dxa"/>
            <w:tcBorders>
              <w:top w:val="nil"/>
              <w:left w:val="nil"/>
              <w:bottom w:val="nil"/>
              <w:right w:val="nil"/>
            </w:tcBorders>
            <w:shd w:val="clear" w:color="auto" w:fill="auto"/>
            <w:noWrap/>
            <w:vAlign w:val="center"/>
            <w:hideMark/>
          </w:tcPr>
          <w:p w14:paraId="56AA4151"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5C98A919"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679C1AC4"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nil"/>
              <w:right w:val="nil"/>
            </w:tcBorders>
            <w:shd w:val="clear" w:color="auto" w:fill="auto"/>
            <w:noWrap/>
            <w:vAlign w:val="center"/>
            <w:hideMark/>
          </w:tcPr>
          <w:p w14:paraId="6ABBC69D" w14:textId="77777777" w:rsidR="00E40236" w:rsidRPr="00A710A8" w:rsidRDefault="00E40236" w:rsidP="008800FD">
            <w:pPr>
              <w:rPr>
                <w:color w:val="000000"/>
                <w:sz w:val="20"/>
                <w:szCs w:val="20"/>
              </w:rPr>
            </w:pPr>
            <w:r w:rsidRPr="00A710A8">
              <w:rPr>
                <w:color w:val="000000"/>
                <w:sz w:val="20"/>
                <w:szCs w:val="20"/>
              </w:rPr>
              <w:t>0.61 (0.66)</w:t>
            </w:r>
          </w:p>
        </w:tc>
        <w:tc>
          <w:tcPr>
            <w:tcW w:w="516" w:type="dxa"/>
            <w:tcBorders>
              <w:top w:val="nil"/>
              <w:left w:val="nil"/>
              <w:bottom w:val="nil"/>
              <w:right w:val="nil"/>
            </w:tcBorders>
            <w:shd w:val="clear" w:color="auto" w:fill="auto"/>
            <w:noWrap/>
            <w:vAlign w:val="center"/>
            <w:hideMark/>
          </w:tcPr>
          <w:p w14:paraId="40BF6714" w14:textId="77777777" w:rsidR="00E40236" w:rsidRPr="00A710A8" w:rsidRDefault="00E40236" w:rsidP="008800FD">
            <w:pPr>
              <w:rPr>
                <w:color w:val="000000"/>
                <w:sz w:val="20"/>
                <w:szCs w:val="20"/>
              </w:rPr>
            </w:pPr>
            <w:r w:rsidRPr="00A710A8">
              <w:rPr>
                <w:color w:val="000000"/>
                <w:sz w:val="20"/>
                <w:szCs w:val="20"/>
              </w:rPr>
              <w:t>45</w:t>
            </w:r>
          </w:p>
        </w:tc>
        <w:tc>
          <w:tcPr>
            <w:tcW w:w="1254" w:type="dxa"/>
            <w:tcBorders>
              <w:top w:val="nil"/>
              <w:left w:val="nil"/>
              <w:bottom w:val="nil"/>
              <w:right w:val="nil"/>
            </w:tcBorders>
            <w:shd w:val="clear" w:color="auto" w:fill="auto"/>
            <w:noWrap/>
            <w:vAlign w:val="center"/>
            <w:hideMark/>
          </w:tcPr>
          <w:p w14:paraId="09E22F47"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453C756F"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3B71F778" w14:textId="77777777" w:rsidR="00E40236" w:rsidRPr="00A710A8" w:rsidRDefault="00E40236" w:rsidP="008800FD">
            <w:pPr>
              <w:rPr>
                <w:color w:val="000000"/>
                <w:sz w:val="20"/>
                <w:szCs w:val="20"/>
              </w:rPr>
            </w:pPr>
            <w:r w:rsidRPr="00A710A8">
              <w:rPr>
                <w:color w:val="000000"/>
                <w:sz w:val="20"/>
                <w:szCs w:val="20"/>
              </w:rPr>
              <w:t>38.89 (0.46)</w:t>
            </w:r>
          </w:p>
        </w:tc>
        <w:tc>
          <w:tcPr>
            <w:tcW w:w="516" w:type="dxa"/>
            <w:tcBorders>
              <w:top w:val="nil"/>
              <w:left w:val="nil"/>
              <w:bottom w:val="nil"/>
              <w:right w:val="nil"/>
            </w:tcBorders>
            <w:shd w:val="clear" w:color="auto" w:fill="auto"/>
            <w:noWrap/>
            <w:vAlign w:val="center"/>
            <w:hideMark/>
          </w:tcPr>
          <w:p w14:paraId="1E2F8FC3" w14:textId="77777777" w:rsidR="00E40236" w:rsidRPr="00A710A8" w:rsidRDefault="00E40236" w:rsidP="008800FD">
            <w:pPr>
              <w:rPr>
                <w:color w:val="000000"/>
                <w:sz w:val="20"/>
                <w:szCs w:val="20"/>
              </w:rPr>
            </w:pPr>
            <w:r w:rsidRPr="00A710A8">
              <w:rPr>
                <w:color w:val="000000"/>
                <w:sz w:val="20"/>
                <w:szCs w:val="20"/>
              </w:rPr>
              <w:t>44</w:t>
            </w:r>
          </w:p>
        </w:tc>
        <w:tc>
          <w:tcPr>
            <w:tcW w:w="1327" w:type="dxa"/>
            <w:tcBorders>
              <w:top w:val="nil"/>
              <w:left w:val="nil"/>
              <w:bottom w:val="nil"/>
              <w:right w:val="nil"/>
            </w:tcBorders>
            <w:shd w:val="clear" w:color="auto" w:fill="auto"/>
            <w:noWrap/>
            <w:vAlign w:val="center"/>
            <w:hideMark/>
          </w:tcPr>
          <w:p w14:paraId="21AAE52A"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34262E03"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37BFF3F2"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9FE4FFF" w14:textId="77777777" w:rsidR="00E40236" w:rsidRPr="00A710A8" w:rsidRDefault="00E40236" w:rsidP="008800FD">
            <w:pPr>
              <w:rPr>
                <w:sz w:val="20"/>
                <w:szCs w:val="20"/>
              </w:rPr>
            </w:pPr>
          </w:p>
        </w:tc>
      </w:tr>
      <w:tr w:rsidR="00E40236" w:rsidRPr="00A710A8" w14:paraId="32158088" w14:textId="77777777" w:rsidTr="008800FD">
        <w:trPr>
          <w:trHeight w:val="260"/>
        </w:trPr>
        <w:tc>
          <w:tcPr>
            <w:tcW w:w="1450" w:type="dxa"/>
            <w:tcBorders>
              <w:top w:val="nil"/>
              <w:left w:val="nil"/>
              <w:bottom w:val="nil"/>
              <w:right w:val="nil"/>
            </w:tcBorders>
            <w:shd w:val="clear" w:color="auto" w:fill="auto"/>
            <w:noWrap/>
            <w:vAlign w:val="center"/>
            <w:hideMark/>
          </w:tcPr>
          <w:p w14:paraId="6DC291B1"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5C5C3334"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58252E20"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25677278"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0C9F2E34"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51BC34BE"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3C402B2D"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04C52223"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19BB4274"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3FF11649"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1EF0C690"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15FE4633"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6D7DBBB" w14:textId="77777777" w:rsidR="00E40236" w:rsidRPr="00A710A8" w:rsidRDefault="00E40236" w:rsidP="008800FD">
            <w:pPr>
              <w:rPr>
                <w:sz w:val="20"/>
                <w:szCs w:val="20"/>
              </w:rPr>
            </w:pPr>
          </w:p>
        </w:tc>
      </w:tr>
      <w:tr w:rsidR="00E40236" w:rsidRPr="00A710A8" w14:paraId="39364C87" w14:textId="77777777" w:rsidTr="008800FD">
        <w:trPr>
          <w:trHeight w:val="260"/>
        </w:trPr>
        <w:tc>
          <w:tcPr>
            <w:tcW w:w="1450" w:type="dxa"/>
            <w:tcBorders>
              <w:top w:val="nil"/>
              <w:left w:val="nil"/>
              <w:bottom w:val="nil"/>
              <w:right w:val="nil"/>
            </w:tcBorders>
            <w:shd w:val="clear" w:color="auto" w:fill="auto"/>
            <w:noWrap/>
            <w:vAlign w:val="center"/>
            <w:hideMark/>
          </w:tcPr>
          <w:p w14:paraId="7DF0B4F3"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165ABC6D" w14:textId="7362F666" w:rsidR="00E40236" w:rsidRPr="00A710A8" w:rsidRDefault="00E40236" w:rsidP="008800FD">
            <w:pPr>
              <w:rPr>
                <w:i/>
                <w:iCs/>
                <w:color w:val="000000"/>
                <w:sz w:val="20"/>
                <w:szCs w:val="20"/>
              </w:rPr>
            </w:pPr>
            <w:r w:rsidRPr="00A710A8">
              <w:rPr>
                <w:i/>
                <w:iCs/>
                <w:color w:val="000000"/>
                <w:sz w:val="20"/>
                <w:szCs w:val="20"/>
              </w:rPr>
              <w:t>Hemisotoma thermophil</w:t>
            </w:r>
            <w:r w:rsidR="0084108E">
              <w:rPr>
                <w:i/>
                <w:iCs/>
                <w:color w:val="000000"/>
                <w:sz w:val="20"/>
                <w:szCs w:val="20"/>
              </w:rPr>
              <w:t>a</w:t>
            </w:r>
          </w:p>
        </w:tc>
        <w:tc>
          <w:tcPr>
            <w:tcW w:w="1710" w:type="dxa"/>
            <w:tcBorders>
              <w:top w:val="nil"/>
              <w:left w:val="nil"/>
              <w:bottom w:val="nil"/>
              <w:right w:val="nil"/>
            </w:tcBorders>
            <w:shd w:val="clear" w:color="auto" w:fill="auto"/>
            <w:noWrap/>
            <w:vAlign w:val="center"/>
            <w:hideMark/>
          </w:tcPr>
          <w:p w14:paraId="31FB55AD"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12128A8B" w14:textId="77777777" w:rsidR="00E40236" w:rsidRPr="00A710A8" w:rsidRDefault="00E40236" w:rsidP="008800FD">
            <w:pPr>
              <w:rPr>
                <w:color w:val="000000"/>
                <w:sz w:val="20"/>
                <w:szCs w:val="20"/>
              </w:rPr>
            </w:pPr>
            <w:r w:rsidRPr="00A710A8">
              <w:rPr>
                <w:color w:val="000000"/>
                <w:sz w:val="20"/>
                <w:szCs w:val="20"/>
              </w:rPr>
              <w:t>-1.65 (0.75)</w:t>
            </w:r>
          </w:p>
        </w:tc>
        <w:tc>
          <w:tcPr>
            <w:tcW w:w="516" w:type="dxa"/>
            <w:tcBorders>
              <w:top w:val="nil"/>
              <w:left w:val="nil"/>
              <w:bottom w:val="nil"/>
              <w:right w:val="nil"/>
            </w:tcBorders>
            <w:shd w:val="clear" w:color="auto" w:fill="auto"/>
            <w:noWrap/>
            <w:vAlign w:val="center"/>
            <w:hideMark/>
          </w:tcPr>
          <w:p w14:paraId="6C59AEEA" w14:textId="77777777" w:rsidR="00E40236" w:rsidRPr="00A710A8" w:rsidRDefault="00E40236" w:rsidP="008800FD">
            <w:pPr>
              <w:rPr>
                <w:color w:val="000000"/>
                <w:sz w:val="20"/>
                <w:szCs w:val="20"/>
              </w:rPr>
            </w:pPr>
            <w:r w:rsidRPr="00A710A8">
              <w:rPr>
                <w:color w:val="000000"/>
                <w:sz w:val="20"/>
                <w:szCs w:val="20"/>
              </w:rPr>
              <w:t>44</w:t>
            </w:r>
          </w:p>
        </w:tc>
        <w:tc>
          <w:tcPr>
            <w:tcW w:w="1254" w:type="dxa"/>
            <w:tcBorders>
              <w:top w:val="nil"/>
              <w:left w:val="nil"/>
              <w:bottom w:val="nil"/>
              <w:right w:val="nil"/>
            </w:tcBorders>
            <w:shd w:val="clear" w:color="auto" w:fill="auto"/>
            <w:noWrap/>
            <w:vAlign w:val="center"/>
            <w:hideMark/>
          </w:tcPr>
          <w:p w14:paraId="47983E98" w14:textId="77777777" w:rsidR="00E40236" w:rsidRPr="00A710A8" w:rsidRDefault="00E40236" w:rsidP="008800FD">
            <w:pPr>
              <w:rPr>
                <w:color w:val="000000"/>
                <w:sz w:val="20"/>
                <w:szCs w:val="20"/>
              </w:rPr>
            </w:pPr>
            <w:r w:rsidRPr="00A710A8">
              <w:rPr>
                <w:color w:val="000000"/>
                <w:sz w:val="20"/>
                <w:szCs w:val="20"/>
              </w:rPr>
              <w:t>-2.33 (1.01)</w:t>
            </w:r>
          </w:p>
        </w:tc>
        <w:tc>
          <w:tcPr>
            <w:tcW w:w="505" w:type="dxa"/>
            <w:tcBorders>
              <w:top w:val="nil"/>
              <w:left w:val="nil"/>
              <w:bottom w:val="nil"/>
              <w:right w:val="nil"/>
            </w:tcBorders>
            <w:shd w:val="clear" w:color="auto" w:fill="auto"/>
            <w:noWrap/>
            <w:vAlign w:val="center"/>
            <w:hideMark/>
          </w:tcPr>
          <w:p w14:paraId="36A6232A" w14:textId="77777777" w:rsidR="00E40236" w:rsidRPr="00A710A8" w:rsidRDefault="00E40236" w:rsidP="008800FD">
            <w:pPr>
              <w:rPr>
                <w:color w:val="000000"/>
                <w:sz w:val="20"/>
                <w:szCs w:val="20"/>
              </w:rPr>
            </w:pPr>
            <w:r w:rsidRPr="00A710A8">
              <w:rPr>
                <w:color w:val="000000"/>
                <w:sz w:val="20"/>
                <w:szCs w:val="20"/>
              </w:rPr>
              <w:t>43</w:t>
            </w:r>
          </w:p>
        </w:tc>
        <w:tc>
          <w:tcPr>
            <w:tcW w:w="1411" w:type="dxa"/>
            <w:tcBorders>
              <w:top w:val="nil"/>
              <w:left w:val="nil"/>
              <w:bottom w:val="nil"/>
              <w:right w:val="nil"/>
            </w:tcBorders>
            <w:shd w:val="clear" w:color="auto" w:fill="auto"/>
            <w:noWrap/>
            <w:vAlign w:val="center"/>
            <w:hideMark/>
          </w:tcPr>
          <w:p w14:paraId="1E9FC2D9" w14:textId="77777777" w:rsidR="00E40236" w:rsidRPr="00A710A8" w:rsidRDefault="00E40236" w:rsidP="008800FD">
            <w:pPr>
              <w:rPr>
                <w:color w:val="000000"/>
                <w:sz w:val="20"/>
                <w:szCs w:val="20"/>
              </w:rPr>
            </w:pPr>
            <w:r w:rsidRPr="00A710A8">
              <w:rPr>
                <w:color w:val="000000"/>
                <w:sz w:val="20"/>
                <w:szCs w:val="20"/>
              </w:rPr>
              <w:t>41.91 (0.79)</w:t>
            </w:r>
          </w:p>
        </w:tc>
        <w:tc>
          <w:tcPr>
            <w:tcW w:w="516" w:type="dxa"/>
            <w:tcBorders>
              <w:top w:val="nil"/>
              <w:left w:val="nil"/>
              <w:bottom w:val="nil"/>
              <w:right w:val="nil"/>
            </w:tcBorders>
            <w:shd w:val="clear" w:color="auto" w:fill="auto"/>
            <w:noWrap/>
            <w:vAlign w:val="center"/>
            <w:hideMark/>
          </w:tcPr>
          <w:p w14:paraId="7202C855" w14:textId="77777777" w:rsidR="00E40236" w:rsidRPr="00A710A8" w:rsidRDefault="00E40236" w:rsidP="008800FD">
            <w:pPr>
              <w:rPr>
                <w:color w:val="000000"/>
                <w:sz w:val="20"/>
                <w:szCs w:val="20"/>
              </w:rPr>
            </w:pPr>
            <w:r w:rsidRPr="00A710A8">
              <w:rPr>
                <w:color w:val="000000"/>
                <w:sz w:val="20"/>
                <w:szCs w:val="20"/>
              </w:rPr>
              <w:t>58</w:t>
            </w:r>
          </w:p>
        </w:tc>
        <w:tc>
          <w:tcPr>
            <w:tcW w:w="1327" w:type="dxa"/>
            <w:tcBorders>
              <w:top w:val="nil"/>
              <w:left w:val="nil"/>
              <w:bottom w:val="nil"/>
              <w:right w:val="nil"/>
            </w:tcBorders>
            <w:shd w:val="clear" w:color="auto" w:fill="auto"/>
            <w:noWrap/>
            <w:vAlign w:val="center"/>
            <w:hideMark/>
          </w:tcPr>
          <w:p w14:paraId="6FCC6C59" w14:textId="77777777" w:rsidR="00E40236" w:rsidRPr="00A710A8" w:rsidRDefault="00E40236" w:rsidP="008800FD">
            <w:pPr>
              <w:rPr>
                <w:color w:val="000000"/>
                <w:sz w:val="20"/>
                <w:szCs w:val="20"/>
              </w:rPr>
            </w:pPr>
            <w:r w:rsidRPr="00A710A8">
              <w:rPr>
                <w:color w:val="000000"/>
                <w:sz w:val="20"/>
                <w:szCs w:val="20"/>
              </w:rPr>
              <w:t>42.4 (0.58)</w:t>
            </w:r>
          </w:p>
        </w:tc>
        <w:tc>
          <w:tcPr>
            <w:tcW w:w="505" w:type="dxa"/>
            <w:tcBorders>
              <w:top w:val="nil"/>
              <w:left w:val="nil"/>
              <w:bottom w:val="nil"/>
              <w:right w:val="nil"/>
            </w:tcBorders>
            <w:shd w:val="clear" w:color="auto" w:fill="auto"/>
            <w:noWrap/>
            <w:vAlign w:val="center"/>
            <w:hideMark/>
          </w:tcPr>
          <w:p w14:paraId="10657BC2" w14:textId="77777777" w:rsidR="00E40236" w:rsidRPr="00A710A8" w:rsidRDefault="00E40236" w:rsidP="008800FD">
            <w:pPr>
              <w:rPr>
                <w:color w:val="000000"/>
                <w:sz w:val="20"/>
                <w:szCs w:val="20"/>
              </w:rPr>
            </w:pPr>
            <w:r w:rsidRPr="00A710A8">
              <w:rPr>
                <w:color w:val="000000"/>
                <w:sz w:val="20"/>
                <w:szCs w:val="20"/>
              </w:rPr>
              <w:t>46</w:t>
            </w:r>
          </w:p>
        </w:tc>
        <w:tc>
          <w:tcPr>
            <w:tcW w:w="1338" w:type="dxa"/>
            <w:tcBorders>
              <w:top w:val="nil"/>
              <w:left w:val="nil"/>
              <w:bottom w:val="nil"/>
              <w:right w:val="nil"/>
            </w:tcBorders>
            <w:shd w:val="clear" w:color="auto" w:fill="auto"/>
            <w:noWrap/>
            <w:vAlign w:val="center"/>
            <w:hideMark/>
          </w:tcPr>
          <w:p w14:paraId="20498AD5" w14:textId="77777777" w:rsidR="00E40236" w:rsidRPr="00A710A8" w:rsidRDefault="00E40236" w:rsidP="008800FD">
            <w:pPr>
              <w:rPr>
                <w:color w:val="000000"/>
                <w:sz w:val="20"/>
                <w:szCs w:val="20"/>
              </w:rPr>
            </w:pPr>
            <w:r w:rsidRPr="00A710A8">
              <w:rPr>
                <w:color w:val="000000"/>
                <w:sz w:val="20"/>
                <w:szCs w:val="20"/>
              </w:rPr>
              <w:t>39.38 (0.73)</w:t>
            </w:r>
          </w:p>
        </w:tc>
        <w:tc>
          <w:tcPr>
            <w:tcW w:w="1276" w:type="dxa"/>
            <w:tcBorders>
              <w:top w:val="nil"/>
              <w:left w:val="nil"/>
              <w:bottom w:val="nil"/>
              <w:right w:val="nil"/>
            </w:tcBorders>
            <w:shd w:val="clear" w:color="auto" w:fill="auto"/>
            <w:noWrap/>
            <w:vAlign w:val="center"/>
            <w:hideMark/>
          </w:tcPr>
          <w:p w14:paraId="405FE08D" w14:textId="77777777" w:rsidR="00E40236" w:rsidRPr="00A710A8" w:rsidRDefault="00E40236" w:rsidP="008800FD">
            <w:pPr>
              <w:rPr>
                <w:color w:val="000000"/>
                <w:sz w:val="20"/>
                <w:szCs w:val="20"/>
              </w:rPr>
            </w:pPr>
            <w:r w:rsidRPr="00A710A8">
              <w:rPr>
                <w:color w:val="000000"/>
                <w:sz w:val="20"/>
                <w:szCs w:val="20"/>
              </w:rPr>
              <w:t>39.25 (0.35)</w:t>
            </w:r>
          </w:p>
        </w:tc>
      </w:tr>
      <w:tr w:rsidR="00E40236" w:rsidRPr="00A710A8" w14:paraId="3539B30C" w14:textId="77777777" w:rsidTr="008800FD">
        <w:trPr>
          <w:trHeight w:val="260"/>
        </w:trPr>
        <w:tc>
          <w:tcPr>
            <w:tcW w:w="1450" w:type="dxa"/>
            <w:tcBorders>
              <w:top w:val="nil"/>
              <w:left w:val="nil"/>
              <w:bottom w:val="nil"/>
              <w:right w:val="nil"/>
            </w:tcBorders>
            <w:shd w:val="clear" w:color="auto" w:fill="auto"/>
            <w:noWrap/>
            <w:vAlign w:val="center"/>
            <w:hideMark/>
          </w:tcPr>
          <w:p w14:paraId="73229F92"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12509DA7"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39BCBBA7"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1877C10C" w14:textId="77777777" w:rsidR="00E40236" w:rsidRPr="00A710A8" w:rsidRDefault="00E40236" w:rsidP="008800FD">
            <w:pPr>
              <w:rPr>
                <w:color w:val="000000"/>
                <w:sz w:val="20"/>
                <w:szCs w:val="20"/>
              </w:rPr>
            </w:pPr>
            <w:r w:rsidRPr="00A710A8">
              <w:rPr>
                <w:color w:val="000000"/>
                <w:sz w:val="20"/>
                <w:szCs w:val="20"/>
              </w:rPr>
              <w:t>-2.06 (0.89)</w:t>
            </w:r>
          </w:p>
        </w:tc>
        <w:tc>
          <w:tcPr>
            <w:tcW w:w="516" w:type="dxa"/>
            <w:tcBorders>
              <w:top w:val="nil"/>
              <w:left w:val="nil"/>
              <w:bottom w:val="nil"/>
              <w:right w:val="nil"/>
            </w:tcBorders>
            <w:shd w:val="clear" w:color="auto" w:fill="auto"/>
            <w:noWrap/>
            <w:vAlign w:val="center"/>
            <w:hideMark/>
          </w:tcPr>
          <w:p w14:paraId="4535B8DC" w14:textId="77777777" w:rsidR="00E40236" w:rsidRPr="00A710A8" w:rsidRDefault="00E40236" w:rsidP="008800FD">
            <w:pPr>
              <w:rPr>
                <w:color w:val="000000"/>
                <w:sz w:val="20"/>
                <w:szCs w:val="20"/>
              </w:rPr>
            </w:pPr>
            <w:r w:rsidRPr="00A710A8">
              <w:rPr>
                <w:color w:val="000000"/>
                <w:sz w:val="20"/>
                <w:szCs w:val="20"/>
              </w:rPr>
              <w:t>54</w:t>
            </w:r>
          </w:p>
        </w:tc>
        <w:tc>
          <w:tcPr>
            <w:tcW w:w="1254" w:type="dxa"/>
            <w:tcBorders>
              <w:top w:val="nil"/>
              <w:left w:val="nil"/>
              <w:bottom w:val="nil"/>
              <w:right w:val="nil"/>
            </w:tcBorders>
            <w:shd w:val="clear" w:color="auto" w:fill="auto"/>
            <w:noWrap/>
            <w:vAlign w:val="center"/>
            <w:hideMark/>
          </w:tcPr>
          <w:p w14:paraId="39019F0C" w14:textId="77777777" w:rsidR="00E40236" w:rsidRPr="00A710A8" w:rsidRDefault="00E40236" w:rsidP="008800FD">
            <w:pPr>
              <w:rPr>
                <w:color w:val="000000"/>
                <w:sz w:val="20"/>
                <w:szCs w:val="20"/>
              </w:rPr>
            </w:pPr>
            <w:r w:rsidRPr="00A710A8">
              <w:rPr>
                <w:color w:val="000000"/>
                <w:sz w:val="20"/>
                <w:szCs w:val="20"/>
              </w:rPr>
              <w:t>-2.18 (0.64)</w:t>
            </w:r>
          </w:p>
        </w:tc>
        <w:tc>
          <w:tcPr>
            <w:tcW w:w="505" w:type="dxa"/>
            <w:tcBorders>
              <w:top w:val="nil"/>
              <w:left w:val="nil"/>
              <w:bottom w:val="nil"/>
              <w:right w:val="nil"/>
            </w:tcBorders>
            <w:shd w:val="clear" w:color="auto" w:fill="auto"/>
            <w:noWrap/>
            <w:vAlign w:val="center"/>
            <w:hideMark/>
          </w:tcPr>
          <w:p w14:paraId="0E3F6202" w14:textId="77777777" w:rsidR="00E40236" w:rsidRPr="00A710A8" w:rsidRDefault="00E40236" w:rsidP="008800FD">
            <w:pPr>
              <w:rPr>
                <w:color w:val="000000"/>
                <w:sz w:val="20"/>
                <w:szCs w:val="20"/>
              </w:rPr>
            </w:pPr>
            <w:r w:rsidRPr="00A710A8">
              <w:rPr>
                <w:color w:val="000000"/>
                <w:sz w:val="20"/>
                <w:szCs w:val="20"/>
              </w:rPr>
              <w:t>48</w:t>
            </w:r>
          </w:p>
        </w:tc>
        <w:tc>
          <w:tcPr>
            <w:tcW w:w="1411" w:type="dxa"/>
            <w:tcBorders>
              <w:top w:val="nil"/>
              <w:left w:val="nil"/>
              <w:bottom w:val="nil"/>
              <w:right w:val="nil"/>
            </w:tcBorders>
            <w:shd w:val="clear" w:color="auto" w:fill="auto"/>
            <w:noWrap/>
            <w:vAlign w:val="center"/>
            <w:hideMark/>
          </w:tcPr>
          <w:p w14:paraId="309FA79E" w14:textId="77777777" w:rsidR="00E40236" w:rsidRPr="00A710A8" w:rsidRDefault="00E40236" w:rsidP="008800FD">
            <w:pPr>
              <w:rPr>
                <w:color w:val="000000"/>
                <w:sz w:val="20"/>
                <w:szCs w:val="20"/>
              </w:rPr>
            </w:pPr>
            <w:r w:rsidRPr="00A710A8">
              <w:rPr>
                <w:color w:val="000000"/>
                <w:sz w:val="20"/>
                <w:szCs w:val="20"/>
              </w:rPr>
              <w:t>41.9 (1.05)</w:t>
            </w:r>
          </w:p>
        </w:tc>
        <w:tc>
          <w:tcPr>
            <w:tcW w:w="516" w:type="dxa"/>
            <w:tcBorders>
              <w:top w:val="nil"/>
              <w:left w:val="nil"/>
              <w:bottom w:val="nil"/>
              <w:right w:val="nil"/>
            </w:tcBorders>
            <w:shd w:val="clear" w:color="auto" w:fill="auto"/>
            <w:noWrap/>
            <w:vAlign w:val="center"/>
            <w:hideMark/>
          </w:tcPr>
          <w:p w14:paraId="77EE1769" w14:textId="77777777" w:rsidR="00E40236" w:rsidRPr="00A710A8" w:rsidRDefault="00E40236" w:rsidP="008800FD">
            <w:pPr>
              <w:rPr>
                <w:color w:val="000000"/>
                <w:sz w:val="20"/>
                <w:szCs w:val="20"/>
              </w:rPr>
            </w:pPr>
            <w:r w:rsidRPr="00A710A8">
              <w:rPr>
                <w:color w:val="000000"/>
                <w:sz w:val="20"/>
                <w:szCs w:val="20"/>
              </w:rPr>
              <w:t>40</w:t>
            </w:r>
          </w:p>
        </w:tc>
        <w:tc>
          <w:tcPr>
            <w:tcW w:w="1327" w:type="dxa"/>
            <w:tcBorders>
              <w:top w:val="nil"/>
              <w:left w:val="nil"/>
              <w:bottom w:val="nil"/>
              <w:right w:val="nil"/>
            </w:tcBorders>
            <w:shd w:val="clear" w:color="auto" w:fill="auto"/>
            <w:noWrap/>
            <w:vAlign w:val="center"/>
            <w:hideMark/>
          </w:tcPr>
          <w:p w14:paraId="04050E22" w14:textId="77777777" w:rsidR="00E40236" w:rsidRPr="00A710A8" w:rsidRDefault="00E40236" w:rsidP="008800FD">
            <w:pPr>
              <w:rPr>
                <w:color w:val="000000"/>
                <w:sz w:val="20"/>
                <w:szCs w:val="20"/>
              </w:rPr>
            </w:pPr>
            <w:r w:rsidRPr="00A710A8">
              <w:rPr>
                <w:color w:val="000000"/>
                <w:sz w:val="20"/>
                <w:szCs w:val="20"/>
              </w:rPr>
              <w:t>42.47 (0.95)</w:t>
            </w:r>
          </w:p>
        </w:tc>
        <w:tc>
          <w:tcPr>
            <w:tcW w:w="505" w:type="dxa"/>
            <w:tcBorders>
              <w:top w:val="nil"/>
              <w:left w:val="nil"/>
              <w:bottom w:val="nil"/>
              <w:right w:val="nil"/>
            </w:tcBorders>
            <w:shd w:val="clear" w:color="auto" w:fill="auto"/>
            <w:noWrap/>
            <w:vAlign w:val="center"/>
            <w:hideMark/>
          </w:tcPr>
          <w:p w14:paraId="50FBF2E9" w14:textId="77777777" w:rsidR="00E40236" w:rsidRPr="00A710A8" w:rsidRDefault="00E40236" w:rsidP="008800FD">
            <w:pPr>
              <w:rPr>
                <w:color w:val="000000"/>
                <w:sz w:val="20"/>
                <w:szCs w:val="20"/>
              </w:rPr>
            </w:pPr>
            <w:r w:rsidRPr="00A710A8">
              <w:rPr>
                <w:color w:val="000000"/>
                <w:sz w:val="20"/>
                <w:szCs w:val="20"/>
              </w:rPr>
              <w:t>40</w:t>
            </w:r>
          </w:p>
        </w:tc>
        <w:tc>
          <w:tcPr>
            <w:tcW w:w="1338" w:type="dxa"/>
            <w:tcBorders>
              <w:top w:val="nil"/>
              <w:left w:val="nil"/>
              <w:bottom w:val="nil"/>
              <w:right w:val="nil"/>
            </w:tcBorders>
            <w:shd w:val="clear" w:color="auto" w:fill="auto"/>
            <w:noWrap/>
            <w:vAlign w:val="center"/>
            <w:hideMark/>
          </w:tcPr>
          <w:p w14:paraId="6CA2B633" w14:textId="77777777" w:rsidR="00E40236" w:rsidRPr="00A710A8" w:rsidRDefault="00E40236" w:rsidP="008800FD">
            <w:pPr>
              <w:rPr>
                <w:color w:val="000000"/>
                <w:sz w:val="20"/>
                <w:szCs w:val="20"/>
              </w:rPr>
            </w:pPr>
            <w:r w:rsidRPr="00A710A8">
              <w:rPr>
                <w:color w:val="000000"/>
                <w:sz w:val="20"/>
                <w:szCs w:val="20"/>
              </w:rPr>
              <w:t>39.17 (0.39)</w:t>
            </w:r>
          </w:p>
        </w:tc>
        <w:tc>
          <w:tcPr>
            <w:tcW w:w="1276" w:type="dxa"/>
            <w:tcBorders>
              <w:top w:val="nil"/>
              <w:left w:val="nil"/>
              <w:bottom w:val="nil"/>
              <w:right w:val="nil"/>
            </w:tcBorders>
            <w:shd w:val="clear" w:color="auto" w:fill="auto"/>
            <w:noWrap/>
            <w:vAlign w:val="center"/>
            <w:hideMark/>
          </w:tcPr>
          <w:p w14:paraId="3934AF66" w14:textId="77777777" w:rsidR="00E40236" w:rsidRPr="00A710A8" w:rsidRDefault="00E40236" w:rsidP="008800FD">
            <w:pPr>
              <w:rPr>
                <w:color w:val="000000"/>
                <w:sz w:val="20"/>
                <w:szCs w:val="20"/>
              </w:rPr>
            </w:pPr>
            <w:r w:rsidRPr="00A710A8">
              <w:rPr>
                <w:color w:val="000000"/>
                <w:sz w:val="20"/>
                <w:szCs w:val="20"/>
              </w:rPr>
              <w:t>39.42 (0.39)</w:t>
            </w:r>
          </w:p>
        </w:tc>
      </w:tr>
      <w:tr w:rsidR="00E40236" w:rsidRPr="00A710A8" w14:paraId="0CCC4B8C" w14:textId="77777777" w:rsidTr="008800FD">
        <w:trPr>
          <w:trHeight w:val="260"/>
        </w:trPr>
        <w:tc>
          <w:tcPr>
            <w:tcW w:w="1450" w:type="dxa"/>
            <w:tcBorders>
              <w:top w:val="nil"/>
              <w:left w:val="nil"/>
              <w:bottom w:val="nil"/>
              <w:right w:val="nil"/>
            </w:tcBorders>
            <w:shd w:val="clear" w:color="auto" w:fill="auto"/>
            <w:noWrap/>
            <w:vAlign w:val="center"/>
            <w:hideMark/>
          </w:tcPr>
          <w:p w14:paraId="0196A8C8"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0BD5B6D5"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20D3C95F"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77E10522" w14:textId="77777777" w:rsidR="00E40236" w:rsidRPr="00A710A8" w:rsidRDefault="00E40236" w:rsidP="008800FD">
            <w:pPr>
              <w:rPr>
                <w:color w:val="000000"/>
                <w:sz w:val="20"/>
                <w:szCs w:val="20"/>
              </w:rPr>
            </w:pPr>
            <w:r w:rsidRPr="00A710A8">
              <w:rPr>
                <w:color w:val="000000"/>
                <w:sz w:val="20"/>
                <w:szCs w:val="20"/>
              </w:rPr>
              <w:t>-0.48 (1.52)</w:t>
            </w:r>
          </w:p>
        </w:tc>
        <w:tc>
          <w:tcPr>
            <w:tcW w:w="516" w:type="dxa"/>
            <w:tcBorders>
              <w:top w:val="nil"/>
              <w:left w:val="nil"/>
              <w:bottom w:val="nil"/>
              <w:right w:val="nil"/>
            </w:tcBorders>
            <w:shd w:val="clear" w:color="auto" w:fill="auto"/>
            <w:noWrap/>
            <w:vAlign w:val="center"/>
            <w:hideMark/>
          </w:tcPr>
          <w:p w14:paraId="0E8ED3B7" w14:textId="77777777" w:rsidR="00E40236" w:rsidRPr="00A710A8" w:rsidRDefault="00E40236" w:rsidP="008800FD">
            <w:pPr>
              <w:rPr>
                <w:color w:val="000000"/>
                <w:sz w:val="20"/>
                <w:szCs w:val="20"/>
              </w:rPr>
            </w:pPr>
            <w:r w:rsidRPr="00A710A8">
              <w:rPr>
                <w:color w:val="000000"/>
                <w:sz w:val="20"/>
                <w:szCs w:val="20"/>
              </w:rPr>
              <w:t>52</w:t>
            </w:r>
          </w:p>
        </w:tc>
        <w:tc>
          <w:tcPr>
            <w:tcW w:w="1254" w:type="dxa"/>
            <w:tcBorders>
              <w:top w:val="nil"/>
              <w:left w:val="nil"/>
              <w:bottom w:val="nil"/>
              <w:right w:val="nil"/>
            </w:tcBorders>
            <w:shd w:val="clear" w:color="auto" w:fill="auto"/>
            <w:noWrap/>
            <w:vAlign w:val="center"/>
            <w:hideMark/>
          </w:tcPr>
          <w:p w14:paraId="185CD3FF" w14:textId="77777777" w:rsidR="00E40236" w:rsidRPr="00A710A8" w:rsidRDefault="00E40236" w:rsidP="008800FD">
            <w:pPr>
              <w:rPr>
                <w:color w:val="000000"/>
                <w:sz w:val="20"/>
                <w:szCs w:val="20"/>
              </w:rPr>
            </w:pPr>
            <w:r w:rsidRPr="00A710A8">
              <w:rPr>
                <w:color w:val="000000"/>
                <w:sz w:val="20"/>
                <w:szCs w:val="20"/>
              </w:rPr>
              <w:t>-1.63 (0.62)</w:t>
            </w:r>
          </w:p>
        </w:tc>
        <w:tc>
          <w:tcPr>
            <w:tcW w:w="505" w:type="dxa"/>
            <w:tcBorders>
              <w:top w:val="nil"/>
              <w:left w:val="nil"/>
              <w:bottom w:val="nil"/>
              <w:right w:val="nil"/>
            </w:tcBorders>
            <w:shd w:val="clear" w:color="auto" w:fill="auto"/>
            <w:noWrap/>
            <w:vAlign w:val="center"/>
            <w:hideMark/>
          </w:tcPr>
          <w:p w14:paraId="3C3DA02C" w14:textId="77777777" w:rsidR="00E40236" w:rsidRPr="00A710A8" w:rsidRDefault="00E40236" w:rsidP="008800FD">
            <w:pPr>
              <w:rPr>
                <w:color w:val="000000"/>
                <w:sz w:val="20"/>
                <w:szCs w:val="20"/>
              </w:rPr>
            </w:pPr>
            <w:r w:rsidRPr="00A710A8">
              <w:rPr>
                <w:color w:val="000000"/>
                <w:sz w:val="20"/>
                <w:szCs w:val="20"/>
              </w:rPr>
              <w:t>45</w:t>
            </w:r>
          </w:p>
        </w:tc>
        <w:tc>
          <w:tcPr>
            <w:tcW w:w="1411" w:type="dxa"/>
            <w:tcBorders>
              <w:top w:val="nil"/>
              <w:left w:val="nil"/>
              <w:bottom w:val="nil"/>
              <w:right w:val="nil"/>
            </w:tcBorders>
            <w:shd w:val="clear" w:color="auto" w:fill="auto"/>
            <w:noWrap/>
            <w:vAlign w:val="center"/>
            <w:hideMark/>
          </w:tcPr>
          <w:p w14:paraId="23369D37" w14:textId="77777777" w:rsidR="00E40236" w:rsidRPr="00A710A8" w:rsidRDefault="00E40236" w:rsidP="008800FD">
            <w:pPr>
              <w:rPr>
                <w:color w:val="000000"/>
                <w:sz w:val="20"/>
                <w:szCs w:val="20"/>
              </w:rPr>
            </w:pPr>
            <w:r w:rsidRPr="00A710A8">
              <w:rPr>
                <w:color w:val="000000"/>
                <w:sz w:val="20"/>
                <w:szCs w:val="20"/>
              </w:rPr>
              <w:t>42.66 (0.62)</w:t>
            </w:r>
          </w:p>
        </w:tc>
        <w:tc>
          <w:tcPr>
            <w:tcW w:w="516" w:type="dxa"/>
            <w:tcBorders>
              <w:top w:val="nil"/>
              <w:left w:val="nil"/>
              <w:bottom w:val="nil"/>
              <w:right w:val="nil"/>
            </w:tcBorders>
            <w:shd w:val="clear" w:color="auto" w:fill="auto"/>
            <w:noWrap/>
            <w:vAlign w:val="center"/>
            <w:hideMark/>
          </w:tcPr>
          <w:p w14:paraId="013A09AC" w14:textId="77777777" w:rsidR="00E40236" w:rsidRPr="00A710A8" w:rsidRDefault="00E40236" w:rsidP="008800FD">
            <w:pPr>
              <w:rPr>
                <w:color w:val="000000"/>
                <w:sz w:val="20"/>
                <w:szCs w:val="20"/>
              </w:rPr>
            </w:pPr>
            <w:r w:rsidRPr="00A710A8">
              <w:rPr>
                <w:color w:val="000000"/>
                <w:sz w:val="20"/>
                <w:szCs w:val="20"/>
              </w:rPr>
              <w:t>52</w:t>
            </w:r>
          </w:p>
        </w:tc>
        <w:tc>
          <w:tcPr>
            <w:tcW w:w="1327" w:type="dxa"/>
            <w:tcBorders>
              <w:top w:val="nil"/>
              <w:left w:val="nil"/>
              <w:bottom w:val="nil"/>
              <w:right w:val="nil"/>
            </w:tcBorders>
            <w:shd w:val="clear" w:color="auto" w:fill="auto"/>
            <w:noWrap/>
            <w:vAlign w:val="center"/>
            <w:hideMark/>
          </w:tcPr>
          <w:p w14:paraId="2A91B1ED" w14:textId="77777777" w:rsidR="00E40236" w:rsidRPr="00A710A8" w:rsidRDefault="00E40236" w:rsidP="008800FD">
            <w:pPr>
              <w:rPr>
                <w:color w:val="000000"/>
                <w:sz w:val="20"/>
                <w:szCs w:val="20"/>
              </w:rPr>
            </w:pPr>
            <w:r w:rsidRPr="00A710A8">
              <w:rPr>
                <w:color w:val="000000"/>
                <w:sz w:val="20"/>
                <w:szCs w:val="20"/>
              </w:rPr>
              <w:t>42.49 (0.77)</w:t>
            </w:r>
          </w:p>
        </w:tc>
        <w:tc>
          <w:tcPr>
            <w:tcW w:w="505" w:type="dxa"/>
            <w:tcBorders>
              <w:top w:val="nil"/>
              <w:left w:val="nil"/>
              <w:bottom w:val="nil"/>
              <w:right w:val="nil"/>
            </w:tcBorders>
            <w:shd w:val="clear" w:color="auto" w:fill="auto"/>
            <w:noWrap/>
            <w:vAlign w:val="center"/>
            <w:hideMark/>
          </w:tcPr>
          <w:p w14:paraId="32638B8B" w14:textId="77777777" w:rsidR="00E40236" w:rsidRPr="00A710A8" w:rsidRDefault="00E40236" w:rsidP="008800FD">
            <w:pPr>
              <w:rPr>
                <w:color w:val="000000"/>
                <w:sz w:val="20"/>
                <w:szCs w:val="20"/>
              </w:rPr>
            </w:pPr>
            <w:r w:rsidRPr="00A710A8">
              <w:rPr>
                <w:color w:val="000000"/>
                <w:sz w:val="20"/>
                <w:szCs w:val="20"/>
              </w:rPr>
              <w:t>50</w:t>
            </w:r>
          </w:p>
        </w:tc>
        <w:tc>
          <w:tcPr>
            <w:tcW w:w="1338" w:type="dxa"/>
            <w:tcBorders>
              <w:top w:val="nil"/>
              <w:left w:val="nil"/>
              <w:bottom w:val="nil"/>
              <w:right w:val="nil"/>
            </w:tcBorders>
            <w:shd w:val="clear" w:color="auto" w:fill="auto"/>
            <w:noWrap/>
            <w:vAlign w:val="center"/>
            <w:hideMark/>
          </w:tcPr>
          <w:p w14:paraId="2FED2C8D" w14:textId="77777777" w:rsidR="00E40236" w:rsidRPr="00A710A8" w:rsidRDefault="00E40236" w:rsidP="008800FD">
            <w:pPr>
              <w:rPr>
                <w:color w:val="000000"/>
                <w:sz w:val="20"/>
                <w:szCs w:val="20"/>
              </w:rPr>
            </w:pPr>
            <w:r w:rsidRPr="00A710A8">
              <w:rPr>
                <w:color w:val="000000"/>
                <w:sz w:val="20"/>
                <w:szCs w:val="20"/>
              </w:rPr>
              <w:t>39.85 (0.39)</w:t>
            </w:r>
          </w:p>
        </w:tc>
        <w:tc>
          <w:tcPr>
            <w:tcW w:w="1276" w:type="dxa"/>
            <w:tcBorders>
              <w:top w:val="nil"/>
              <w:left w:val="nil"/>
              <w:bottom w:val="nil"/>
              <w:right w:val="nil"/>
            </w:tcBorders>
            <w:shd w:val="clear" w:color="auto" w:fill="auto"/>
            <w:noWrap/>
            <w:vAlign w:val="center"/>
            <w:hideMark/>
          </w:tcPr>
          <w:p w14:paraId="38D2DF46" w14:textId="77777777" w:rsidR="00E40236" w:rsidRPr="00A710A8" w:rsidRDefault="00E40236" w:rsidP="008800FD">
            <w:pPr>
              <w:rPr>
                <w:color w:val="000000"/>
                <w:sz w:val="20"/>
                <w:szCs w:val="20"/>
              </w:rPr>
            </w:pPr>
            <w:r w:rsidRPr="00A710A8">
              <w:rPr>
                <w:color w:val="000000"/>
                <w:sz w:val="20"/>
                <w:szCs w:val="20"/>
              </w:rPr>
              <w:t>39.25 (0.45)</w:t>
            </w:r>
          </w:p>
        </w:tc>
      </w:tr>
      <w:tr w:rsidR="00E40236" w:rsidRPr="00A710A8" w14:paraId="1D7B2A70" w14:textId="77777777" w:rsidTr="008800FD">
        <w:trPr>
          <w:trHeight w:val="260"/>
        </w:trPr>
        <w:tc>
          <w:tcPr>
            <w:tcW w:w="1450" w:type="dxa"/>
            <w:tcBorders>
              <w:top w:val="nil"/>
              <w:left w:val="nil"/>
              <w:bottom w:val="nil"/>
              <w:right w:val="nil"/>
            </w:tcBorders>
            <w:shd w:val="clear" w:color="auto" w:fill="auto"/>
            <w:noWrap/>
            <w:vAlign w:val="center"/>
            <w:hideMark/>
          </w:tcPr>
          <w:p w14:paraId="147B0431"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4E5C8678"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4E9F8C0D"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59CC9C1F" w14:textId="77777777" w:rsidR="00E40236" w:rsidRPr="00A710A8" w:rsidRDefault="00E40236" w:rsidP="008800FD">
            <w:pPr>
              <w:rPr>
                <w:color w:val="000000"/>
                <w:sz w:val="20"/>
                <w:szCs w:val="20"/>
              </w:rPr>
            </w:pPr>
            <w:r w:rsidRPr="00A710A8">
              <w:rPr>
                <w:color w:val="000000"/>
                <w:sz w:val="20"/>
                <w:szCs w:val="20"/>
              </w:rPr>
              <w:t>-1.31 (0.72)</w:t>
            </w:r>
          </w:p>
        </w:tc>
        <w:tc>
          <w:tcPr>
            <w:tcW w:w="516" w:type="dxa"/>
            <w:tcBorders>
              <w:top w:val="nil"/>
              <w:left w:val="nil"/>
              <w:bottom w:val="nil"/>
              <w:right w:val="nil"/>
            </w:tcBorders>
            <w:shd w:val="clear" w:color="auto" w:fill="auto"/>
            <w:noWrap/>
            <w:vAlign w:val="center"/>
            <w:hideMark/>
          </w:tcPr>
          <w:p w14:paraId="198E4375" w14:textId="77777777" w:rsidR="00E40236" w:rsidRPr="00A710A8" w:rsidRDefault="00E40236" w:rsidP="008800FD">
            <w:pPr>
              <w:rPr>
                <w:color w:val="000000"/>
                <w:sz w:val="20"/>
                <w:szCs w:val="20"/>
              </w:rPr>
            </w:pPr>
            <w:r w:rsidRPr="00A710A8">
              <w:rPr>
                <w:color w:val="000000"/>
                <w:sz w:val="20"/>
                <w:szCs w:val="20"/>
              </w:rPr>
              <w:t>44</w:t>
            </w:r>
          </w:p>
        </w:tc>
        <w:tc>
          <w:tcPr>
            <w:tcW w:w="1254" w:type="dxa"/>
            <w:tcBorders>
              <w:top w:val="nil"/>
              <w:left w:val="nil"/>
              <w:bottom w:val="nil"/>
              <w:right w:val="nil"/>
            </w:tcBorders>
            <w:shd w:val="clear" w:color="auto" w:fill="auto"/>
            <w:noWrap/>
            <w:vAlign w:val="center"/>
            <w:hideMark/>
          </w:tcPr>
          <w:p w14:paraId="01BE8C17" w14:textId="77777777" w:rsidR="00E40236" w:rsidRPr="00A710A8" w:rsidRDefault="00E40236" w:rsidP="008800FD">
            <w:pPr>
              <w:rPr>
                <w:color w:val="000000"/>
                <w:sz w:val="20"/>
                <w:szCs w:val="20"/>
              </w:rPr>
            </w:pPr>
            <w:r w:rsidRPr="00A710A8">
              <w:rPr>
                <w:color w:val="000000"/>
                <w:sz w:val="20"/>
                <w:szCs w:val="20"/>
              </w:rPr>
              <w:t>-0.59 (0.9)</w:t>
            </w:r>
          </w:p>
        </w:tc>
        <w:tc>
          <w:tcPr>
            <w:tcW w:w="505" w:type="dxa"/>
            <w:tcBorders>
              <w:top w:val="nil"/>
              <w:left w:val="nil"/>
              <w:bottom w:val="nil"/>
              <w:right w:val="nil"/>
            </w:tcBorders>
            <w:shd w:val="clear" w:color="auto" w:fill="auto"/>
            <w:noWrap/>
            <w:vAlign w:val="center"/>
            <w:hideMark/>
          </w:tcPr>
          <w:p w14:paraId="061104C2" w14:textId="77777777" w:rsidR="00E40236" w:rsidRPr="00A710A8" w:rsidRDefault="00E40236" w:rsidP="008800FD">
            <w:pPr>
              <w:rPr>
                <w:color w:val="000000"/>
                <w:sz w:val="20"/>
                <w:szCs w:val="20"/>
              </w:rPr>
            </w:pPr>
            <w:r w:rsidRPr="00A710A8">
              <w:rPr>
                <w:color w:val="000000"/>
                <w:sz w:val="20"/>
                <w:szCs w:val="20"/>
              </w:rPr>
              <w:t>44</w:t>
            </w:r>
          </w:p>
        </w:tc>
        <w:tc>
          <w:tcPr>
            <w:tcW w:w="1411" w:type="dxa"/>
            <w:tcBorders>
              <w:top w:val="nil"/>
              <w:left w:val="nil"/>
              <w:bottom w:val="nil"/>
              <w:right w:val="nil"/>
            </w:tcBorders>
            <w:shd w:val="clear" w:color="auto" w:fill="auto"/>
            <w:noWrap/>
            <w:vAlign w:val="center"/>
            <w:hideMark/>
          </w:tcPr>
          <w:p w14:paraId="55F03502" w14:textId="77777777" w:rsidR="00E40236" w:rsidRPr="00A710A8" w:rsidRDefault="00E40236" w:rsidP="008800FD">
            <w:pPr>
              <w:rPr>
                <w:color w:val="000000"/>
                <w:sz w:val="20"/>
                <w:szCs w:val="20"/>
              </w:rPr>
            </w:pPr>
            <w:r w:rsidRPr="00A710A8">
              <w:rPr>
                <w:color w:val="000000"/>
                <w:sz w:val="20"/>
                <w:szCs w:val="20"/>
              </w:rPr>
              <w:t>42.23 (0.74)</w:t>
            </w:r>
          </w:p>
        </w:tc>
        <w:tc>
          <w:tcPr>
            <w:tcW w:w="516" w:type="dxa"/>
            <w:tcBorders>
              <w:top w:val="nil"/>
              <w:left w:val="nil"/>
              <w:bottom w:val="nil"/>
              <w:right w:val="nil"/>
            </w:tcBorders>
            <w:shd w:val="clear" w:color="auto" w:fill="auto"/>
            <w:noWrap/>
            <w:vAlign w:val="center"/>
            <w:hideMark/>
          </w:tcPr>
          <w:p w14:paraId="7B2E76D7" w14:textId="77777777" w:rsidR="00E40236" w:rsidRPr="00A710A8" w:rsidRDefault="00E40236" w:rsidP="008800FD">
            <w:pPr>
              <w:rPr>
                <w:color w:val="000000"/>
                <w:sz w:val="20"/>
                <w:szCs w:val="20"/>
              </w:rPr>
            </w:pPr>
            <w:r w:rsidRPr="00A710A8">
              <w:rPr>
                <w:color w:val="000000"/>
                <w:sz w:val="20"/>
                <w:szCs w:val="20"/>
              </w:rPr>
              <w:t>57</w:t>
            </w:r>
          </w:p>
        </w:tc>
        <w:tc>
          <w:tcPr>
            <w:tcW w:w="1327" w:type="dxa"/>
            <w:tcBorders>
              <w:top w:val="nil"/>
              <w:left w:val="nil"/>
              <w:bottom w:val="nil"/>
              <w:right w:val="nil"/>
            </w:tcBorders>
            <w:shd w:val="clear" w:color="auto" w:fill="auto"/>
            <w:noWrap/>
            <w:vAlign w:val="center"/>
            <w:hideMark/>
          </w:tcPr>
          <w:p w14:paraId="409200F4" w14:textId="77777777" w:rsidR="00E40236" w:rsidRPr="00A710A8" w:rsidRDefault="00E40236" w:rsidP="008800FD">
            <w:pPr>
              <w:rPr>
                <w:color w:val="000000"/>
                <w:sz w:val="20"/>
                <w:szCs w:val="20"/>
              </w:rPr>
            </w:pPr>
            <w:r w:rsidRPr="00A710A8">
              <w:rPr>
                <w:color w:val="000000"/>
                <w:sz w:val="20"/>
                <w:szCs w:val="20"/>
              </w:rPr>
              <w:t>42.8 (0.81)</w:t>
            </w:r>
          </w:p>
        </w:tc>
        <w:tc>
          <w:tcPr>
            <w:tcW w:w="505" w:type="dxa"/>
            <w:tcBorders>
              <w:top w:val="nil"/>
              <w:left w:val="nil"/>
              <w:bottom w:val="nil"/>
              <w:right w:val="nil"/>
            </w:tcBorders>
            <w:shd w:val="clear" w:color="auto" w:fill="auto"/>
            <w:noWrap/>
            <w:vAlign w:val="center"/>
            <w:hideMark/>
          </w:tcPr>
          <w:p w14:paraId="3C3B6B61" w14:textId="77777777" w:rsidR="00E40236" w:rsidRPr="00A710A8" w:rsidRDefault="00E40236" w:rsidP="008800FD">
            <w:pPr>
              <w:rPr>
                <w:color w:val="000000"/>
                <w:sz w:val="20"/>
                <w:szCs w:val="20"/>
              </w:rPr>
            </w:pPr>
            <w:r w:rsidRPr="00A710A8">
              <w:rPr>
                <w:color w:val="000000"/>
                <w:sz w:val="20"/>
                <w:szCs w:val="20"/>
              </w:rPr>
              <w:t>40</w:t>
            </w:r>
          </w:p>
        </w:tc>
        <w:tc>
          <w:tcPr>
            <w:tcW w:w="1338" w:type="dxa"/>
            <w:tcBorders>
              <w:top w:val="nil"/>
              <w:left w:val="nil"/>
              <w:bottom w:val="nil"/>
              <w:right w:val="nil"/>
            </w:tcBorders>
            <w:shd w:val="clear" w:color="auto" w:fill="auto"/>
            <w:noWrap/>
            <w:vAlign w:val="center"/>
            <w:hideMark/>
          </w:tcPr>
          <w:p w14:paraId="4E9340CE" w14:textId="77777777" w:rsidR="00E40236" w:rsidRPr="00A710A8" w:rsidRDefault="00E40236" w:rsidP="008800FD">
            <w:pPr>
              <w:rPr>
                <w:color w:val="000000"/>
                <w:sz w:val="20"/>
                <w:szCs w:val="20"/>
              </w:rPr>
            </w:pPr>
            <w:r w:rsidRPr="00A710A8">
              <w:rPr>
                <w:color w:val="000000"/>
                <w:sz w:val="20"/>
                <w:szCs w:val="20"/>
              </w:rPr>
              <w:t>40.28 (0.58)</w:t>
            </w:r>
          </w:p>
        </w:tc>
        <w:tc>
          <w:tcPr>
            <w:tcW w:w="1276" w:type="dxa"/>
            <w:tcBorders>
              <w:top w:val="nil"/>
              <w:left w:val="nil"/>
              <w:bottom w:val="nil"/>
              <w:right w:val="nil"/>
            </w:tcBorders>
            <w:shd w:val="clear" w:color="auto" w:fill="auto"/>
            <w:noWrap/>
            <w:vAlign w:val="center"/>
            <w:hideMark/>
          </w:tcPr>
          <w:p w14:paraId="0229ED24" w14:textId="77777777" w:rsidR="00E40236" w:rsidRPr="00A710A8" w:rsidRDefault="00E40236" w:rsidP="008800FD">
            <w:pPr>
              <w:rPr>
                <w:color w:val="000000"/>
                <w:sz w:val="20"/>
                <w:szCs w:val="20"/>
              </w:rPr>
            </w:pPr>
            <w:r w:rsidRPr="00A710A8">
              <w:rPr>
                <w:color w:val="000000"/>
                <w:sz w:val="20"/>
                <w:szCs w:val="20"/>
              </w:rPr>
              <w:t>40.59 (0.34)</w:t>
            </w:r>
          </w:p>
        </w:tc>
      </w:tr>
      <w:tr w:rsidR="00E40236" w:rsidRPr="00A710A8" w14:paraId="28DC1F8E" w14:textId="77777777" w:rsidTr="008800FD">
        <w:trPr>
          <w:trHeight w:val="260"/>
        </w:trPr>
        <w:tc>
          <w:tcPr>
            <w:tcW w:w="1450" w:type="dxa"/>
            <w:tcBorders>
              <w:top w:val="nil"/>
              <w:left w:val="nil"/>
              <w:bottom w:val="nil"/>
              <w:right w:val="nil"/>
            </w:tcBorders>
            <w:shd w:val="clear" w:color="auto" w:fill="auto"/>
            <w:noWrap/>
            <w:vAlign w:val="center"/>
            <w:hideMark/>
          </w:tcPr>
          <w:p w14:paraId="1917D28C"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41F516C2"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7276D868"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nil"/>
              <w:right w:val="nil"/>
            </w:tcBorders>
            <w:shd w:val="clear" w:color="auto" w:fill="auto"/>
            <w:noWrap/>
            <w:vAlign w:val="center"/>
            <w:hideMark/>
          </w:tcPr>
          <w:p w14:paraId="5458F601" w14:textId="77777777" w:rsidR="00E40236" w:rsidRPr="00A710A8" w:rsidRDefault="00E40236" w:rsidP="008800FD">
            <w:pPr>
              <w:rPr>
                <w:color w:val="000000"/>
                <w:sz w:val="20"/>
                <w:szCs w:val="20"/>
              </w:rPr>
            </w:pPr>
            <w:r w:rsidRPr="00A710A8">
              <w:rPr>
                <w:color w:val="000000"/>
                <w:sz w:val="20"/>
                <w:szCs w:val="20"/>
              </w:rPr>
              <w:t>1.3 (0.73)</w:t>
            </w:r>
          </w:p>
        </w:tc>
        <w:tc>
          <w:tcPr>
            <w:tcW w:w="516" w:type="dxa"/>
            <w:tcBorders>
              <w:top w:val="nil"/>
              <w:left w:val="nil"/>
              <w:bottom w:val="nil"/>
              <w:right w:val="nil"/>
            </w:tcBorders>
            <w:shd w:val="clear" w:color="auto" w:fill="auto"/>
            <w:noWrap/>
            <w:vAlign w:val="center"/>
            <w:hideMark/>
          </w:tcPr>
          <w:p w14:paraId="73E277AD" w14:textId="77777777" w:rsidR="00E40236" w:rsidRPr="00A710A8" w:rsidRDefault="00E40236" w:rsidP="008800FD">
            <w:pPr>
              <w:rPr>
                <w:color w:val="000000"/>
                <w:sz w:val="20"/>
                <w:szCs w:val="20"/>
              </w:rPr>
            </w:pPr>
            <w:r w:rsidRPr="00A710A8">
              <w:rPr>
                <w:color w:val="000000"/>
                <w:sz w:val="20"/>
                <w:szCs w:val="20"/>
              </w:rPr>
              <w:t>47</w:t>
            </w:r>
          </w:p>
        </w:tc>
        <w:tc>
          <w:tcPr>
            <w:tcW w:w="1254" w:type="dxa"/>
            <w:tcBorders>
              <w:top w:val="nil"/>
              <w:left w:val="nil"/>
              <w:bottom w:val="nil"/>
              <w:right w:val="nil"/>
            </w:tcBorders>
            <w:shd w:val="clear" w:color="auto" w:fill="auto"/>
            <w:noWrap/>
            <w:vAlign w:val="center"/>
            <w:hideMark/>
          </w:tcPr>
          <w:p w14:paraId="52161697" w14:textId="77777777" w:rsidR="00E40236" w:rsidRPr="00A710A8" w:rsidRDefault="00E40236" w:rsidP="008800FD">
            <w:pPr>
              <w:rPr>
                <w:color w:val="000000"/>
                <w:sz w:val="20"/>
                <w:szCs w:val="20"/>
              </w:rPr>
            </w:pPr>
            <w:r w:rsidRPr="00A710A8">
              <w:rPr>
                <w:color w:val="000000"/>
                <w:sz w:val="20"/>
                <w:szCs w:val="20"/>
              </w:rPr>
              <w:t>1.51 (1.11)</w:t>
            </w:r>
          </w:p>
        </w:tc>
        <w:tc>
          <w:tcPr>
            <w:tcW w:w="505" w:type="dxa"/>
            <w:tcBorders>
              <w:top w:val="nil"/>
              <w:left w:val="nil"/>
              <w:bottom w:val="nil"/>
              <w:right w:val="nil"/>
            </w:tcBorders>
            <w:shd w:val="clear" w:color="auto" w:fill="auto"/>
            <w:noWrap/>
            <w:vAlign w:val="center"/>
            <w:hideMark/>
          </w:tcPr>
          <w:p w14:paraId="346D8AAE" w14:textId="77777777" w:rsidR="00E40236" w:rsidRPr="00A710A8" w:rsidRDefault="00E40236" w:rsidP="008800FD">
            <w:pPr>
              <w:rPr>
                <w:color w:val="000000"/>
                <w:sz w:val="20"/>
                <w:szCs w:val="20"/>
              </w:rPr>
            </w:pPr>
            <w:r w:rsidRPr="00A710A8">
              <w:rPr>
                <w:color w:val="000000"/>
                <w:sz w:val="20"/>
                <w:szCs w:val="20"/>
              </w:rPr>
              <w:t>43</w:t>
            </w:r>
          </w:p>
        </w:tc>
        <w:tc>
          <w:tcPr>
            <w:tcW w:w="1411" w:type="dxa"/>
            <w:tcBorders>
              <w:top w:val="nil"/>
              <w:left w:val="nil"/>
              <w:bottom w:val="nil"/>
              <w:right w:val="nil"/>
            </w:tcBorders>
            <w:shd w:val="clear" w:color="auto" w:fill="auto"/>
            <w:noWrap/>
            <w:vAlign w:val="center"/>
            <w:hideMark/>
          </w:tcPr>
          <w:p w14:paraId="696DF74C" w14:textId="77777777" w:rsidR="00E40236" w:rsidRPr="00A710A8" w:rsidRDefault="00E40236" w:rsidP="008800FD">
            <w:pPr>
              <w:rPr>
                <w:color w:val="000000"/>
                <w:sz w:val="20"/>
                <w:szCs w:val="20"/>
              </w:rPr>
            </w:pPr>
            <w:r w:rsidRPr="00A710A8">
              <w:rPr>
                <w:color w:val="000000"/>
                <w:sz w:val="20"/>
                <w:szCs w:val="20"/>
              </w:rPr>
              <w:t>42.97 (0.7)</w:t>
            </w:r>
          </w:p>
        </w:tc>
        <w:tc>
          <w:tcPr>
            <w:tcW w:w="516" w:type="dxa"/>
            <w:tcBorders>
              <w:top w:val="nil"/>
              <w:left w:val="nil"/>
              <w:bottom w:val="nil"/>
              <w:right w:val="nil"/>
            </w:tcBorders>
            <w:shd w:val="clear" w:color="auto" w:fill="auto"/>
            <w:noWrap/>
            <w:vAlign w:val="center"/>
            <w:hideMark/>
          </w:tcPr>
          <w:p w14:paraId="3AB50064" w14:textId="77777777" w:rsidR="00E40236" w:rsidRPr="00A710A8" w:rsidRDefault="00E40236" w:rsidP="008800FD">
            <w:pPr>
              <w:rPr>
                <w:color w:val="000000"/>
                <w:sz w:val="20"/>
                <w:szCs w:val="20"/>
              </w:rPr>
            </w:pPr>
            <w:r w:rsidRPr="00A710A8">
              <w:rPr>
                <w:color w:val="000000"/>
                <w:sz w:val="20"/>
                <w:szCs w:val="20"/>
              </w:rPr>
              <w:t>50</w:t>
            </w:r>
          </w:p>
        </w:tc>
        <w:tc>
          <w:tcPr>
            <w:tcW w:w="1327" w:type="dxa"/>
            <w:tcBorders>
              <w:top w:val="nil"/>
              <w:left w:val="nil"/>
              <w:bottom w:val="nil"/>
              <w:right w:val="nil"/>
            </w:tcBorders>
            <w:shd w:val="clear" w:color="auto" w:fill="auto"/>
            <w:noWrap/>
            <w:vAlign w:val="center"/>
            <w:hideMark/>
          </w:tcPr>
          <w:p w14:paraId="4CDCD7BD" w14:textId="77777777" w:rsidR="00E40236" w:rsidRPr="00A710A8" w:rsidRDefault="00E40236" w:rsidP="008800FD">
            <w:pPr>
              <w:rPr>
                <w:color w:val="000000"/>
                <w:sz w:val="20"/>
                <w:szCs w:val="20"/>
              </w:rPr>
            </w:pPr>
            <w:r w:rsidRPr="00A710A8">
              <w:rPr>
                <w:color w:val="000000"/>
                <w:sz w:val="20"/>
                <w:szCs w:val="20"/>
              </w:rPr>
              <w:t>43.07 (0.76)</w:t>
            </w:r>
          </w:p>
        </w:tc>
        <w:tc>
          <w:tcPr>
            <w:tcW w:w="505" w:type="dxa"/>
            <w:tcBorders>
              <w:top w:val="nil"/>
              <w:left w:val="nil"/>
              <w:bottom w:val="nil"/>
              <w:right w:val="nil"/>
            </w:tcBorders>
            <w:shd w:val="clear" w:color="auto" w:fill="auto"/>
            <w:noWrap/>
            <w:vAlign w:val="center"/>
            <w:hideMark/>
          </w:tcPr>
          <w:p w14:paraId="4F4D5E94" w14:textId="77777777" w:rsidR="00E40236" w:rsidRPr="00A710A8" w:rsidRDefault="00E40236" w:rsidP="008800FD">
            <w:pPr>
              <w:rPr>
                <w:color w:val="000000"/>
                <w:sz w:val="20"/>
                <w:szCs w:val="20"/>
              </w:rPr>
            </w:pPr>
            <w:r w:rsidRPr="00A710A8">
              <w:rPr>
                <w:color w:val="000000"/>
                <w:sz w:val="20"/>
                <w:szCs w:val="20"/>
              </w:rPr>
              <w:t>56</w:t>
            </w:r>
          </w:p>
        </w:tc>
        <w:tc>
          <w:tcPr>
            <w:tcW w:w="1338" w:type="dxa"/>
            <w:tcBorders>
              <w:top w:val="nil"/>
              <w:left w:val="nil"/>
              <w:bottom w:val="nil"/>
              <w:right w:val="nil"/>
            </w:tcBorders>
            <w:shd w:val="clear" w:color="auto" w:fill="auto"/>
            <w:noWrap/>
            <w:vAlign w:val="center"/>
            <w:hideMark/>
          </w:tcPr>
          <w:p w14:paraId="66322356"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2C8296B3" w14:textId="77777777" w:rsidR="00E40236" w:rsidRPr="00A710A8" w:rsidRDefault="00E40236" w:rsidP="008800FD">
            <w:pPr>
              <w:rPr>
                <w:sz w:val="20"/>
                <w:szCs w:val="20"/>
              </w:rPr>
            </w:pPr>
          </w:p>
        </w:tc>
      </w:tr>
      <w:tr w:rsidR="00E40236" w:rsidRPr="00A710A8" w14:paraId="35700D5B" w14:textId="77777777" w:rsidTr="008800FD">
        <w:trPr>
          <w:trHeight w:val="260"/>
        </w:trPr>
        <w:tc>
          <w:tcPr>
            <w:tcW w:w="1450" w:type="dxa"/>
            <w:tcBorders>
              <w:top w:val="nil"/>
              <w:left w:val="nil"/>
              <w:bottom w:val="nil"/>
              <w:right w:val="nil"/>
            </w:tcBorders>
            <w:shd w:val="clear" w:color="auto" w:fill="auto"/>
            <w:noWrap/>
            <w:vAlign w:val="center"/>
            <w:hideMark/>
          </w:tcPr>
          <w:p w14:paraId="1FB34BDA"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3C71A5B0"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6EEE3351"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3339739"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2D3D35A8"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2040409B"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5BFB343A"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4F0F7E92"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2077774A"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222819F7"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7778E887"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747D6E0A"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0AF35E29" w14:textId="77777777" w:rsidR="00E40236" w:rsidRPr="00A710A8" w:rsidRDefault="00E40236" w:rsidP="008800FD">
            <w:pPr>
              <w:rPr>
                <w:sz w:val="20"/>
                <w:szCs w:val="20"/>
              </w:rPr>
            </w:pPr>
          </w:p>
        </w:tc>
      </w:tr>
      <w:tr w:rsidR="00E40236" w:rsidRPr="00A710A8" w14:paraId="69C1D73A" w14:textId="77777777" w:rsidTr="008800FD">
        <w:trPr>
          <w:trHeight w:val="260"/>
        </w:trPr>
        <w:tc>
          <w:tcPr>
            <w:tcW w:w="1450" w:type="dxa"/>
            <w:tcBorders>
              <w:top w:val="nil"/>
              <w:left w:val="nil"/>
              <w:bottom w:val="nil"/>
              <w:right w:val="nil"/>
            </w:tcBorders>
            <w:shd w:val="clear" w:color="auto" w:fill="auto"/>
            <w:noWrap/>
            <w:vAlign w:val="center"/>
            <w:hideMark/>
          </w:tcPr>
          <w:p w14:paraId="26BD3A52"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44732299" w14:textId="77777777" w:rsidR="00E40236" w:rsidRPr="00A710A8" w:rsidRDefault="00E40236" w:rsidP="008800FD">
            <w:pPr>
              <w:rPr>
                <w:i/>
                <w:iCs/>
                <w:color w:val="000000"/>
                <w:sz w:val="20"/>
                <w:szCs w:val="20"/>
              </w:rPr>
            </w:pPr>
            <w:r w:rsidRPr="00A710A8">
              <w:rPr>
                <w:i/>
                <w:iCs/>
                <w:color w:val="000000"/>
                <w:sz w:val="20"/>
                <w:szCs w:val="20"/>
              </w:rPr>
              <w:t>Isotopenola loftyensis</w:t>
            </w:r>
          </w:p>
        </w:tc>
        <w:tc>
          <w:tcPr>
            <w:tcW w:w="1710" w:type="dxa"/>
            <w:tcBorders>
              <w:top w:val="nil"/>
              <w:left w:val="nil"/>
              <w:bottom w:val="nil"/>
              <w:right w:val="nil"/>
            </w:tcBorders>
            <w:shd w:val="clear" w:color="auto" w:fill="auto"/>
            <w:noWrap/>
            <w:vAlign w:val="center"/>
            <w:hideMark/>
          </w:tcPr>
          <w:p w14:paraId="10031403"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6123750E" w14:textId="77777777" w:rsidR="00E40236" w:rsidRPr="00A710A8" w:rsidRDefault="00E40236" w:rsidP="008800FD">
            <w:pPr>
              <w:rPr>
                <w:color w:val="000000"/>
                <w:sz w:val="20"/>
                <w:szCs w:val="20"/>
              </w:rPr>
            </w:pPr>
            <w:r w:rsidRPr="00A710A8">
              <w:rPr>
                <w:color w:val="000000"/>
                <w:sz w:val="20"/>
                <w:szCs w:val="20"/>
              </w:rPr>
              <w:t>-0.52 (0.34)</w:t>
            </w:r>
          </w:p>
        </w:tc>
        <w:tc>
          <w:tcPr>
            <w:tcW w:w="516" w:type="dxa"/>
            <w:tcBorders>
              <w:top w:val="nil"/>
              <w:left w:val="nil"/>
              <w:bottom w:val="nil"/>
              <w:right w:val="nil"/>
            </w:tcBorders>
            <w:shd w:val="clear" w:color="auto" w:fill="auto"/>
            <w:noWrap/>
            <w:vAlign w:val="center"/>
            <w:hideMark/>
          </w:tcPr>
          <w:p w14:paraId="284E7C3E" w14:textId="77777777" w:rsidR="00E40236" w:rsidRPr="00A710A8" w:rsidRDefault="00E40236" w:rsidP="008800FD">
            <w:pPr>
              <w:rPr>
                <w:color w:val="000000"/>
                <w:sz w:val="20"/>
                <w:szCs w:val="20"/>
              </w:rPr>
            </w:pPr>
            <w:r w:rsidRPr="00A710A8">
              <w:rPr>
                <w:color w:val="000000"/>
                <w:sz w:val="20"/>
                <w:szCs w:val="20"/>
              </w:rPr>
              <w:t>50</w:t>
            </w:r>
          </w:p>
        </w:tc>
        <w:tc>
          <w:tcPr>
            <w:tcW w:w="1254" w:type="dxa"/>
            <w:tcBorders>
              <w:top w:val="nil"/>
              <w:left w:val="nil"/>
              <w:bottom w:val="nil"/>
              <w:right w:val="nil"/>
            </w:tcBorders>
            <w:shd w:val="clear" w:color="auto" w:fill="auto"/>
            <w:noWrap/>
            <w:vAlign w:val="center"/>
            <w:hideMark/>
          </w:tcPr>
          <w:p w14:paraId="66012E6A" w14:textId="77777777" w:rsidR="00E40236" w:rsidRPr="00A710A8" w:rsidRDefault="00E40236" w:rsidP="008800FD">
            <w:pPr>
              <w:rPr>
                <w:color w:val="000000"/>
                <w:sz w:val="20"/>
                <w:szCs w:val="20"/>
              </w:rPr>
            </w:pPr>
            <w:r w:rsidRPr="00A710A8">
              <w:rPr>
                <w:color w:val="000000"/>
                <w:sz w:val="20"/>
                <w:szCs w:val="20"/>
              </w:rPr>
              <w:t>0.1 (0.81)</w:t>
            </w:r>
          </w:p>
        </w:tc>
        <w:tc>
          <w:tcPr>
            <w:tcW w:w="505" w:type="dxa"/>
            <w:tcBorders>
              <w:top w:val="nil"/>
              <w:left w:val="nil"/>
              <w:bottom w:val="nil"/>
              <w:right w:val="nil"/>
            </w:tcBorders>
            <w:shd w:val="clear" w:color="auto" w:fill="auto"/>
            <w:noWrap/>
            <w:vAlign w:val="center"/>
            <w:hideMark/>
          </w:tcPr>
          <w:p w14:paraId="565E74D2" w14:textId="77777777" w:rsidR="00E40236" w:rsidRPr="00A710A8" w:rsidRDefault="00E40236" w:rsidP="008800FD">
            <w:pPr>
              <w:rPr>
                <w:color w:val="000000"/>
                <w:sz w:val="20"/>
                <w:szCs w:val="20"/>
              </w:rPr>
            </w:pPr>
            <w:r w:rsidRPr="00A710A8">
              <w:rPr>
                <w:color w:val="000000"/>
                <w:sz w:val="20"/>
                <w:szCs w:val="20"/>
              </w:rPr>
              <w:t>43</w:t>
            </w:r>
          </w:p>
        </w:tc>
        <w:tc>
          <w:tcPr>
            <w:tcW w:w="1411" w:type="dxa"/>
            <w:tcBorders>
              <w:top w:val="nil"/>
              <w:left w:val="nil"/>
              <w:bottom w:val="nil"/>
              <w:right w:val="nil"/>
            </w:tcBorders>
            <w:shd w:val="clear" w:color="auto" w:fill="auto"/>
            <w:noWrap/>
            <w:vAlign w:val="center"/>
            <w:hideMark/>
          </w:tcPr>
          <w:p w14:paraId="00B46DBE" w14:textId="77777777" w:rsidR="00E40236" w:rsidRPr="00A710A8" w:rsidRDefault="00E40236" w:rsidP="008800FD">
            <w:pPr>
              <w:rPr>
                <w:color w:val="000000"/>
                <w:sz w:val="20"/>
                <w:szCs w:val="20"/>
              </w:rPr>
            </w:pPr>
            <w:r w:rsidRPr="00A710A8">
              <w:rPr>
                <w:color w:val="000000"/>
                <w:sz w:val="20"/>
                <w:szCs w:val="20"/>
              </w:rPr>
              <w:t>41.31 (0.93)</w:t>
            </w:r>
          </w:p>
        </w:tc>
        <w:tc>
          <w:tcPr>
            <w:tcW w:w="516" w:type="dxa"/>
            <w:tcBorders>
              <w:top w:val="nil"/>
              <w:left w:val="nil"/>
              <w:bottom w:val="nil"/>
              <w:right w:val="nil"/>
            </w:tcBorders>
            <w:shd w:val="clear" w:color="auto" w:fill="auto"/>
            <w:noWrap/>
            <w:vAlign w:val="center"/>
            <w:hideMark/>
          </w:tcPr>
          <w:p w14:paraId="24E2B026" w14:textId="77777777" w:rsidR="00E40236" w:rsidRPr="00A710A8" w:rsidRDefault="00E40236" w:rsidP="008800FD">
            <w:pPr>
              <w:rPr>
                <w:color w:val="000000"/>
                <w:sz w:val="20"/>
                <w:szCs w:val="20"/>
              </w:rPr>
            </w:pPr>
            <w:r w:rsidRPr="00A710A8">
              <w:rPr>
                <w:color w:val="000000"/>
                <w:sz w:val="20"/>
                <w:szCs w:val="20"/>
              </w:rPr>
              <w:t>47</w:t>
            </w:r>
          </w:p>
        </w:tc>
        <w:tc>
          <w:tcPr>
            <w:tcW w:w="1327" w:type="dxa"/>
            <w:tcBorders>
              <w:top w:val="nil"/>
              <w:left w:val="nil"/>
              <w:bottom w:val="nil"/>
              <w:right w:val="nil"/>
            </w:tcBorders>
            <w:shd w:val="clear" w:color="auto" w:fill="auto"/>
            <w:noWrap/>
            <w:vAlign w:val="center"/>
            <w:hideMark/>
          </w:tcPr>
          <w:p w14:paraId="278C5608" w14:textId="77777777" w:rsidR="00E40236" w:rsidRPr="00A710A8" w:rsidRDefault="00E40236" w:rsidP="008800FD">
            <w:pPr>
              <w:rPr>
                <w:color w:val="000000"/>
                <w:sz w:val="20"/>
                <w:szCs w:val="20"/>
              </w:rPr>
            </w:pPr>
            <w:r w:rsidRPr="00A710A8">
              <w:rPr>
                <w:color w:val="000000"/>
                <w:sz w:val="20"/>
                <w:szCs w:val="20"/>
              </w:rPr>
              <w:t>41.09 (1.02)</w:t>
            </w:r>
          </w:p>
        </w:tc>
        <w:tc>
          <w:tcPr>
            <w:tcW w:w="505" w:type="dxa"/>
            <w:tcBorders>
              <w:top w:val="nil"/>
              <w:left w:val="nil"/>
              <w:bottom w:val="nil"/>
              <w:right w:val="nil"/>
            </w:tcBorders>
            <w:shd w:val="clear" w:color="auto" w:fill="auto"/>
            <w:noWrap/>
            <w:vAlign w:val="center"/>
            <w:hideMark/>
          </w:tcPr>
          <w:p w14:paraId="4DCD4709" w14:textId="77777777" w:rsidR="00E40236" w:rsidRPr="00A710A8" w:rsidRDefault="00E40236" w:rsidP="008800FD">
            <w:pPr>
              <w:rPr>
                <w:color w:val="000000"/>
                <w:sz w:val="20"/>
                <w:szCs w:val="20"/>
              </w:rPr>
            </w:pPr>
            <w:r w:rsidRPr="00A710A8">
              <w:rPr>
                <w:color w:val="000000"/>
                <w:sz w:val="20"/>
                <w:szCs w:val="20"/>
              </w:rPr>
              <w:t>54</w:t>
            </w:r>
          </w:p>
        </w:tc>
        <w:tc>
          <w:tcPr>
            <w:tcW w:w="1338" w:type="dxa"/>
            <w:tcBorders>
              <w:top w:val="nil"/>
              <w:left w:val="nil"/>
              <w:bottom w:val="nil"/>
              <w:right w:val="nil"/>
            </w:tcBorders>
            <w:shd w:val="clear" w:color="auto" w:fill="auto"/>
            <w:noWrap/>
            <w:vAlign w:val="center"/>
            <w:hideMark/>
          </w:tcPr>
          <w:p w14:paraId="572B0976" w14:textId="77777777" w:rsidR="00E40236" w:rsidRPr="00A710A8" w:rsidRDefault="00E40236" w:rsidP="008800FD">
            <w:pPr>
              <w:rPr>
                <w:color w:val="000000"/>
                <w:sz w:val="20"/>
                <w:szCs w:val="20"/>
              </w:rPr>
            </w:pPr>
            <w:r w:rsidRPr="00A710A8">
              <w:rPr>
                <w:color w:val="000000"/>
                <w:sz w:val="20"/>
                <w:szCs w:val="20"/>
              </w:rPr>
              <w:t>38.28 (0.65)</w:t>
            </w:r>
          </w:p>
        </w:tc>
        <w:tc>
          <w:tcPr>
            <w:tcW w:w="1276" w:type="dxa"/>
            <w:tcBorders>
              <w:top w:val="nil"/>
              <w:left w:val="nil"/>
              <w:bottom w:val="nil"/>
              <w:right w:val="nil"/>
            </w:tcBorders>
            <w:shd w:val="clear" w:color="auto" w:fill="auto"/>
            <w:noWrap/>
            <w:vAlign w:val="center"/>
            <w:hideMark/>
          </w:tcPr>
          <w:p w14:paraId="2916C64A" w14:textId="77777777" w:rsidR="00E40236" w:rsidRPr="00A710A8" w:rsidRDefault="00E40236" w:rsidP="008800FD">
            <w:pPr>
              <w:rPr>
                <w:color w:val="000000"/>
                <w:sz w:val="20"/>
                <w:szCs w:val="20"/>
              </w:rPr>
            </w:pPr>
            <w:r w:rsidRPr="00A710A8">
              <w:rPr>
                <w:color w:val="000000"/>
                <w:sz w:val="20"/>
                <w:szCs w:val="20"/>
              </w:rPr>
              <w:t>38.57 (0.37)</w:t>
            </w:r>
          </w:p>
        </w:tc>
      </w:tr>
      <w:tr w:rsidR="00E40236" w:rsidRPr="00A710A8" w14:paraId="1621B25E" w14:textId="77777777" w:rsidTr="008800FD">
        <w:trPr>
          <w:trHeight w:val="260"/>
        </w:trPr>
        <w:tc>
          <w:tcPr>
            <w:tcW w:w="1450" w:type="dxa"/>
            <w:tcBorders>
              <w:top w:val="nil"/>
              <w:left w:val="nil"/>
              <w:bottom w:val="nil"/>
              <w:right w:val="nil"/>
            </w:tcBorders>
            <w:shd w:val="clear" w:color="auto" w:fill="auto"/>
            <w:noWrap/>
            <w:vAlign w:val="center"/>
            <w:hideMark/>
          </w:tcPr>
          <w:p w14:paraId="4C6ABDD0"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3600A410"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51A2C8F0"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6D0371D5" w14:textId="77777777" w:rsidR="00E40236" w:rsidRPr="00A710A8" w:rsidRDefault="00E40236" w:rsidP="008800FD">
            <w:pPr>
              <w:rPr>
                <w:color w:val="000000"/>
                <w:sz w:val="20"/>
                <w:szCs w:val="20"/>
              </w:rPr>
            </w:pPr>
            <w:r w:rsidRPr="00A710A8">
              <w:rPr>
                <w:color w:val="000000"/>
                <w:sz w:val="20"/>
                <w:szCs w:val="20"/>
              </w:rPr>
              <w:t>-0.03 (0.33)</w:t>
            </w:r>
          </w:p>
        </w:tc>
        <w:tc>
          <w:tcPr>
            <w:tcW w:w="516" w:type="dxa"/>
            <w:tcBorders>
              <w:top w:val="nil"/>
              <w:left w:val="nil"/>
              <w:bottom w:val="nil"/>
              <w:right w:val="nil"/>
            </w:tcBorders>
            <w:shd w:val="clear" w:color="auto" w:fill="auto"/>
            <w:noWrap/>
            <w:vAlign w:val="center"/>
            <w:hideMark/>
          </w:tcPr>
          <w:p w14:paraId="3832DFA2" w14:textId="77777777" w:rsidR="00E40236" w:rsidRPr="00A710A8" w:rsidRDefault="00E40236" w:rsidP="008800FD">
            <w:pPr>
              <w:rPr>
                <w:color w:val="000000"/>
                <w:sz w:val="20"/>
                <w:szCs w:val="20"/>
              </w:rPr>
            </w:pPr>
            <w:r w:rsidRPr="00A710A8">
              <w:rPr>
                <w:color w:val="000000"/>
                <w:sz w:val="20"/>
                <w:szCs w:val="20"/>
              </w:rPr>
              <w:t>51</w:t>
            </w:r>
          </w:p>
        </w:tc>
        <w:tc>
          <w:tcPr>
            <w:tcW w:w="1254" w:type="dxa"/>
            <w:tcBorders>
              <w:top w:val="nil"/>
              <w:left w:val="nil"/>
              <w:bottom w:val="nil"/>
              <w:right w:val="nil"/>
            </w:tcBorders>
            <w:shd w:val="clear" w:color="auto" w:fill="auto"/>
            <w:noWrap/>
            <w:vAlign w:val="center"/>
            <w:hideMark/>
          </w:tcPr>
          <w:p w14:paraId="12BA0905" w14:textId="77777777" w:rsidR="00E40236" w:rsidRPr="00A710A8" w:rsidRDefault="00E40236" w:rsidP="008800FD">
            <w:pPr>
              <w:rPr>
                <w:color w:val="000000"/>
                <w:sz w:val="20"/>
                <w:szCs w:val="20"/>
              </w:rPr>
            </w:pPr>
            <w:r w:rsidRPr="00A710A8">
              <w:rPr>
                <w:color w:val="000000"/>
                <w:sz w:val="20"/>
                <w:szCs w:val="20"/>
              </w:rPr>
              <w:t>-0.54 (0.47)</w:t>
            </w:r>
          </w:p>
        </w:tc>
        <w:tc>
          <w:tcPr>
            <w:tcW w:w="505" w:type="dxa"/>
            <w:tcBorders>
              <w:top w:val="nil"/>
              <w:left w:val="nil"/>
              <w:bottom w:val="nil"/>
              <w:right w:val="nil"/>
            </w:tcBorders>
            <w:shd w:val="clear" w:color="auto" w:fill="auto"/>
            <w:noWrap/>
            <w:vAlign w:val="center"/>
            <w:hideMark/>
          </w:tcPr>
          <w:p w14:paraId="05F8BD04" w14:textId="77777777" w:rsidR="00E40236" w:rsidRPr="00A710A8" w:rsidRDefault="00E40236" w:rsidP="008800FD">
            <w:pPr>
              <w:rPr>
                <w:color w:val="000000"/>
                <w:sz w:val="20"/>
                <w:szCs w:val="20"/>
              </w:rPr>
            </w:pPr>
            <w:r w:rsidRPr="00A710A8">
              <w:rPr>
                <w:color w:val="000000"/>
                <w:sz w:val="20"/>
                <w:szCs w:val="20"/>
              </w:rPr>
              <w:t>48</w:t>
            </w:r>
          </w:p>
        </w:tc>
        <w:tc>
          <w:tcPr>
            <w:tcW w:w="1411" w:type="dxa"/>
            <w:tcBorders>
              <w:top w:val="nil"/>
              <w:left w:val="nil"/>
              <w:bottom w:val="nil"/>
              <w:right w:val="nil"/>
            </w:tcBorders>
            <w:shd w:val="clear" w:color="auto" w:fill="auto"/>
            <w:noWrap/>
            <w:vAlign w:val="center"/>
            <w:hideMark/>
          </w:tcPr>
          <w:p w14:paraId="3277FEC6" w14:textId="77777777" w:rsidR="00E40236" w:rsidRPr="00A710A8" w:rsidRDefault="00E40236" w:rsidP="008800FD">
            <w:pPr>
              <w:rPr>
                <w:color w:val="000000"/>
                <w:sz w:val="20"/>
                <w:szCs w:val="20"/>
              </w:rPr>
            </w:pPr>
            <w:r w:rsidRPr="00A710A8">
              <w:rPr>
                <w:color w:val="000000"/>
                <w:sz w:val="20"/>
                <w:szCs w:val="20"/>
              </w:rPr>
              <w:t>41.2 (0.81)</w:t>
            </w:r>
          </w:p>
        </w:tc>
        <w:tc>
          <w:tcPr>
            <w:tcW w:w="516" w:type="dxa"/>
            <w:tcBorders>
              <w:top w:val="nil"/>
              <w:left w:val="nil"/>
              <w:bottom w:val="nil"/>
              <w:right w:val="nil"/>
            </w:tcBorders>
            <w:shd w:val="clear" w:color="auto" w:fill="auto"/>
            <w:noWrap/>
            <w:vAlign w:val="center"/>
            <w:hideMark/>
          </w:tcPr>
          <w:p w14:paraId="4075ADDF" w14:textId="77777777" w:rsidR="00E40236" w:rsidRPr="00A710A8" w:rsidRDefault="00E40236" w:rsidP="008800FD">
            <w:pPr>
              <w:rPr>
                <w:color w:val="000000"/>
                <w:sz w:val="20"/>
                <w:szCs w:val="20"/>
              </w:rPr>
            </w:pPr>
            <w:r w:rsidRPr="00A710A8">
              <w:rPr>
                <w:color w:val="000000"/>
                <w:sz w:val="20"/>
                <w:szCs w:val="20"/>
              </w:rPr>
              <w:t>60</w:t>
            </w:r>
          </w:p>
        </w:tc>
        <w:tc>
          <w:tcPr>
            <w:tcW w:w="1327" w:type="dxa"/>
            <w:tcBorders>
              <w:top w:val="nil"/>
              <w:left w:val="nil"/>
              <w:bottom w:val="nil"/>
              <w:right w:val="nil"/>
            </w:tcBorders>
            <w:shd w:val="clear" w:color="auto" w:fill="auto"/>
            <w:noWrap/>
            <w:vAlign w:val="center"/>
            <w:hideMark/>
          </w:tcPr>
          <w:p w14:paraId="7D9C29D6" w14:textId="77777777" w:rsidR="00E40236" w:rsidRPr="00A710A8" w:rsidRDefault="00E40236" w:rsidP="008800FD">
            <w:pPr>
              <w:rPr>
                <w:color w:val="000000"/>
                <w:sz w:val="20"/>
                <w:szCs w:val="20"/>
              </w:rPr>
            </w:pPr>
            <w:r w:rsidRPr="00A710A8">
              <w:rPr>
                <w:color w:val="000000"/>
                <w:sz w:val="20"/>
                <w:szCs w:val="20"/>
              </w:rPr>
              <w:t>41.33 (0.82)</w:t>
            </w:r>
          </w:p>
        </w:tc>
        <w:tc>
          <w:tcPr>
            <w:tcW w:w="505" w:type="dxa"/>
            <w:tcBorders>
              <w:top w:val="nil"/>
              <w:left w:val="nil"/>
              <w:bottom w:val="nil"/>
              <w:right w:val="nil"/>
            </w:tcBorders>
            <w:shd w:val="clear" w:color="auto" w:fill="auto"/>
            <w:noWrap/>
            <w:vAlign w:val="center"/>
            <w:hideMark/>
          </w:tcPr>
          <w:p w14:paraId="6AFDF12C" w14:textId="77777777" w:rsidR="00E40236" w:rsidRPr="00A710A8" w:rsidRDefault="00E40236" w:rsidP="008800FD">
            <w:pPr>
              <w:rPr>
                <w:color w:val="000000"/>
                <w:sz w:val="20"/>
                <w:szCs w:val="20"/>
              </w:rPr>
            </w:pPr>
            <w:r w:rsidRPr="00A710A8">
              <w:rPr>
                <w:color w:val="000000"/>
                <w:sz w:val="20"/>
                <w:szCs w:val="20"/>
              </w:rPr>
              <w:t>45</w:t>
            </w:r>
          </w:p>
        </w:tc>
        <w:tc>
          <w:tcPr>
            <w:tcW w:w="1338" w:type="dxa"/>
            <w:tcBorders>
              <w:top w:val="nil"/>
              <w:left w:val="nil"/>
              <w:bottom w:val="nil"/>
              <w:right w:val="nil"/>
            </w:tcBorders>
            <w:shd w:val="clear" w:color="auto" w:fill="auto"/>
            <w:noWrap/>
            <w:vAlign w:val="center"/>
            <w:hideMark/>
          </w:tcPr>
          <w:p w14:paraId="2B1A1DB2" w14:textId="77777777" w:rsidR="00E40236" w:rsidRPr="00A710A8" w:rsidRDefault="00E40236" w:rsidP="008800FD">
            <w:pPr>
              <w:rPr>
                <w:color w:val="000000"/>
                <w:sz w:val="20"/>
                <w:szCs w:val="20"/>
              </w:rPr>
            </w:pPr>
            <w:r w:rsidRPr="00A710A8">
              <w:rPr>
                <w:color w:val="000000"/>
                <w:sz w:val="20"/>
                <w:szCs w:val="20"/>
              </w:rPr>
              <w:t>38.37 (0.38)</w:t>
            </w:r>
          </w:p>
        </w:tc>
        <w:tc>
          <w:tcPr>
            <w:tcW w:w="1276" w:type="dxa"/>
            <w:tcBorders>
              <w:top w:val="nil"/>
              <w:left w:val="nil"/>
              <w:bottom w:val="nil"/>
              <w:right w:val="nil"/>
            </w:tcBorders>
            <w:shd w:val="clear" w:color="auto" w:fill="auto"/>
            <w:noWrap/>
            <w:vAlign w:val="center"/>
            <w:hideMark/>
          </w:tcPr>
          <w:p w14:paraId="23F2011E" w14:textId="77777777" w:rsidR="00E40236" w:rsidRPr="00A710A8" w:rsidRDefault="00E40236" w:rsidP="008800FD">
            <w:pPr>
              <w:rPr>
                <w:color w:val="000000"/>
                <w:sz w:val="20"/>
                <w:szCs w:val="20"/>
              </w:rPr>
            </w:pPr>
            <w:r w:rsidRPr="00A710A8">
              <w:rPr>
                <w:color w:val="000000"/>
                <w:sz w:val="20"/>
                <w:szCs w:val="20"/>
              </w:rPr>
              <w:t>39 (0.58)</w:t>
            </w:r>
          </w:p>
        </w:tc>
      </w:tr>
      <w:tr w:rsidR="00E40236" w:rsidRPr="00A710A8" w14:paraId="5E8A1CC5" w14:textId="77777777" w:rsidTr="008800FD">
        <w:trPr>
          <w:trHeight w:val="260"/>
        </w:trPr>
        <w:tc>
          <w:tcPr>
            <w:tcW w:w="1450" w:type="dxa"/>
            <w:tcBorders>
              <w:top w:val="nil"/>
              <w:left w:val="nil"/>
              <w:bottom w:val="nil"/>
              <w:right w:val="nil"/>
            </w:tcBorders>
            <w:shd w:val="clear" w:color="auto" w:fill="auto"/>
            <w:noWrap/>
            <w:vAlign w:val="center"/>
            <w:hideMark/>
          </w:tcPr>
          <w:p w14:paraId="25C48B27"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001B2A31"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2D2E572B"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65D2DD65" w14:textId="77777777" w:rsidR="00E40236" w:rsidRPr="00A710A8" w:rsidRDefault="00E40236" w:rsidP="008800FD">
            <w:pPr>
              <w:rPr>
                <w:color w:val="000000"/>
                <w:sz w:val="20"/>
                <w:szCs w:val="20"/>
              </w:rPr>
            </w:pPr>
            <w:r w:rsidRPr="00A710A8">
              <w:rPr>
                <w:color w:val="000000"/>
                <w:sz w:val="20"/>
                <w:szCs w:val="20"/>
              </w:rPr>
              <w:t>0.44 (1.06)</w:t>
            </w:r>
          </w:p>
        </w:tc>
        <w:tc>
          <w:tcPr>
            <w:tcW w:w="516" w:type="dxa"/>
            <w:tcBorders>
              <w:top w:val="nil"/>
              <w:left w:val="nil"/>
              <w:bottom w:val="nil"/>
              <w:right w:val="nil"/>
            </w:tcBorders>
            <w:shd w:val="clear" w:color="auto" w:fill="auto"/>
            <w:noWrap/>
            <w:vAlign w:val="center"/>
            <w:hideMark/>
          </w:tcPr>
          <w:p w14:paraId="65844C92" w14:textId="77777777" w:rsidR="00E40236" w:rsidRPr="00A710A8" w:rsidRDefault="00E40236" w:rsidP="008800FD">
            <w:pPr>
              <w:rPr>
                <w:color w:val="000000"/>
                <w:sz w:val="20"/>
                <w:szCs w:val="20"/>
              </w:rPr>
            </w:pPr>
            <w:r w:rsidRPr="00A710A8">
              <w:rPr>
                <w:color w:val="000000"/>
                <w:sz w:val="20"/>
                <w:szCs w:val="20"/>
              </w:rPr>
              <w:t>94</w:t>
            </w:r>
          </w:p>
        </w:tc>
        <w:tc>
          <w:tcPr>
            <w:tcW w:w="1254" w:type="dxa"/>
            <w:tcBorders>
              <w:top w:val="nil"/>
              <w:left w:val="nil"/>
              <w:bottom w:val="nil"/>
              <w:right w:val="nil"/>
            </w:tcBorders>
            <w:shd w:val="clear" w:color="auto" w:fill="auto"/>
            <w:noWrap/>
            <w:vAlign w:val="center"/>
            <w:hideMark/>
          </w:tcPr>
          <w:p w14:paraId="1F7A77EC" w14:textId="77777777" w:rsidR="00E40236" w:rsidRPr="00A710A8" w:rsidRDefault="00E40236" w:rsidP="008800FD">
            <w:pPr>
              <w:rPr>
                <w:color w:val="000000"/>
                <w:sz w:val="20"/>
                <w:szCs w:val="20"/>
              </w:rPr>
            </w:pPr>
            <w:r w:rsidRPr="00A710A8">
              <w:rPr>
                <w:color w:val="000000"/>
                <w:sz w:val="20"/>
                <w:szCs w:val="20"/>
              </w:rPr>
              <w:t>0.6 (0.74)</w:t>
            </w:r>
          </w:p>
        </w:tc>
        <w:tc>
          <w:tcPr>
            <w:tcW w:w="505" w:type="dxa"/>
            <w:tcBorders>
              <w:top w:val="nil"/>
              <w:left w:val="nil"/>
              <w:bottom w:val="nil"/>
              <w:right w:val="nil"/>
            </w:tcBorders>
            <w:shd w:val="clear" w:color="auto" w:fill="auto"/>
            <w:noWrap/>
            <w:vAlign w:val="center"/>
            <w:hideMark/>
          </w:tcPr>
          <w:p w14:paraId="38576E61" w14:textId="77777777" w:rsidR="00E40236" w:rsidRPr="00A710A8" w:rsidRDefault="00E40236" w:rsidP="008800FD">
            <w:pPr>
              <w:rPr>
                <w:color w:val="000000"/>
                <w:sz w:val="20"/>
                <w:szCs w:val="20"/>
              </w:rPr>
            </w:pPr>
            <w:r w:rsidRPr="00A710A8">
              <w:rPr>
                <w:color w:val="000000"/>
                <w:sz w:val="20"/>
                <w:szCs w:val="20"/>
              </w:rPr>
              <w:t>50</w:t>
            </w:r>
          </w:p>
        </w:tc>
        <w:tc>
          <w:tcPr>
            <w:tcW w:w="1411" w:type="dxa"/>
            <w:tcBorders>
              <w:top w:val="nil"/>
              <w:left w:val="nil"/>
              <w:bottom w:val="nil"/>
              <w:right w:val="nil"/>
            </w:tcBorders>
            <w:shd w:val="clear" w:color="auto" w:fill="auto"/>
            <w:noWrap/>
            <w:vAlign w:val="center"/>
            <w:hideMark/>
          </w:tcPr>
          <w:p w14:paraId="0D324A52" w14:textId="77777777" w:rsidR="00E40236" w:rsidRPr="00A710A8" w:rsidRDefault="00E40236" w:rsidP="008800FD">
            <w:pPr>
              <w:rPr>
                <w:color w:val="000000"/>
                <w:sz w:val="20"/>
                <w:szCs w:val="20"/>
              </w:rPr>
            </w:pPr>
            <w:r w:rsidRPr="00A710A8">
              <w:rPr>
                <w:color w:val="000000"/>
                <w:sz w:val="20"/>
                <w:szCs w:val="20"/>
              </w:rPr>
              <w:t>40.73 (1.21)</w:t>
            </w:r>
          </w:p>
        </w:tc>
        <w:tc>
          <w:tcPr>
            <w:tcW w:w="516" w:type="dxa"/>
            <w:tcBorders>
              <w:top w:val="nil"/>
              <w:left w:val="nil"/>
              <w:bottom w:val="nil"/>
              <w:right w:val="nil"/>
            </w:tcBorders>
            <w:shd w:val="clear" w:color="auto" w:fill="auto"/>
            <w:noWrap/>
            <w:vAlign w:val="center"/>
            <w:hideMark/>
          </w:tcPr>
          <w:p w14:paraId="5D59DF6A" w14:textId="77777777" w:rsidR="00E40236" w:rsidRPr="00A710A8" w:rsidRDefault="00E40236" w:rsidP="008800FD">
            <w:pPr>
              <w:rPr>
                <w:color w:val="000000"/>
                <w:sz w:val="20"/>
                <w:szCs w:val="20"/>
              </w:rPr>
            </w:pPr>
            <w:r w:rsidRPr="00A710A8">
              <w:rPr>
                <w:color w:val="000000"/>
                <w:sz w:val="20"/>
                <w:szCs w:val="20"/>
              </w:rPr>
              <w:t>44</w:t>
            </w:r>
          </w:p>
        </w:tc>
        <w:tc>
          <w:tcPr>
            <w:tcW w:w="1327" w:type="dxa"/>
            <w:tcBorders>
              <w:top w:val="nil"/>
              <w:left w:val="nil"/>
              <w:bottom w:val="nil"/>
              <w:right w:val="nil"/>
            </w:tcBorders>
            <w:shd w:val="clear" w:color="auto" w:fill="auto"/>
            <w:noWrap/>
            <w:vAlign w:val="center"/>
            <w:hideMark/>
          </w:tcPr>
          <w:p w14:paraId="5BDCC51D" w14:textId="77777777" w:rsidR="00E40236" w:rsidRPr="00A710A8" w:rsidRDefault="00E40236" w:rsidP="008800FD">
            <w:pPr>
              <w:rPr>
                <w:color w:val="000000"/>
                <w:sz w:val="20"/>
                <w:szCs w:val="20"/>
              </w:rPr>
            </w:pPr>
            <w:r w:rsidRPr="00A710A8">
              <w:rPr>
                <w:color w:val="000000"/>
                <w:sz w:val="20"/>
                <w:szCs w:val="20"/>
              </w:rPr>
              <w:t>41.3 (0.9)</w:t>
            </w:r>
          </w:p>
        </w:tc>
        <w:tc>
          <w:tcPr>
            <w:tcW w:w="505" w:type="dxa"/>
            <w:tcBorders>
              <w:top w:val="nil"/>
              <w:left w:val="nil"/>
              <w:bottom w:val="nil"/>
              <w:right w:val="nil"/>
            </w:tcBorders>
            <w:shd w:val="clear" w:color="auto" w:fill="auto"/>
            <w:noWrap/>
            <w:vAlign w:val="center"/>
            <w:hideMark/>
          </w:tcPr>
          <w:p w14:paraId="3F82E10C" w14:textId="77777777" w:rsidR="00E40236" w:rsidRPr="00A710A8" w:rsidRDefault="00E40236" w:rsidP="008800FD">
            <w:pPr>
              <w:rPr>
                <w:color w:val="000000"/>
                <w:sz w:val="20"/>
                <w:szCs w:val="20"/>
              </w:rPr>
            </w:pPr>
            <w:r w:rsidRPr="00A710A8">
              <w:rPr>
                <w:color w:val="000000"/>
                <w:sz w:val="20"/>
                <w:szCs w:val="20"/>
              </w:rPr>
              <w:t>56</w:t>
            </w:r>
          </w:p>
        </w:tc>
        <w:tc>
          <w:tcPr>
            <w:tcW w:w="1338" w:type="dxa"/>
            <w:tcBorders>
              <w:top w:val="nil"/>
              <w:left w:val="nil"/>
              <w:bottom w:val="nil"/>
              <w:right w:val="nil"/>
            </w:tcBorders>
            <w:shd w:val="clear" w:color="auto" w:fill="auto"/>
            <w:noWrap/>
            <w:vAlign w:val="center"/>
            <w:hideMark/>
          </w:tcPr>
          <w:p w14:paraId="1B005856" w14:textId="77777777" w:rsidR="00E40236" w:rsidRPr="00A710A8" w:rsidRDefault="00E40236" w:rsidP="008800FD">
            <w:pPr>
              <w:rPr>
                <w:color w:val="000000"/>
                <w:sz w:val="20"/>
                <w:szCs w:val="20"/>
              </w:rPr>
            </w:pPr>
            <w:r w:rsidRPr="00A710A8">
              <w:rPr>
                <w:color w:val="000000"/>
                <w:sz w:val="20"/>
                <w:szCs w:val="20"/>
              </w:rPr>
              <w:t>39.14 (0.13)</w:t>
            </w:r>
          </w:p>
        </w:tc>
        <w:tc>
          <w:tcPr>
            <w:tcW w:w="1276" w:type="dxa"/>
            <w:tcBorders>
              <w:top w:val="nil"/>
              <w:left w:val="nil"/>
              <w:bottom w:val="nil"/>
              <w:right w:val="nil"/>
            </w:tcBorders>
            <w:shd w:val="clear" w:color="auto" w:fill="auto"/>
            <w:noWrap/>
            <w:vAlign w:val="center"/>
            <w:hideMark/>
          </w:tcPr>
          <w:p w14:paraId="77499FF3" w14:textId="77777777" w:rsidR="00E40236" w:rsidRPr="00A710A8" w:rsidRDefault="00E40236" w:rsidP="008800FD">
            <w:pPr>
              <w:rPr>
                <w:color w:val="000000"/>
                <w:sz w:val="20"/>
                <w:szCs w:val="20"/>
              </w:rPr>
            </w:pPr>
            <w:r w:rsidRPr="00A710A8">
              <w:rPr>
                <w:color w:val="000000"/>
                <w:sz w:val="20"/>
                <w:szCs w:val="20"/>
              </w:rPr>
              <w:t>38.66 (0.33)</w:t>
            </w:r>
          </w:p>
        </w:tc>
      </w:tr>
      <w:tr w:rsidR="00E40236" w:rsidRPr="00A710A8" w14:paraId="2B6331F7" w14:textId="77777777" w:rsidTr="008800FD">
        <w:trPr>
          <w:trHeight w:val="260"/>
        </w:trPr>
        <w:tc>
          <w:tcPr>
            <w:tcW w:w="1450" w:type="dxa"/>
            <w:tcBorders>
              <w:top w:val="nil"/>
              <w:left w:val="nil"/>
              <w:bottom w:val="nil"/>
              <w:right w:val="nil"/>
            </w:tcBorders>
            <w:shd w:val="clear" w:color="auto" w:fill="auto"/>
            <w:noWrap/>
            <w:vAlign w:val="center"/>
            <w:hideMark/>
          </w:tcPr>
          <w:p w14:paraId="737E9631"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5A54D3D4"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034F59F1"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163A1193" w14:textId="77777777" w:rsidR="00E40236" w:rsidRPr="00A710A8" w:rsidRDefault="00E40236" w:rsidP="008800FD">
            <w:pPr>
              <w:rPr>
                <w:color w:val="000000"/>
                <w:sz w:val="20"/>
                <w:szCs w:val="20"/>
              </w:rPr>
            </w:pPr>
            <w:r w:rsidRPr="00A710A8">
              <w:rPr>
                <w:color w:val="000000"/>
                <w:sz w:val="20"/>
                <w:szCs w:val="20"/>
              </w:rPr>
              <w:t>0.18 (0.47)</w:t>
            </w:r>
          </w:p>
        </w:tc>
        <w:tc>
          <w:tcPr>
            <w:tcW w:w="516" w:type="dxa"/>
            <w:tcBorders>
              <w:top w:val="nil"/>
              <w:left w:val="nil"/>
              <w:bottom w:val="nil"/>
              <w:right w:val="nil"/>
            </w:tcBorders>
            <w:shd w:val="clear" w:color="auto" w:fill="auto"/>
            <w:noWrap/>
            <w:vAlign w:val="center"/>
            <w:hideMark/>
          </w:tcPr>
          <w:p w14:paraId="4CC0EF86" w14:textId="77777777" w:rsidR="00E40236" w:rsidRPr="00A710A8" w:rsidRDefault="00E40236" w:rsidP="008800FD">
            <w:pPr>
              <w:rPr>
                <w:color w:val="000000"/>
                <w:sz w:val="20"/>
                <w:szCs w:val="20"/>
              </w:rPr>
            </w:pPr>
            <w:r w:rsidRPr="00A710A8">
              <w:rPr>
                <w:color w:val="000000"/>
                <w:sz w:val="20"/>
                <w:szCs w:val="20"/>
              </w:rPr>
              <w:t>53</w:t>
            </w:r>
          </w:p>
        </w:tc>
        <w:tc>
          <w:tcPr>
            <w:tcW w:w="1254" w:type="dxa"/>
            <w:tcBorders>
              <w:top w:val="nil"/>
              <w:left w:val="nil"/>
              <w:bottom w:val="nil"/>
              <w:right w:val="nil"/>
            </w:tcBorders>
            <w:shd w:val="clear" w:color="auto" w:fill="auto"/>
            <w:noWrap/>
            <w:vAlign w:val="center"/>
            <w:hideMark/>
          </w:tcPr>
          <w:p w14:paraId="20B1BE39" w14:textId="77777777" w:rsidR="00E40236" w:rsidRPr="00A710A8" w:rsidRDefault="00E40236" w:rsidP="008800FD">
            <w:pPr>
              <w:rPr>
                <w:color w:val="000000"/>
                <w:sz w:val="20"/>
                <w:szCs w:val="20"/>
              </w:rPr>
            </w:pPr>
            <w:r w:rsidRPr="00A710A8">
              <w:rPr>
                <w:color w:val="000000"/>
                <w:sz w:val="20"/>
                <w:szCs w:val="20"/>
              </w:rPr>
              <w:t>0.85 (0.79)</w:t>
            </w:r>
          </w:p>
        </w:tc>
        <w:tc>
          <w:tcPr>
            <w:tcW w:w="505" w:type="dxa"/>
            <w:tcBorders>
              <w:top w:val="nil"/>
              <w:left w:val="nil"/>
              <w:bottom w:val="nil"/>
              <w:right w:val="nil"/>
            </w:tcBorders>
            <w:shd w:val="clear" w:color="auto" w:fill="auto"/>
            <w:noWrap/>
            <w:vAlign w:val="center"/>
            <w:hideMark/>
          </w:tcPr>
          <w:p w14:paraId="5DDB62AD" w14:textId="77777777" w:rsidR="00E40236" w:rsidRPr="00A710A8" w:rsidRDefault="00E40236" w:rsidP="008800FD">
            <w:pPr>
              <w:rPr>
                <w:color w:val="000000"/>
                <w:sz w:val="20"/>
                <w:szCs w:val="20"/>
              </w:rPr>
            </w:pPr>
            <w:r w:rsidRPr="00A710A8">
              <w:rPr>
                <w:color w:val="000000"/>
                <w:sz w:val="20"/>
                <w:szCs w:val="20"/>
              </w:rPr>
              <w:t>44</w:t>
            </w:r>
          </w:p>
        </w:tc>
        <w:tc>
          <w:tcPr>
            <w:tcW w:w="1411" w:type="dxa"/>
            <w:tcBorders>
              <w:top w:val="nil"/>
              <w:left w:val="nil"/>
              <w:bottom w:val="nil"/>
              <w:right w:val="nil"/>
            </w:tcBorders>
            <w:shd w:val="clear" w:color="auto" w:fill="auto"/>
            <w:noWrap/>
            <w:vAlign w:val="center"/>
            <w:hideMark/>
          </w:tcPr>
          <w:p w14:paraId="44657C1C" w14:textId="77777777" w:rsidR="00E40236" w:rsidRPr="00A710A8" w:rsidRDefault="00E40236" w:rsidP="008800FD">
            <w:pPr>
              <w:rPr>
                <w:color w:val="000000"/>
                <w:sz w:val="20"/>
                <w:szCs w:val="20"/>
              </w:rPr>
            </w:pPr>
            <w:r w:rsidRPr="00A710A8">
              <w:rPr>
                <w:color w:val="000000"/>
                <w:sz w:val="20"/>
                <w:szCs w:val="20"/>
              </w:rPr>
              <w:t>41.59 (0.58)</w:t>
            </w:r>
          </w:p>
        </w:tc>
        <w:tc>
          <w:tcPr>
            <w:tcW w:w="516" w:type="dxa"/>
            <w:tcBorders>
              <w:top w:val="nil"/>
              <w:left w:val="nil"/>
              <w:bottom w:val="nil"/>
              <w:right w:val="nil"/>
            </w:tcBorders>
            <w:shd w:val="clear" w:color="auto" w:fill="auto"/>
            <w:noWrap/>
            <w:vAlign w:val="center"/>
            <w:hideMark/>
          </w:tcPr>
          <w:p w14:paraId="04572248" w14:textId="77777777" w:rsidR="00E40236" w:rsidRPr="00A710A8" w:rsidRDefault="00E40236" w:rsidP="008800FD">
            <w:pPr>
              <w:rPr>
                <w:color w:val="000000"/>
                <w:sz w:val="20"/>
                <w:szCs w:val="20"/>
              </w:rPr>
            </w:pPr>
            <w:r w:rsidRPr="00A710A8">
              <w:rPr>
                <w:color w:val="000000"/>
                <w:sz w:val="20"/>
                <w:szCs w:val="20"/>
              </w:rPr>
              <w:t>60</w:t>
            </w:r>
          </w:p>
        </w:tc>
        <w:tc>
          <w:tcPr>
            <w:tcW w:w="1327" w:type="dxa"/>
            <w:tcBorders>
              <w:top w:val="nil"/>
              <w:left w:val="nil"/>
              <w:bottom w:val="nil"/>
              <w:right w:val="nil"/>
            </w:tcBorders>
            <w:shd w:val="clear" w:color="auto" w:fill="auto"/>
            <w:noWrap/>
            <w:vAlign w:val="center"/>
            <w:hideMark/>
          </w:tcPr>
          <w:p w14:paraId="1DCACB0C" w14:textId="77777777" w:rsidR="00E40236" w:rsidRPr="00A710A8" w:rsidRDefault="00E40236" w:rsidP="008800FD">
            <w:pPr>
              <w:rPr>
                <w:color w:val="000000"/>
                <w:sz w:val="20"/>
                <w:szCs w:val="20"/>
              </w:rPr>
            </w:pPr>
            <w:r w:rsidRPr="00A710A8">
              <w:rPr>
                <w:color w:val="000000"/>
                <w:sz w:val="20"/>
                <w:szCs w:val="20"/>
              </w:rPr>
              <w:t>40.7 (0.89)</w:t>
            </w:r>
          </w:p>
        </w:tc>
        <w:tc>
          <w:tcPr>
            <w:tcW w:w="505" w:type="dxa"/>
            <w:tcBorders>
              <w:top w:val="nil"/>
              <w:left w:val="nil"/>
              <w:bottom w:val="nil"/>
              <w:right w:val="nil"/>
            </w:tcBorders>
            <w:shd w:val="clear" w:color="auto" w:fill="auto"/>
            <w:noWrap/>
            <w:vAlign w:val="center"/>
            <w:hideMark/>
          </w:tcPr>
          <w:p w14:paraId="07DC4941" w14:textId="77777777" w:rsidR="00E40236" w:rsidRPr="00A710A8" w:rsidRDefault="00E40236" w:rsidP="008800FD">
            <w:pPr>
              <w:rPr>
                <w:color w:val="000000"/>
                <w:sz w:val="20"/>
                <w:szCs w:val="20"/>
              </w:rPr>
            </w:pPr>
            <w:r w:rsidRPr="00A710A8">
              <w:rPr>
                <w:color w:val="000000"/>
                <w:sz w:val="20"/>
                <w:szCs w:val="20"/>
              </w:rPr>
              <w:t>49</w:t>
            </w:r>
          </w:p>
        </w:tc>
        <w:tc>
          <w:tcPr>
            <w:tcW w:w="1338" w:type="dxa"/>
            <w:tcBorders>
              <w:top w:val="nil"/>
              <w:left w:val="nil"/>
              <w:bottom w:val="nil"/>
              <w:right w:val="nil"/>
            </w:tcBorders>
            <w:shd w:val="clear" w:color="auto" w:fill="auto"/>
            <w:noWrap/>
            <w:vAlign w:val="center"/>
            <w:hideMark/>
          </w:tcPr>
          <w:p w14:paraId="28F2F771" w14:textId="77777777" w:rsidR="00E40236" w:rsidRPr="00A710A8" w:rsidRDefault="00E40236" w:rsidP="008800FD">
            <w:pPr>
              <w:rPr>
                <w:color w:val="000000"/>
                <w:sz w:val="20"/>
                <w:szCs w:val="20"/>
              </w:rPr>
            </w:pPr>
            <w:r w:rsidRPr="00A710A8">
              <w:rPr>
                <w:color w:val="000000"/>
                <w:sz w:val="20"/>
                <w:szCs w:val="20"/>
              </w:rPr>
              <w:t>38.93 (0.48)</w:t>
            </w:r>
          </w:p>
        </w:tc>
        <w:tc>
          <w:tcPr>
            <w:tcW w:w="1276" w:type="dxa"/>
            <w:tcBorders>
              <w:top w:val="nil"/>
              <w:left w:val="nil"/>
              <w:bottom w:val="nil"/>
              <w:right w:val="nil"/>
            </w:tcBorders>
            <w:shd w:val="clear" w:color="auto" w:fill="auto"/>
            <w:noWrap/>
            <w:vAlign w:val="center"/>
            <w:hideMark/>
          </w:tcPr>
          <w:p w14:paraId="0C0B5FB4" w14:textId="77777777" w:rsidR="00E40236" w:rsidRPr="00A710A8" w:rsidRDefault="00E40236" w:rsidP="008800FD">
            <w:pPr>
              <w:rPr>
                <w:color w:val="000000"/>
                <w:sz w:val="20"/>
                <w:szCs w:val="20"/>
              </w:rPr>
            </w:pPr>
            <w:r w:rsidRPr="00A710A8">
              <w:rPr>
                <w:color w:val="000000"/>
                <w:sz w:val="20"/>
                <w:szCs w:val="20"/>
              </w:rPr>
              <w:t>38.83 (0.76)</w:t>
            </w:r>
          </w:p>
        </w:tc>
      </w:tr>
      <w:tr w:rsidR="00E40236" w:rsidRPr="00A710A8" w14:paraId="64E5A6E8" w14:textId="77777777" w:rsidTr="008800FD">
        <w:trPr>
          <w:trHeight w:val="260"/>
        </w:trPr>
        <w:tc>
          <w:tcPr>
            <w:tcW w:w="1450" w:type="dxa"/>
            <w:tcBorders>
              <w:top w:val="nil"/>
              <w:left w:val="nil"/>
              <w:bottom w:val="nil"/>
              <w:right w:val="nil"/>
            </w:tcBorders>
            <w:shd w:val="clear" w:color="auto" w:fill="auto"/>
            <w:noWrap/>
            <w:vAlign w:val="center"/>
            <w:hideMark/>
          </w:tcPr>
          <w:p w14:paraId="1780A5B4"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3D619D1E"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64D5609D"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nil"/>
              <w:right w:val="nil"/>
            </w:tcBorders>
            <w:shd w:val="clear" w:color="auto" w:fill="auto"/>
            <w:noWrap/>
            <w:vAlign w:val="center"/>
            <w:hideMark/>
          </w:tcPr>
          <w:p w14:paraId="68E84345" w14:textId="77777777" w:rsidR="00E40236" w:rsidRPr="00A710A8" w:rsidRDefault="00E40236" w:rsidP="008800FD">
            <w:pPr>
              <w:rPr>
                <w:color w:val="000000"/>
                <w:sz w:val="20"/>
                <w:szCs w:val="20"/>
              </w:rPr>
            </w:pPr>
            <w:r w:rsidRPr="00A710A8">
              <w:rPr>
                <w:color w:val="000000"/>
                <w:sz w:val="20"/>
                <w:szCs w:val="20"/>
              </w:rPr>
              <w:t>1.85 (1.26)</w:t>
            </w:r>
          </w:p>
        </w:tc>
        <w:tc>
          <w:tcPr>
            <w:tcW w:w="516" w:type="dxa"/>
            <w:tcBorders>
              <w:top w:val="nil"/>
              <w:left w:val="nil"/>
              <w:bottom w:val="nil"/>
              <w:right w:val="nil"/>
            </w:tcBorders>
            <w:shd w:val="clear" w:color="auto" w:fill="auto"/>
            <w:noWrap/>
            <w:vAlign w:val="center"/>
            <w:hideMark/>
          </w:tcPr>
          <w:p w14:paraId="31699EE9" w14:textId="77777777" w:rsidR="00E40236" w:rsidRPr="00A710A8" w:rsidRDefault="00E40236" w:rsidP="008800FD">
            <w:pPr>
              <w:rPr>
                <w:color w:val="000000"/>
                <w:sz w:val="20"/>
                <w:szCs w:val="20"/>
              </w:rPr>
            </w:pPr>
            <w:r w:rsidRPr="00A710A8">
              <w:rPr>
                <w:color w:val="000000"/>
                <w:sz w:val="20"/>
                <w:szCs w:val="20"/>
              </w:rPr>
              <w:t>44</w:t>
            </w:r>
          </w:p>
        </w:tc>
        <w:tc>
          <w:tcPr>
            <w:tcW w:w="1254" w:type="dxa"/>
            <w:tcBorders>
              <w:top w:val="nil"/>
              <w:left w:val="nil"/>
              <w:bottom w:val="nil"/>
              <w:right w:val="nil"/>
            </w:tcBorders>
            <w:shd w:val="clear" w:color="auto" w:fill="auto"/>
            <w:noWrap/>
            <w:vAlign w:val="center"/>
            <w:hideMark/>
          </w:tcPr>
          <w:p w14:paraId="3C021940" w14:textId="77777777" w:rsidR="00E40236" w:rsidRPr="00A710A8" w:rsidRDefault="00E40236" w:rsidP="008800FD">
            <w:pPr>
              <w:rPr>
                <w:color w:val="000000"/>
                <w:sz w:val="20"/>
                <w:szCs w:val="20"/>
              </w:rPr>
            </w:pPr>
            <w:r w:rsidRPr="00A710A8">
              <w:rPr>
                <w:color w:val="000000"/>
                <w:sz w:val="20"/>
                <w:szCs w:val="20"/>
              </w:rPr>
              <w:t>1.81 (0.71)</w:t>
            </w:r>
          </w:p>
        </w:tc>
        <w:tc>
          <w:tcPr>
            <w:tcW w:w="505" w:type="dxa"/>
            <w:tcBorders>
              <w:top w:val="nil"/>
              <w:left w:val="nil"/>
              <w:bottom w:val="nil"/>
              <w:right w:val="nil"/>
            </w:tcBorders>
            <w:shd w:val="clear" w:color="auto" w:fill="auto"/>
            <w:noWrap/>
            <w:vAlign w:val="center"/>
            <w:hideMark/>
          </w:tcPr>
          <w:p w14:paraId="378F8677" w14:textId="77777777" w:rsidR="00E40236" w:rsidRPr="00A710A8" w:rsidRDefault="00E40236" w:rsidP="008800FD">
            <w:pPr>
              <w:rPr>
                <w:color w:val="000000"/>
                <w:sz w:val="20"/>
                <w:szCs w:val="20"/>
              </w:rPr>
            </w:pPr>
            <w:r w:rsidRPr="00A710A8">
              <w:rPr>
                <w:color w:val="000000"/>
                <w:sz w:val="20"/>
                <w:szCs w:val="20"/>
              </w:rPr>
              <w:t>47</w:t>
            </w:r>
          </w:p>
        </w:tc>
        <w:tc>
          <w:tcPr>
            <w:tcW w:w="1411" w:type="dxa"/>
            <w:tcBorders>
              <w:top w:val="nil"/>
              <w:left w:val="nil"/>
              <w:bottom w:val="nil"/>
              <w:right w:val="nil"/>
            </w:tcBorders>
            <w:shd w:val="clear" w:color="auto" w:fill="auto"/>
            <w:noWrap/>
            <w:vAlign w:val="center"/>
            <w:hideMark/>
          </w:tcPr>
          <w:p w14:paraId="18265162" w14:textId="77777777" w:rsidR="00E40236" w:rsidRPr="00A710A8" w:rsidRDefault="00E40236" w:rsidP="008800FD">
            <w:pPr>
              <w:rPr>
                <w:color w:val="000000"/>
                <w:sz w:val="20"/>
                <w:szCs w:val="20"/>
              </w:rPr>
            </w:pPr>
            <w:r w:rsidRPr="00A710A8">
              <w:rPr>
                <w:color w:val="000000"/>
                <w:sz w:val="20"/>
                <w:szCs w:val="20"/>
              </w:rPr>
              <w:t>41.61 (0.88)</w:t>
            </w:r>
          </w:p>
        </w:tc>
        <w:tc>
          <w:tcPr>
            <w:tcW w:w="516" w:type="dxa"/>
            <w:tcBorders>
              <w:top w:val="nil"/>
              <w:left w:val="nil"/>
              <w:bottom w:val="nil"/>
              <w:right w:val="nil"/>
            </w:tcBorders>
            <w:shd w:val="clear" w:color="auto" w:fill="auto"/>
            <w:noWrap/>
            <w:vAlign w:val="center"/>
            <w:hideMark/>
          </w:tcPr>
          <w:p w14:paraId="110CE164" w14:textId="77777777" w:rsidR="00E40236" w:rsidRPr="00A710A8" w:rsidRDefault="00E40236" w:rsidP="008800FD">
            <w:pPr>
              <w:rPr>
                <w:color w:val="000000"/>
                <w:sz w:val="20"/>
                <w:szCs w:val="20"/>
              </w:rPr>
            </w:pPr>
            <w:r w:rsidRPr="00A710A8">
              <w:rPr>
                <w:color w:val="000000"/>
                <w:sz w:val="20"/>
                <w:szCs w:val="20"/>
              </w:rPr>
              <w:t>78</w:t>
            </w:r>
          </w:p>
        </w:tc>
        <w:tc>
          <w:tcPr>
            <w:tcW w:w="1327" w:type="dxa"/>
            <w:tcBorders>
              <w:top w:val="nil"/>
              <w:left w:val="nil"/>
              <w:bottom w:val="nil"/>
              <w:right w:val="nil"/>
            </w:tcBorders>
            <w:shd w:val="clear" w:color="auto" w:fill="auto"/>
            <w:noWrap/>
            <w:vAlign w:val="center"/>
            <w:hideMark/>
          </w:tcPr>
          <w:p w14:paraId="362F6310" w14:textId="77777777" w:rsidR="00E40236" w:rsidRPr="00A710A8" w:rsidRDefault="00E40236" w:rsidP="008800FD">
            <w:pPr>
              <w:rPr>
                <w:color w:val="000000"/>
                <w:sz w:val="20"/>
                <w:szCs w:val="20"/>
              </w:rPr>
            </w:pPr>
            <w:r w:rsidRPr="00A710A8">
              <w:rPr>
                <w:color w:val="000000"/>
                <w:sz w:val="20"/>
                <w:szCs w:val="20"/>
              </w:rPr>
              <w:t>41.07 (0.9)</w:t>
            </w:r>
          </w:p>
        </w:tc>
        <w:tc>
          <w:tcPr>
            <w:tcW w:w="505" w:type="dxa"/>
            <w:tcBorders>
              <w:top w:val="nil"/>
              <w:left w:val="nil"/>
              <w:bottom w:val="nil"/>
              <w:right w:val="nil"/>
            </w:tcBorders>
            <w:shd w:val="clear" w:color="auto" w:fill="auto"/>
            <w:noWrap/>
            <w:vAlign w:val="center"/>
            <w:hideMark/>
          </w:tcPr>
          <w:p w14:paraId="52F83D52" w14:textId="77777777" w:rsidR="00E40236" w:rsidRPr="00A710A8" w:rsidRDefault="00E40236" w:rsidP="008800FD">
            <w:pPr>
              <w:rPr>
                <w:color w:val="000000"/>
                <w:sz w:val="20"/>
                <w:szCs w:val="20"/>
              </w:rPr>
            </w:pPr>
            <w:r w:rsidRPr="00A710A8">
              <w:rPr>
                <w:color w:val="000000"/>
                <w:sz w:val="20"/>
                <w:szCs w:val="20"/>
              </w:rPr>
              <w:t>42</w:t>
            </w:r>
          </w:p>
        </w:tc>
        <w:tc>
          <w:tcPr>
            <w:tcW w:w="1338" w:type="dxa"/>
            <w:tcBorders>
              <w:top w:val="nil"/>
              <w:left w:val="nil"/>
              <w:bottom w:val="nil"/>
              <w:right w:val="nil"/>
            </w:tcBorders>
            <w:shd w:val="clear" w:color="auto" w:fill="auto"/>
            <w:noWrap/>
            <w:vAlign w:val="center"/>
            <w:hideMark/>
          </w:tcPr>
          <w:p w14:paraId="18554AD5"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1B249144" w14:textId="77777777" w:rsidR="00E40236" w:rsidRPr="00A710A8" w:rsidRDefault="00E40236" w:rsidP="008800FD">
            <w:pPr>
              <w:rPr>
                <w:sz w:val="20"/>
                <w:szCs w:val="20"/>
              </w:rPr>
            </w:pPr>
          </w:p>
        </w:tc>
      </w:tr>
      <w:tr w:rsidR="00E40236" w:rsidRPr="00A710A8" w14:paraId="4E85D017" w14:textId="77777777" w:rsidTr="008800FD">
        <w:trPr>
          <w:trHeight w:val="260"/>
        </w:trPr>
        <w:tc>
          <w:tcPr>
            <w:tcW w:w="1450" w:type="dxa"/>
            <w:tcBorders>
              <w:top w:val="nil"/>
              <w:left w:val="nil"/>
              <w:bottom w:val="nil"/>
              <w:right w:val="nil"/>
            </w:tcBorders>
            <w:shd w:val="clear" w:color="auto" w:fill="auto"/>
            <w:noWrap/>
            <w:vAlign w:val="center"/>
            <w:hideMark/>
          </w:tcPr>
          <w:p w14:paraId="5940FDE1"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2D587449"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3571DC4D"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6C1D5042"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3B9CEF75"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0E9B4289"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75542BE0"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392433BA"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3CE12A15"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2518345C"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2C9D60E6"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2C9B293A"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7896F75" w14:textId="77777777" w:rsidR="00E40236" w:rsidRPr="00A710A8" w:rsidRDefault="00E40236" w:rsidP="008800FD">
            <w:pPr>
              <w:rPr>
                <w:sz w:val="20"/>
                <w:szCs w:val="20"/>
              </w:rPr>
            </w:pPr>
          </w:p>
        </w:tc>
      </w:tr>
      <w:tr w:rsidR="00E40236" w:rsidRPr="00A710A8" w14:paraId="62EA218A" w14:textId="77777777" w:rsidTr="008800FD">
        <w:trPr>
          <w:trHeight w:val="260"/>
        </w:trPr>
        <w:tc>
          <w:tcPr>
            <w:tcW w:w="1450" w:type="dxa"/>
            <w:tcBorders>
              <w:top w:val="nil"/>
              <w:left w:val="nil"/>
              <w:bottom w:val="nil"/>
              <w:right w:val="nil"/>
            </w:tcBorders>
            <w:shd w:val="clear" w:color="auto" w:fill="auto"/>
            <w:noWrap/>
            <w:vAlign w:val="center"/>
            <w:hideMark/>
          </w:tcPr>
          <w:p w14:paraId="7E8CF478"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008B91F0"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056A5EDC"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CC5DA04"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2D49A45A"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7D32E390"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24510778"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53985FAF"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179B954B"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46BB141F"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11FFB3BE"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199F48A2"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0EB222B5" w14:textId="77777777" w:rsidR="00E40236" w:rsidRPr="00A710A8" w:rsidRDefault="00E40236" w:rsidP="008800FD">
            <w:pPr>
              <w:rPr>
                <w:sz w:val="20"/>
                <w:szCs w:val="20"/>
              </w:rPr>
            </w:pPr>
          </w:p>
        </w:tc>
      </w:tr>
      <w:tr w:rsidR="00E40236" w:rsidRPr="00A710A8" w14:paraId="4EF2305A" w14:textId="77777777" w:rsidTr="008800FD">
        <w:trPr>
          <w:trHeight w:val="260"/>
        </w:trPr>
        <w:tc>
          <w:tcPr>
            <w:tcW w:w="1450" w:type="dxa"/>
            <w:tcBorders>
              <w:top w:val="nil"/>
              <w:left w:val="nil"/>
              <w:bottom w:val="nil"/>
              <w:right w:val="nil"/>
            </w:tcBorders>
            <w:shd w:val="clear" w:color="auto" w:fill="auto"/>
            <w:noWrap/>
            <w:vAlign w:val="center"/>
            <w:hideMark/>
          </w:tcPr>
          <w:p w14:paraId="4B159648"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16331842" w14:textId="77777777" w:rsidR="00E40236" w:rsidRPr="00A710A8" w:rsidRDefault="00E40236" w:rsidP="008800FD">
            <w:pPr>
              <w:rPr>
                <w:i/>
                <w:iCs/>
                <w:color w:val="000000"/>
                <w:sz w:val="20"/>
                <w:szCs w:val="20"/>
              </w:rPr>
            </w:pPr>
            <w:r w:rsidRPr="00A710A8">
              <w:rPr>
                <w:i/>
                <w:iCs/>
                <w:color w:val="000000"/>
                <w:sz w:val="20"/>
                <w:szCs w:val="20"/>
              </w:rPr>
              <w:t xml:space="preserve">Mucrosomia </w:t>
            </w:r>
            <w:r w:rsidRPr="007722F2">
              <w:rPr>
                <w:i/>
                <w:iCs/>
                <w:color w:val="000000"/>
                <w:sz w:val="20"/>
                <w:szCs w:val="20"/>
              </w:rPr>
              <w:t>caeca</w:t>
            </w:r>
          </w:p>
        </w:tc>
        <w:tc>
          <w:tcPr>
            <w:tcW w:w="1710" w:type="dxa"/>
            <w:tcBorders>
              <w:top w:val="nil"/>
              <w:left w:val="nil"/>
              <w:bottom w:val="nil"/>
              <w:right w:val="nil"/>
            </w:tcBorders>
            <w:shd w:val="clear" w:color="auto" w:fill="auto"/>
            <w:noWrap/>
            <w:vAlign w:val="center"/>
            <w:hideMark/>
          </w:tcPr>
          <w:p w14:paraId="4136561F"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5C92BB4D" w14:textId="77777777" w:rsidR="00E40236" w:rsidRPr="00A710A8" w:rsidRDefault="00E40236" w:rsidP="008800FD">
            <w:pPr>
              <w:rPr>
                <w:color w:val="000000"/>
                <w:sz w:val="20"/>
                <w:szCs w:val="20"/>
              </w:rPr>
            </w:pPr>
            <w:r w:rsidRPr="00A710A8">
              <w:rPr>
                <w:color w:val="000000"/>
                <w:sz w:val="20"/>
                <w:szCs w:val="20"/>
              </w:rPr>
              <w:t>-0.39 (0.77)</w:t>
            </w:r>
          </w:p>
        </w:tc>
        <w:tc>
          <w:tcPr>
            <w:tcW w:w="516" w:type="dxa"/>
            <w:tcBorders>
              <w:top w:val="nil"/>
              <w:left w:val="nil"/>
              <w:bottom w:val="nil"/>
              <w:right w:val="nil"/>
            </w:tcBorders>
            <w:shd w:val="clear" w:color="auto" w:fill="auto"/>
            <w:noWrap/>
            <w:vAlign w:val="center"/>
            <w:hideMark/>
          </w:tcPr>
          <w:p w14:paraId="0428633A" w14:textId="77777777" w:rsidR="00E40236" w:rsidRPr="00A710A8" w:rsidRDefault="00E40236" w:rsidP="008800FD">
            <w:pPr>
              <w:rPr>
                <w:color w:val="000000"/>
                <w:sz w:val="20"/>
                <w:szCs w:val="20"/>
              </w:rPr>
            </w:pPr>
            <w:r w:rsidRPr="00A710A8">
              <w:rPr>
                <w:color w:val="000000"/>
                <w:sz w:val="20"/>
                <w:szCs w:val="20"/>
              </w:rPr>
              <w:t>65</w:t>
            </w:r>
          </w:p>
        </w:tc>
        <w:tc>
          <w:tcPr>
            <w:tcW w:w="1254" w:type="dxa"/>
            <w:tcBorders>
              <w:top w:val="nil"/>
              <w:left w:val="nil"/>
              <w:bottom w:val="nil"/>
              <w:right w:val="nil"/>
            </w:tcBorders>
            <w:shd w:val="clear" w:color="auto" w:fill="auto"/>
            <w:noWrap/>
            <w:vAlign w:val="center"/>
            <w:hideMark/>
          </w:tcPr>
          <w:p w14:paraId="1C734AEA" w14:textId="77777777" w:rsidR="00E40236" w:rsidRPr="00A710A8" w:rsidRDefault="00E40236" w:rsidP="008800FD">
            <w:pPr>
              <w:rPr>
                <w:color w:val="000000"/>
                <w:sz w:val="20"/>
                <w:szCs w:val="20"/>
              </w:rPr>
            </w:pPr>
            <w:r w:rsidRPr="00A710A8">
              <w:rPr>
                <w:color w:val="000000"/>
                <w:sz w:val="20"/>
                <w:szCs w:val="20"/>
              </w:rPr>
              <w:t>-0.23 (0.72)</w:t>
            </w:r>
          </w:p>
        </w:tc>
        <w:tc>
          <w:tcPr>
            <w:tcW w:w="505" w:type="dxa"/>
            <w:tcBorders>
              <w:top w:val="nil"/>
              <w:left w:val="nil"/>
              <w:bottom w:val="nil"/>
              <w:right w:val="nil"/>
            </w:tcBorders>
            <w:shd w:val="clear" w:color="auto" w:fill="auto"/>
            <w:noWrap/>
            <w:vAlign w:val="center"/>
            <w:hideMark/>
          </w:tcPr>
          <w:p w14:paraId="0E0DB83F" w14:textId="77777777" w:rsidR="00E40236" w:rsidRPr="00A710A8" w:rsidRDefault="00E40236" w:rsidP="008800FD">
            <w:pPr>
              <w:rPr>
                <w:color w:val="000000"/>
                <w:sz w:val="20"/>
                <w:szCs w:val="20"/>
              </w:rPr>
            </w:pPr>
            <w:r w:rsidRPr="00A710A8">
              <w:rPr>
                <w:color w:val="000000"/>
                <w:sz w:val="20"/>
                <w:szCs w:val="20"/>
              </w:rPr>
              <w:t>56</w:t>
            </w:r>
          </w:p>
        </w:tc>
        <w:tc>
          <w:tcPr>
            <w:tcW w:w="1411" w:type="dxa"/>
            <w:tcBorders>
              <w:top w:val="nil"/>
              <w:left w:val="nil"/>
              <w:bottom w:val="nil"/>
              <w:right w:val="nil"/>
            </w:tcBorders>
            <w:shd w:val="clear" w:color="auto" w:fill="auto"/>
            <w:noWrap/>
            <w:vAlign w:val="center"/>
            <w:hideMark/>
          </w:tcPr>
          <w:p w14:paraId="3F61F612" w14:textId="77777777" w:rsidR="00E40236" w:rsidRPr="00A710A8" w:rsidRDefault="00E40236" w:rsidP="008800FD">
            <w:pPr>
              <w:rPr>
                <w:color w:val="000000"/>
                <w:sz w:val="20"/>
                <w:szCs w:val="20"/>
              </w:rPr>
            </w:pPr>
            <w:r w:rsidRPr="00A710A8">
              <w:rPr>
                <w:color w:val="000000"/>
                <w:sz w:val="20"/>
                <w:szCs w:val="20"/>
              </w:rPr>
              <w:t>36.01 (0.57)</w:t>
            </w:r>
          </w:p>
        </w:tc>
        <w:tc>
          <w:tcPr>
            <w:tcW w:w="516" w:type="dxa"/>
            <w:tcBorders>
              <w:top w:val="nil"/>
              <w:left w:val="nil"/>
              <w:bottom w:val="nil"/>
              <w:right w:val="nil"/>
            </w:tcBorders>
            <w:shd w:val="clear" w:color="auto" w:fill="auto"/>
            <w:noWrap/>
            <w:vAlign w:val="center"/>
            <w:hideMark/>
          </w:tcPr>
          <w:p w14:paraId="2C29D852" w14:textId="77777777" w:rsidR="00E40236" w:rsidRPr="00A710A8" w:rsidRDefault="00E40236" w:rsidP="008800FD">
            <w:pPr>
              <w:rPr>
                <w:color w:val="000000"/>
                <w:sz w:val="20"/>
                <w:szCs w:val="20"/>
              </w:rPr>
            </w:pPr>
            <w:r w:rsidRPr="00A710A8">
              <w:rPr>
                <w:color w:val="000000"/>
                <w:sz w:val="20"/>
                <w:szCs w:val="20"/>
              </w:rPr>
              <w:t>75</w:t>
            </w:r>
          </w:p>
        </w:tc>
        <w:tc>
          <w:tcPr>
            <w:tcW w:w="1327" w:type="dxa"/>
            <w:tcBorders>
              <w:top w:val="nil"/>
              <w:left w:val="nil"/>
              <w:bottom w:val="nil"/>
              <w:right w:val="nil"/>
            </w:tcBorders>
            <w:shd w:val="clear" w:color="auto" w:fill="auto"/>
            <w:noWrap/>
            <w:vAlign w:val="center"/>
            <w:hideMark/>
          </w:tcPr>
          <w:p w14:paraId="5C5C9C14" w14:textId="77777777" w:rsidR="00E40236" w:rsidRPr="00A710A8" w:rsidRDefault="00E40236" w:rsidP="008800FD">
            <w:pPr>
              <w:rPr>
                <w:color w:val="000000"/>
                <w:sz w:val="20"/>
                <w:szCs w:val="20"/>
              </w:rPr>
            </w:pPr>
            <w:r w:rsidRPr="00A710A8">
              <w:rPr>
                <w:color w:val="000000"/>
                <w:sz w:val="20"/>
                <w:szCs w:val="20"/>
              </w:rPr>
              <w:t>35.1 (0.44)</w:t>
            </w:r>
          </w:p>
        </w:tc>
        <w:tc>
          <w:tcPr>
            <w:tcW w:w="505" w:type="dxa"/>
            <w:tcBorders>
              <w:top w:val="nil"/>
              <w:left w:val="nil"/>
              <w:bottom w:val="nil"/>
              <w:right w:val="nil"/>
            </w:tcBorders>
            <w:shd w:val="clear" w:color="auto" w:fill="auto"/>
            <w:noWrap/>
            <w:vAlign w:val="center"/>
            <w:hideMark/>
          </w:tcPr>
          <w:p w14:paraId="67DC8062" w14:textId="77777777" w:rsidR="00E40236" w:rsidRPr="00A710A8" w:rsidRDefault="00E40236" w:rsidP="008800FD">
            <w:pPr>
              <w:rPr>
                <w:color w:val="000000"/>
                <w:sz w:val="20"/>
                <w:szCs w:val="20"/>
              </w:rPr>
            </w:pPr>
            <w:r w:rsidRPr="00A710A8">
              <w:rPr>
                <w:color w:val="000000"/>
                <w:sz w:val="20"/>
                <w:szCs w:val="20"/>
              </w:rPr>
              <w:t>49</w:t>
            </w:r>
          </w:p>
        </w:tc>
        <w:tc>
          <w:tcPr>
            <w:tcW w:w="1338" w:type="dxa"/>
            <w:tcBorders>
              <w:top w:val="nil"/>
              <w:left w:val="nil"/>
              <w:bottom w:val="nil"/>
              <w:right w:val="nil"/>
            </w:tcBorders>
            <w:shd w:val="clear" w:color="auto" w:fill="auto"/>
            <w:noWrap/>
            <w:vAlign w:val="center"/>
            <w:hideMark/>
          </w:tcPr>
          <w:p w14:paraId="113616A2" w14:textId="77777777" w:rsidR="00E40236" w:rsidRPr="00A710A8" w:rsidRDefault="00E40236" w:rsidP="008800FD">
            <w:pPr>
              <w:rPr>
                <w:color w:val="000000"/>
                <w:sz w:val="20"/>
                <w:szCs w:val="20"/>
              </w:rPr>
            </w:pPr>
            <w:r w:rsidRPr="00A710A8">
              <w:rPr>
                <w:color w:val="000000"/>
                <w:sz w:val="20"/>
                <w:szCs w:val="20"/>
              </w:rPr>
              <w:t>34.09 (0.3)</w:t>
            </w:r>
          </w:p>
        </w:tc>
        <w:tc>
          <w:tcPr>
            <w:tcW w:w="1276" w:type="dxa"/>
            <w:tcBorders>
              <w:top w:val="nil"/>
              <w:left w:val="nil"/>
              <w:bottom w:val="nil"/>
              <w:right w:val="nil"/>
            </w:tcBorders>
            <w:shd w:val="clear" w:color="auto" w:fill="auto"/>
            <w:noWrap/>
            <w:vAlign w:val="center"/>
            <w:hideMark/>
          </w:tcPr>
          <w:p w14:paraId="630EEEF6" w14:textId="77777777" w:rsidR="00E40236" w:rsidRPr="00A710A8" w:rsidRDefault="00E40236" w:rsidP="008800FD">
            <w:pPr>
              <w:rPr>
                <w:color w:val="000000"/>
                <w:sz w:val="20"/>
                <w:szCs w:val="20"/>
              </w:rPr>
            </w:pPr>
            <w:r w:rsidRPr="00A710A8">
              <w:rPr>
                <w:color w:val="000000"/>
                <w:sz w:val="20"/>
                <w:szCs w:val="20"/>
              </w:rPr>
              <w:t>32.7 (0.42)</w:t>
            </w:r>
          </w:p>
        </w:tc>
      </w:tr>
      <w:tr w:rsidR="00E40236" w:rsidRPr="00A710A8" w14:paraId="3D49ABF3" w14:textId="77777777" w:rsidTr="008800FD">
        <w:trPr>
          <w:trHeight w:val="260"/>
        </w:trPr>
        <w:tc>
          <w:tcPr>
            <w:tcW w:w="1450" w:type="dxa"/>
            <w:tcBorders>
              <w:top w:val="nil"/>
              <w:left w:val="nil"/>
              <w:bottom w:val="nil"/>
              <w:right w:val="nil"/>
            </w:tcBorders>
            <w:shd w:val="clear" w:color="auto" w:fill="auto"/>
            <w:noWrap/>
            <w:vAlign w:val="center"/>
            <w:hideMark/>
          </w:tcPr>
          <w:p w14:paraId="3C35D67F"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78728BE4"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5D6DAE26"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53BEDF9D" w14:textId="77777777" w:rsidR="00E40236" w:rsidRPr="00A710A8" w:rsidRDefault="00E40236" w:rsidP="008800FD">
            <w:pPr>
              <w:rPr>
                <w:color w:val="000000"/>
                <w:sz w:val="20"/>
                <w:szCs w:val="20"/>
              </w:rPr>
            </w:pPr>
            <w:r w:rsidRPr="00A710A8">
              <w:rPr>
                <w:color w:val="000000"/>
                <w:sz w:val="20"/>
                <w:szCs w:val="20"/>
              </w:rPr>
              <w:t>-0.74 (0.65)</w:t>
            </w:r>
          </w:p>
        </w:tc>
        <w:tc>
          <w:tcPr>
            <w:tcW w:w="516" w:type="dxa"/>
            <w:tcBorders>
              <w:top w:val="nil"/>
              <w:left w:val="nil"/>
              <w:bottom w:val="nil"/>
              <w:right w:val="nil"/>
            </w:tcBorders>
            <w:shd w:val="clear" w:color="auto" w:fill="auto"/>
            <w:noWrap/>
            <w:vAlign w:val="center"/>
            <w:hideMark/>
          </w:tcPr>
          <w:p w14:paraId="5C9574E2" w14:textId="77777777" w:rsidR="00E40236" w:rsidRPr="00A710A8" w:rsidRDefault="00E40236" w:rsidP="008800FD">
            <w:pPr>
              <w:rPr>
                <w:color w:val="000000"/>
                <w:sz w:val="20"/>
                <w:szCs w:val="20"/>
              </w:rPr>
            </w:pPr>
            <w:r w:rsidRPr="00A710A8">
              <w:rPr>
                <w:color w:val="000000"/>
                <w:sz w:val="20"/>
                <w:szCs w:val="20"/>
              </w:rPr>
              <w:t>48</w:t>
            </w:r>
          </w:p>
        </w:tc>
        <w:tc>
          <w:tcPr>
            <w:tcW w:w="1254" w:type="dxa"/>
            <w:tcBorders>
              <w:top w:val="nil"/>
              <w:left w:val="nil"/>
              <w:bottom w:val="nil"/>
              <w:right w:val="nil"/>
            </w:tcBorders>
            <w:shd w:val="clear" w:color="auto" w:fill="auto"/>
            <w:noWrap/>
            <w:vAlign w:val="center"/>
            <w:hideMark/>
          </w:tcPr>
          <w:p w14:paraId="6CB1DCB0" w14:textId="77777777" w:rsidR="00E40236" w:rsidRPr="00A710A8" w:rsidRDefault="00E40236" w:rsidP="008800FD">
            <w:pPr>
              <w:rPr>
                <w:color w:val="000000"/>
                <w:sz w:val="20"/>
                <w:szCs w:val="20"/>
              </w:rPr>
            </w:pPr>
            <w:r w:rsidRPr="00A710A8">
              <w:rPr>
                <w:color w:val="000000"/>
                <w:sz w:val="20"/>
                <w:szCs w:val="20"/>
              </w:rPr>
              <w:t>0.15 (0.67)</w:t>
            </w:r>
          </w:p>
        </w:tc>
        <w:tc>
          <w:tcPr>
            <w:tcW w:w="505" w:type="dxa"/>
            <w:tcBorders>
              <w:top w:val="nil"/>
              <w:left w:val="nil"/>
              <w:bottom w:val="nil"/>
              <w:right w:val="nil"/>
            </w:tcBorders>
            <w:shd w:val="clear" w:color="auto" w:fill="auto"/>
            <w:noWrap/>
            <w:vAlign w:val="center"/>
            <w:hideMark/>
          </w:tcPr>
          <w:p w14:paraId="7E6C3CED" w14:textId="77777777" w:rsidR="00E40236" w:rsidRPr="00A710A8" w:rsidRDefault="00E40236" w:rsidP="008800FD">
            <w:pPr>
              <w:rPr>
                <w:color w:val="000000"/>
                <w:sz w:val="20"/>
                <w:szCs w:val="20"/>
              </w:rPr>
            </w:pPr>
            <w:r w:rsidRPr="00A710A8">
              <w:rPr>
                <w:color w:val="000000"/>
                <w:sz w:val="20"/>
                <w:szCs w:val="20"/>
              </w:rPr>
              <w:t>47</w:t>
            </w:r>
          </w:p>
        </w:tc>
        <w:tc>
          <w:tcPr>
            <w:tcW w:w="1411" w:type="dxa"/>
            <w:tcBorders>
              <w:top w:val="nil"/>
              <w:left w:val="nil"/>
              <w:bottom w:val="nil"/>
              <w:right w:val="nil"/>
            </w:tcBorders>
            <w:shd w:val="clear" w:color="auto" w:fill="auto"/>
            <w:noWrap/>
            <w:vAlign w:val="center"/>
            <w:hideMark/>
          </w:tcPr>
          <w:p w14:paraId="196A4D01" w14:textId="77777777" w:rsidR="00E40236" w:rsidRPr="00A710A8" w:rsidRDefault="00E40236" w:rsidP="008800FD">
            <w:pPr>
              <w:rPr>
                <w:color w:val="000000"/>
                <w:sz w:val="20"/>
                <w:szCs w:val="20"/>
              </w:rPr>
            </w:pPr>
            <w:r w:rsidRPr="00A710A8">
              <w:rPr>
                <w:color w:val="000000"/>
                <w:sz w:val="20"/>
                <w:szCs w:val="20"/>
              </w:rPr>
              <w:t>35.52 (0.36)</w:t>
            </w:r>
          </w:p>
        </w:tc>
        <w:tc>
          <w:tcPr>
            <w:tcW w:w="516" w:type="dxa"/>
            <w:tcBorders>
              <w:top w:val="nil"/>
              <w:left w:val="nil"/>
              <w:bottom w:val="nil"/>
              <w:right w:val="nil"/>
            </w:tcBorders>
            <w:shd w:val="clear" w:color="auto" w:fill="auto"/>
            <w:noWrap/>
            <w:vAlign w:val="center"/>
            <w:hideMark/>
          </w:tcPr>
          <w:p w14:paraId="1E18F16A" w14:textId="77777777" w:rsidR="00E40236" w:rsidRPr="00A710A8" w:rsidRDefault="00E40236" w:rsidP="008800FD">
            <w:pPr>
              <w:rPr>
                <w:color w:val="000000"/>
                <w:sz w:val="20"/>
                <w:szCs w:val="20"/>
              </w:rPr>
            </w:pPr>
            <w:r w:rsidRPr="00A710A8">
              <w:rPr>
                <w:color w:val="000000"/>
                <w:sz w:val="20"/>
                <w:szCs w:val="20"/>
              </w:rPr>
              <w:t>51</w:t>
            </w:r>
          </w:p>
        </w:tc>
        <w:tc>
          <w:tcPr>
            <w:tcW w:w="1327" w:type="dxa"/>
            <w:tcBorders>
              <w:top w:val="nil"/>
              <w:left w:val="nil"/>
              <w:bottom w:val="nil"/>
              <w:right w:val="nil"/>
            </w:tcBorders>
            <w:shd w:val="clear" w:color="auto" w:fill="auto"/>
            <w:noWrap/>
            <w:vAlign w:val="center"/>
            <w:hideMark/>
          </w:tcPr>
          <w:p w14:paraId="3DF21F03" w14:textId="77777777" w:rsidR="00E40236" w:rsidRPr="00A710A8" w:rsidRDefault="00E40236" w:rsidP="008800FD">
            <w:pPr>
              <w:rPr>
                <w:color w:val="000000"/>
                <w:sz w:val="20"/>
                <w:szCs w:val="20"/>
              </w:rPr>
            </w:pPr>
            <w:r w:rsidRPr="00A710A8">
              <w:rPr>
                <w:color w:val="000000"/>
                <w:sz w:val="20"/>
                <w:szCs w:val="20"/>
              </w:rPr>
              <w:t>35.42 (0.61)</w:t>
            </w:r>
          </w:p>
        </w:tc>
        <w:tc>
          <w:tcPr>
            <w:tcW w:w="505" w:type="dxa"/>
            <w:tcBorders>
              <w:top w:val="nil"/>
              <w:left w:val="nil"/>
              <w:bottom w:val="nil"/>
              <w:right w:val="nil"/>
            </w:tcBorders>
            <w:shd w:val="clear" w:color="auto" w:fill="auto"/>
            <w:noWrap/>
            <w:vAlign w:val="center"/>
            <w:hideMark/>
          </w:tcPr>
          <w:p w14:paraId="0C9C9614" w14:textId="77777777" w:rsidR="00E40236" w:rsidRPr="00A710A8" w:rsidRDefault="00E40236" w:rsidP="008800FD">
            <w:pPr>
              <w:rPr>
                <w:color w:val="000000"/>
                <w:sz w:val="20"/>
                <w:szCs w:val="20"/>
              </w:rPr>
            </w:pPr>
            <w:r w:rsidRPr="00A710A8">
              <w:rPr>
                <w:color w:val="000000"/>
                <w:sz w:val="20"/>
                <w:szCs w:val="20"/>
              </w:rPr>
              <w:t>47</w:t>
            </w:r>
          </w:p>
        </w:tc>
        <w:tc>
          <w:tcPr>
            <w:tcW w:w="1338" w:type="dxa"/>
            <w:tcBorders>
              <w:top w:val="nil"/>
              <w:left w:val="nil"/>
              <w:bottom w:val="nil"/>
              <w:right w:val="nil"/>
            </w:tcBorders>
            <w:shd w:val="clear" w:color="auto" w:fill="auto"/>
            <w:noWrap/>
            <w:vAlign w:val="center"/>
            <w:hideMark/>
          </w:tcPr>
          <w:p w14:paraId="6E362487" w14:textId="77777777" w:rsidR="00E40236" w:rsidRPr="00A710A8" w:rsidRDefault="00E40236" w:rsidP="008800FD">
            <w:pPr>
              <w:rPr>
                <w:color w:val="000000"/>
                <w:sz w:val="20"/>
                <w:szCs w:val="20"/>
              </w:rPr>
            </w:pPr>
            <w:r w:rsidRPr="00A710A8">
              <w:rPr>
                <w:color w:val="000000"/>
                <w:sz w:val="20"/>
                <w:szCs w:val="20"/>
              </w:rPr>
              <w:t>33.86 (0.13)</w:t>
            </w:r>
          </w:p>
        </w:tc>
        <w:tc>
          <w:tcPr>
            <w:tcW w:w="1276" w:type="dxa"/>
            <w:tcBorders>
              <w:top w:val="nil"/>
              <w:left w:val="nil"/>
              <w:bottom w:val="nil"/>
              <w:right w:val="nil"/>
            </w:tcBorders>
            <w:shd w:val="clear" w:color="auto" w:fill="auto"/>
            <w:noWrap/>
            <w:vAlign w:val="center"/>
            <w:hideMark/>
          </w:tcPr>
          <w:p w14:paraId="2E242FC7" w14:textId="77777777" w:rsidR="00E40236" w:rsidRPr="00A710A8" w:rsidRDefault="00E40236" w:rsidP="008800FD">
            <w:pPr>
              <w:rPr>
                <w:color w:val="000000"/>
                <w:sz w:val="20"/>
                <w:szCs w:val="20"/>
              </w:rPr>
            </w:pPr>
            <w:r w:rsidRPr="00A710A8">
              <w:rPr>
                <w:color w:val="000000"/>
                <w:sz w:val="20"/>
                <w:szCs w:val="20"/>
              </w:rPr>
              <w:t>33.2 (0.7)</w:t>
            </w:r>
          </w:p>
        </w:tc>
      </w:tr>
      <w:tr w:rsidR="00E40236" w:rsidRPr="00A710A8" w14:paraId="22214711" w14:textId="77777777" w:rsidTr="008800FD">
        <w:trPr>
          <w:trHeight w:val="260"/>
        </w:trPr>
        <w:tc>
          <w:tcPr>
            <w:tcW w:w="1450" w:type="dxa"/>
            <w:tcBorders>
              <w:top w:val="nil"/>
              <w:left w:val="nil"/>
              <w:bottom w:val="nil"/>
              <w:right w:val="nil"/>
            </w:tcBorders>
            <w:shd w:val="clear" w:color="auto" w:fill="auto"/>
            <w:noWrap/>
            <w:vAlign w:val="center"/>
            <w:hideMark/>
          </w:tcPr>
          <w:p w14:paraId="4E566E21"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64CBD48F"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7AA6535A"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59D8A8FE" w14:textId="77777777" w:rsidR="00E40236" w:rsidRPr="00A710A8" w:rsidRDefault="00E40236" w:rsidP="008800FD">
            <w:pPr>
              <w:rPr>
                <w:color w:val="000000"/>
                <w:sz w:val="20"/>
                <w:szCs w:val="20"/>
              </w:rPr>
            </w:pPr>
            <w:r w:rsidRPr="00A710A8">
              <w:rPr>
                <w:color w:val="000000"/>
                <w:sz w:val="20"/>
                <w:szCs w:val="20"/>
              </w:rPr>
              <w:t>-0.24 (0.46)</w:t>
            </w:r>
          </w:p>
        </w:tc>
        <w:tc>
          <w:tcPr>
            <w:tcW w:w="516" w:type="dxa"/>
            <w:tcBorders>
              <w:top w:val="nil"/>
              <w:left w:val="nil"/>
              <w:bottom w:val="nil"/>
              <w:right w:val="nil"/>
            </w:tcBorders>
            <w:shd w:val="clear" w:color="auto" w:fill="auto"/>
            <w:noWrap/>
            <w:vAlign w:val="center"/>
            <w:hideMark/>
          </w:tcPr>
          <w:p w14:paraId="67D7F781" w14:textId="77777777" w:rsidR="00E40236" w:rsidRPr="00A710A8" w:rsidRDefault="00E40236" w:rsidP="008800FD">
            <w:pPr>
              <w:rPr>
                <w:color w:val="000000"/>
                <w:sz w:val="20"/>
                <w:szCs w:val="20"/>
              </w:rPr>
            </w:pPr>
            <w:r w:rsidRPr="00A710A8">
              <w:rPr>
                <w:color w:val="000000"/>
                <w:sz w:val="20"/>
                <w:szCs w:val="20"/>
              </w:rPr>
              <w:t>45</w:t>
            </w:r>
          </w:p>
        </w:tc>
        <w:tc>
          <w:tcPr>
            <w:tcW w:w="1254" w:type="dxa"/>
            <w:tcBorders>
              <w:top w:val="nil"/>
              <w:left w:val="nil"/>
              <w:bottom w:val="nil"/>
              <w:right w:val="nil"/>
            </w:tcBorders>
            <w:shd w:val="clear" w:color="auto" w:fill="auto"/>
            <w:noWrap/>
            <w:vAlign w:val="center"/>
            <w:hideMark/>
          </w:tcPr>
          <w:p w14:paraId="633F0AE5" w14:textId="77777777" w:rsidR="00E40236" w:rsidRPr="00A710A8" w:rsidRDefault="00E40236" w:rsidP="008800FD">
            <w:pPr>
              <w:rPr>
                <w:color w:val="000000"/>
                <w:sz w:val="20"/>
                <w:szCs w:val="20"/>
              </w:rPr>
            </w:pPr>
            <w:r w:rsidRPr="00A710A8">
              <w:rPr>
                <w:color w:val="000000"/>
                <w:sz w:val="20"/>
                <w:szCs w:val="20"/>
              </w:rPr>
              <w:t>-0.07 (0.6)</w:t>
            </w:r>
          </w:p>
        </w:tc>
        <w:tc>
          <w:tcPr>
            <w:tcW w:w="505" w:type="dxa"/>
            <w:tcBorders>
              <w:top w:val="nil"/>
              <w:left w:val="nil"/>
              <w:bottom w:val="nil"/>
              <w:right w:val="nil"/>
            </w:tcBorders>
            <w:shd w:val="clear" w:color="auto" w:fill="auto"/>
            <w:noWrap/>
            <w:vAlign w:val="center"/>
            <w:hideMark/>
          </w:tcPr>
          <w:p w14:paraId="0491D6C6" w14:textId="77777777" w:rsidR="00E40236" w:rsidRPr="00A710A8" w:rsidRDefault="00E40236" w:rsidP="008800FD">
            <w:pPr>
              <w:rPr>
                <w:color w:val="000000"/>
                <w:sz w:val="20"/>
                <w:szCs w:val="20"/>
              </w:rPr>
            </w:pPr>
            <w:r w:rsidRPr="00A710A8">
              <w:rPr>
                <w:color w:val="000000"/>
                <w:sz w:val="20"/>
                <w:szCs w:val="20"/>
              </w:rPr>
              <w:t>57</w:t>
            </w:r>
          </w:p>
        </w:tc>
        <w:tc>
          <w:tcPr>
            <w:tcW w:w="1411" w:type="dxa"/>
            <w:tcBorders>
              <w:top w:val="nil"/>
              <w:left w:val="nil"/>
              <w:bottom w:val="nil"/>
              <w:right w:val="nil"/>
            </w:tcBorders>
            <w:shd w:val="clear" w:color="auto" w:fill="auto"/>
            <w:noWrap/>
            <w:vAlign w:val="center"/>
            <w:hideMark/>
          </w:tcPr>
          <w:p w14:paraId="69E92CC3" w14:textId="77777777" w:rsidR="00E40236" w:rsidRPr="00A710A8" w:rsidRDefault="00E40236" w:rsidP="008800FD">
            <w:pPr>
              <w:rPr>
                <w:color w:val="000000"/>
                <w:sz w:val="20"/>
                <w:szCs w:val="20"/>
              </w:rPr>
            </w:pPr>
            <w:r w:rsidRPr="00A710A8">
              <w:rPr>
                <w:color w:val="000000"/>
                <w:sz w:val="20"/>
                <w:szCs w:val="20"/>
              </w:rPr>
              <w:t>35.09 (0.52)</w:t>
            </w:r>
          </w:p>
        </w:tc>
        <w:tc>
          <w:tcPr>
            <w:tcW w:w="516" w:type="dxa"/>
            <w:tcBorders>
              <w:top w:val="nil"/>
              <w:left w:val="nil"/>
              <w:bottom w:val="nil"/>
              <w:right w:val="nil"/>
            </w:tcBorders>
            <w:shd w:val="clear" w:color="auto" w:fill="auto"/>
            <w:noWrap/>
            <w:vAlign w:val="center"/>
            <w:hideMark/>
          </w:tcPr>
          <w:p w14:paraId="316735F1" w14:textId="77777777" w:rsidR="00E40236" w:rsidRPr="00A710A8" w:rsidRDefault="00E40236" w:rsidP="008800FD">
            <w:pPr>
              <w:rPr>
                <w:color w:val="000000"/>
                <w:sz w:val="20"/>
                <w:szCs w:val="20"/>
              </w:rPr>
            </w:pPr>
            <w:r w:rsidRPr="00A710A8">
              <w:rPr>
                <w:color w:val="000000"/>
                <w:sz w:val="20"/>
                <w:szCs w:val="20"/>
              </w:rPr>
              <w:t>51</w:t>
            </w:r>
          </w:p>
        </w:tc>
        <w:tc>
          <w:tcPr>
            <w:tcW w:w="1327" w:type="dxa"/>
            <w:tcBorders>
              <w:top w:val="nil"/>
              <w:left w:val="nil"/>
              <w:bottom w:val="nil"/>
              <w:right w:val="nil"/>
            </w:tcBorders>
            <w:shd w:val="clear" w:color="auto" w:fill="auto"/>
            <w:noWrap/>
            <w:vAlign w:val="center"/>
            <w:hideMark/>
          </w:tcPr>
          <w:p w14:paraId="5F8D371D" w14:textId="77777777" w:rsidR="00E40236" w:rsidRPr="00A710A8" w:rsidRDefault="00E40236" w:rsidP="008800FD">
            <w:pPr>
              <w:rPr>
                <w:color w:val="000000"/>
                <w:sz w:val="20"/>
                <w:szCs w:val="20"/>
              </w:rPr>
            </w:pPr>
            <w:r w:rsidRPr="00A710A8">
              <w:rPr>
                <w:color w:val="000000"/>
                <w:sz w:val="20"/>
                <w:szCs w:val="20"/>
              </w:rPr>
              <w:t>35.52 (0.59)</w:t>
            </w:r>
          </w:p>
        </w:tc>
        <w:tc>
          <w:tcPr>
            <w:tcW w:w="505" w:type="dxa"/>
            <w:tcBorders>
              <w:top w:val="nil"/>
              <w:left w:val="nil"/>
              <w:bottom w:val="nil"/>
              <w:right w:val="nil"/>
            </w:tcBorders>
            <w:shd w:val="clear" w:color="auto" w:fill="auto"/>
            <w:noWrap/>
            <w:vAlign w:val="center"/>
            <w:hideMark/>
          </w:tcPr>
          <w:p w14:paraId="47884833" w14:textId="77777777" w:rsidR="00E40236" w:rsidRPr="00A710A8" w:rsidRDefault="00E40236" w:rsidP="008800FD">
            <w:pPr>
              <w:rPr>
                <w:color w:val="000000"/>
                <w:sz w:val="20"/>
                <w:szCs w:val="20"/>
              </w:rPr>
            </w:pPr>
            <w:r w:rsidRPr="00A710A8">
              <w:rPr>
                <w:color w:val="000000"/>
                <w:sz w:val="20"/>
                <w:szCs w:val="20"/>
              </w:rPr>
              <w:t>57</w:t>
            </w:r>
          </w:p>
        </w:tc>
        <w:tc>
          <w:tcPr>
            <w:tcW w:w="1338" w:type="dxa"/>
            <w:tcBorders>
              <w:top w:val="nil"/>
              <w:left w:val="nil"/>
              <w:bottom w:val="nil"/>
              <w:right w:val="nil"/>
            </w:tcBorders>
            <w:shd w:val="clear" w:color="auto" w:fill="auto"/>
            <w:noWrap/>
            <w:vAlign w:val="center"/>
            <w:hideMark/>
          </w:tcPr>
          <w:p w14:paraId="52469F3F" w14:textId="77777777" w:rsidR="00E40236" w:rsidRPr="00A710A8" w:rsidRDefault="00E40236" w:rsidP="008800FD">
            <w:pPr>
              <w:rPr>
                <w:color w:val="000000"/>
                <w:sz w:val="20"/>
                <w:szCs w:val="20"/>
              </w:rPr>
            </w:pPr>
            <w:r w:rsidRPr="00A710A8">
              <w:rPr>
                <w:color w:val="000000"/>
                <w:sz w:val="20"/>
                <w:szCs w:val="20"/>
              </w:rPr>
              <w:t>34.05 (0.01)</w:t>
            </w:r>
          </w:p>
        </w:tc>
        <w:tc>
          <w:tcPr>
            <w:tcW w:w="1276" w:type="dxa"/>
            <w:tcBorders>
              <w:top w:val="nil"/>
              <w:left w:val="nil"/>
              <w:bottom w:val="nil"/>
              <w:right w:val="nil"/>
            </w:tcBorders>
            <w:shd w:val="clear" w:color="auto" w:fill="auto"/>
            <w:noWrap/>
            <w:vAlign w:val="center"/>
            <w:hideMark/>
          </w:tcPr>
          <w:p w14:paraId="7A58221A" w14:textId="77777777" w:rsidR="00E40236" w:rsidRPr="00A710A8" w:rsidRDefault="00E40236" w:rsidP="008800FD">
            <w:pPr>
              <w:rPr>
                <w:color w:val="000000"/>
                <w:sz w:val="20"/>
                <w:szCs w:val="20"/>
              </w:rPr>
            </w:pPr>
            <w:r w:rsidRPr="00A710A8">
              <w:rPr>
                <w:color w:val="000000"/>
                <w:sz w:val="20"/>
                <w:szCs w:val="20"/>
              </w:rPr>
              <w:t>34.41 (0.5)</w:t>
            </w:r>
          </w:p>
        </w:tc>
      </w:tr>
      <w:tr w:rsidR="00E40236" w:rsidRPr="00A710A8" w14:paraId="48DEAB28" w14:textId="77777777" w:rsidTr="008800FD">
        <w:trPr>
          <w:trHeight w:val="260"/>
        </w:trPr>
        <w:tc>
          <w:tcPr>
            <w:tcW w:w="1450" w:type="dxa"/>
            <w:tcBorders>
              <w:top w:val="nil"/>
              <w:left w:val="nil"/>
              <w:bottom w:val="nil"/>
              <w:right w:val="nil"/>
            </w:tcBorders>
            <w:shd w:val="clear" w:color="auto" w:fill="auto"/>
            <w:noWrap/>
            <w:vAlign w:val="center"/>
            <w:hideMark/>
          </w:tcPr>
          <w:p w14:paraId="71B02852"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0E07C721"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5B6F01D9"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4CA6B8E6" w14:textId="77777777" w:rsidR="00E40236" w:rsidRPr="00A710A8" w:rsidRDefault="00E40236" w:rsidP="008800FD">
            <w:pPr>
              <w:rPr>
                <w:color w:val="000000"/>
                <w:sz w:val="20"/>
                <w:szCs w:val="20"/>
              </w:rPr>
            </w:pPr>
            <w:r w:rsidRPr="00A710A8">
              <w:rPr>
                <w:color w:val="000000"/>
                <w:sz w:val="20"/>
                <w:szCs w:val="20"/>
              </w:rPr>
              <w:t>1.23 (0.59)</w:t>
            </w:r>
          </w:p>
        </w:tc>
        <w:tc>
          <w:tcPr>
            <w:tcW w:w="516" w:type="dxa"/>
            <w:tcBorders>
              <w:top w:val="nil"/>
              <w:left w:val="nil"/>
              <w:bottom w:val="nil"/>
              <w:right w:val="nil"/>
            </w:tcBorders>
            <w:shd w:val="clear" w:color="auto" w:fill="auto"/>
            <w:noWrap/>
            <w:vAlign w:val="center"/>
            <w:hideMark/>
          </w:tcPr>
          <w:p w14:paraId="33102BF1" w14:textId="77777777" w:rsidR="00E40236" w:rsidRPr="00A710A8" w:rsidRDefault="00E40236" w:rsidP="008800FD">
            <w:pPr>
              <w:rPr>
                <w:color w:val="000000"/>
                <w:sz w:val="20"/>
                <w:szCs w:val="20"/>
              </w:rPr>
            </w:pPr>
            <w:r w:rsidRPr="00A710A8">
              <w:rPr>
                <w:color w:val="000000"/>
                <w:sz w:val="20"/>
                <w:szCs w:val="20"/>
              </w:rPr>
              <w:t>48</w:t>
            </w:r>
          </w:p>
        </w:tc>
        <w:tc>
          <w:tcPr>
            <w:tcW w:w="1254" w:type="dxa"/>
            <w:tcBorders>
              <w:top w:val="nil"/>
              <w:left w:val="nil"/>
              <w:bottom w:val="nil"/>
              <w:right w:val="nil"/>
            </w:tcBorders>
            <w:shd w:val="clear" w:color="auto" w:fill="auto"/>
            <w:noWrap/>
            <w:vAlign w:val="center"/>
            <w:hideMark/>
          </w:tcPr>
          <w:p w14:paraId="0E7294F8" w14:textId="77777777" w:rsidR="00E40236" w:rsidRPr="00A710A8" w:rsidRDefault="00E40236" w:rsidP="008800FD">
            <w:pPr>
              <w:rPr>
                <w:color w:val="000000"/>
                <w:sz w:val="20"/>
                <w:szCs w:val="20"/>
              </w:rPr>
            </w:pPr>
            <w:r w:rsidRPr="00A710A8">
              <w:rPr>
                <w:color w:val="000000"/>
                <w:sz w:val="20"/>
                <w:szCs w:val="20"/>
              </w:rPr>
              <w:t>0.94 (0.75)</w:t>
            </w:r>
          </w:p>
        </w:tc>
        <w:tc>
          <w:tcPr>
            <w:tcW w:w="505" w:type="dxa"/>
            <w:tcBorders>
              <w:top w:val="nil"/>
              <w:left w:val="nil"/>
              <w:bottom w:val="nil"/>
              <w:right w:val="nil"/>
            </w:tcBorders>
            <w:shd w:val="clear" w:color="auto" w:fill="auto"/>
            <w:noWrap/>
            <w:vAlign w:val="center"/>
            <w:hideMark/>
          </w:tcPr>
          <w:p w14:paraId="5CC9AE75" w14:textId="77777777" w:rsidR="00E40236" w:rsidRPr="00A710A8" w:rsidRDefault="00E40236" w:rsidP="008800FD">
            <w:pPr>
              <w:rPr>
                <w:color w:val="000000"/>
                <w:sz w:val="20"/>
                <w:szCs w:val="20"/>
              </w:rPr>
            </w:pPr>
            <w:r w:rsidRPr="00A710A8">
              <w:rPr>
                <w:color w:val="000000"/>
                <w:sz w:val="20"/>
                <w:szCs w:val="20"/>
              </w:rPr>
              <w:t>51</w:t>
            </w:r>
          </w:p>
        </w:tc>
        <w:tc>
          <w:tcPr>
            <w:tcW w:w="1411" w:type="dxa"/>
            <w:tcBorders>
              <w:top w:val="nil"/>
              <w:left w:val="nil"/>
              <w:bottom w:val="nil"/>
              <w:right w:val="nil"/>
            </w:tcBorders>
            <w:shd w:val="clear" w:color="auto" w:fill="auto"/>
            <w:noWrap/>
            <w:vAlign w:val="center"/>
            <w:hideMark/>
          </w:tcPr>
          <w:p w14:paraId="40369978" w14:textId="77777777" w:rsidR="00E40236" w:rsidRPr="00A710A8" w:rsidRDefault="00E40236" w:rsidP="008800FD">
            <w:pPr>
              <w:rPr>
                <w:color w:val="000000"/>
                <w:sz w:val="20"/>
                <w:szCs w:val="20"/>
              </w:rPr>
            </w:pPr>
            <w:r w:rsidRPr="00A710A8">
              <w:rPr>
                <w:color w:val="000000"/>
                <w:sz w:val="20"/>
                <w:szCs w:val="20"/>
              </w:rPr>
              <w:t>36.21 (0.59)</w:t>
            </w:r>
          </w:p>
        </w:tc>
        <w:tc>
          <w:tcPr>
            <w:tcW w:w="516" w:type="dxa"/>
            <w:tcBorders>
              <w:top w:val="nil"/>
              <w:left w:val="nil"/>
              <w:bottom w:val="nil"/>
              <w:right w:val="nil"/>
            </w:tcBorders>
            <w:shd w:val="clear" w:color="auto" w:fill="auto"/>
            <w:noWrap/>
            <w:vAlign w:val="center"/>
            <w:hideMark/>
          </w:tcPr>
          <w:p w14:paraId="09AA57B4" w14:textId="77777777" w:rsidR="00E40236" w:rsidRPr="00A710A8" w:rsidRDefault="00E40236" w:rsidP="008800FD">
            <w:pPr>
              <w:rPr>
                <w:color w:val="000000"/>
                <w:sz w:val="20"/>
                <w:szCs w:val="20"/>
              </w:rPr>
            </w:pPr>
            <w:r w:rsidRPr="00A710A8">
              <w:rPr>
                <w:color w:val="000000"/>
                <w:sz w:val="20"/>
                <w:szCs w:val="20"/>
              </w:rPr>
              <w:t>54</w:t>
            </w:r>
          </w:p>
        </w:tc>
        <w:tc>
          <w:tcPr>
            <w:tcW w:w="1327" w:type="dxa"/>
            <w:tcBorders>
              <w:top w:val="nil"/>
              <w:left w:val="nil"/>
              <w:bottom w:val="nil"/>
              <w:right w:val="nil"/>
            </w:tcBorders>
            <w:shd w:val="clear" w:color="auto" w:fill="auto"/>
            <w:noWrap/>
            <w:vAlign w:val="center"/>
            <w:hideMark/>
          </w:tcPr>
          <w:p w14:paraId="66F35653" w14:textId="77777777" w:rsidR="00E40236" w:rsidRPr="00A710A8" w:rsidRDefault="00E40236" w:rsidP="008800FD">
            <w:pPr>
              <w:rPr>
                <w:color w:val="000000"/>
                <w:sz w:val="20"/>
                <w:szCs w:val="20"/>
              </w:rPr>
            </w:pPr>
            <w:r w:rsidRPr="00A710A8">
              <w:rPr>
                <w:color w:val="000000"/>
                <w:sz w:val="20"/>
                <w:szCs w:val="20"/>
              </w:rPr>
              <w:t>36.76 (0.24)</w:t>
            </w:r>
          </w:p>
        </w:tc>
        <w:tc>
          <w:tcPr>
            <w:tcW w:w="505" w:type="dxa"/>
            <w:tcBorders>
              <w:top w:val="nil"/>
              <w:left w:val="nil"/>
              <w:bottom w:val="nil"/>
              <w:right w:val="nil"/>
            </w:tcBorders>
            <w:shd w:val="clear" w:color="auto" w:fill="auto"/>
            <w:noWrap/>
            <w:vAlign w:val="center"/>
            <w:hideMark/>
          </w:tcPr>
          <w:p w14:paraId="2043A85D" w14:textId="77777777" w:rsidR="00E40236" w:rsidRPr="00A710A8" w:rsidRDefault="00E40236" w:rsidP="008800FD">
            <w:pPr>
              <w:rPr>
                <w:color w:val="000000"/>
                <w:sz w:val="20"/>
                <w:szCs w:val="20"/>
              </w:rPr>
            </w:pPr>
            <w:r w:rsidRPr="00A710A8">
              <w:rPr>
                <w:color w:val="000000"/>
                <w:sz w:val="20"/>
                <w:szCs w:val="20"/>
              </w:rPr>
              <w:t>50</w:t>
            </w:r>
          </w:p>
        </w:tc>
        <w:tc>
          <w:tcPr>
            <w:tcW w:w="1338" w:type="dxa"/>
            <w:tcBorders>
              <w:top w:val="nil"/>
              <w:left w:val="nil"/>
              <w:bottom w:val="nil"/>
              <w:right w:val="nil"/>
            </w:tcBorders>
            <w:shd w:val="clear" w:color="auto" w:fill="auto"/>
            <w:noWrap/>
            <w:vAlign w:val="center"/>
            <w:hideMark/>
          </w:tcPr>
          <w:p w14:paraId="5E9EB513" w14:textId="77777777" w:rsidR="00E40236" w:rsidRPr="00A710A8" w:rsidRDefault="00E40236" w:rsidP="008800FD">
            <w:pPr>
              <w:rPr>
                <w:color w:val="000000"/>
                <w:sz w:val="20"/>
                <w:szCs w:val="20"/>
              </w:rPr>
            </w:pPr>
            <w:r w:rsidRPr="00A710A8">
              <w:rPr>
                <w:color w:val="000000"/>
                <w:sz w:val="20"/>
                <w:szCs w:val="20"/>
              </w:rPr>
              <w:t>35.02 (0.59)</w:t>
            </w:r>
          </w:p>
        </w:tc>
        <w:tc>
          <w:tcPr>
            <w:tcW w:w="1276" w:type="dxa"/>
            <w:tcBorders>
              <w:top w:val="nil"/>
              <w:left w:val="nil"/>
              <w:bottom w:val="nil"/>
              <w:right w:val="nil"/>
            </w:tcBorders>
            <w:shd w:val="clear" w:color="auto" w:fill="auto"/>
            <w:noWrap/>
            <w:vAlign w:val="center"/>
            <w:hideMark/>
          </w:tcPr>
          <w:p w14:paraId="09958A13" w14:textId="77777777" w:rsidR="00E40236" w:rsidRPr="00A710A8" w:rsidRDefault="00E40236" w:rsidP="008800FD">
            <w:pPr>
              <w:rPr>
                <w:color w:val="000000"/>
                <w:sz w:val="20"/>
                <w:szCs w:val="20"/>
              </w:rPr>
            </w:pPr>
            <w:r w:rsidRPr="00A710A8">
              <w:rPr>
                <w:color w:val="000000"/>
                <w:sz w:val="20"/>
                <w:szCs w:val="20"/>
              </w:rPr>
              <w:t>34.55 (0.56)</w:t>
            </w:r>
          </w:p>
        </w:tc>
      </w:tr>
      <w:tr w:rsidR="00E40236" w:rsidRPr="00A710A8" w14:paraId="7510614F" w14:textId="77777777" w:rsidTr="008800FD">
        <w:trPr>
          <w:trHeight w:val="260"/>
        </w:trPr>
        <w:tc>
          <w:tcPr>
            <w:tcW w:w="1450" w:type="dxa"/>
            <w:tcBorders>
              <w:top w:val="nil"/>
              <w:left w:val="nil"/>
              <w:bottom w:val="nil"/>
              <w:right w:val="nil"/>
            </w:tcBorders>
            <w:shd w:val="clear" w:color="auto" w:fill="auto"/>
            <w:noWrap/>
            <w:vAlign w:val="center"/>
            <w:hideMark/>
          </w:tcPr>
          <w:p w14:paraId="2158F679"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6CF44ABC"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72E3F2C6"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nil"/>
              <w:right w:val="nil"/>
            </w:tcBorders>
            <w:shd w:val="clear" w:color="auto" w:fill="auto"/>
            <w:noWrap/>
            <w:vAlign w:val="center"/>
            <w:hideMark/>
          </w:tcPr>
          <w:p w14:paraId="2DE58619" w14:textId="77777777" w:rsidR="00E40236" w:rsidRPr="00A710A8" w:rsidRDefault="00E40236" w:rsidP="008800FD">
            <w:pPr>
              <w:rPr>
                <w:color w:val="000000"/>
                <w:sz w:val="20"/>
                <w:szCs w:val="20"/>
              </w:rPr>
            </w:pPr>
            <w:r w:rsidRPr="00A710A8">
              <w:rPr>
                <w:color w:val="000000"/>
                <w:sz w:val="20"/>
                <w:szCs w:val="20"/>
              </w:rPr>
              <w:t>3.34 (1.13)</w:t>
            </w:r>
          </w:p>
        </w:tc>
        <w:tc>
          <w:tcPr>
            <w:tcW w:w="516" w:type="dxa"/>
            <w:tcBorders>
              <w:top w:val="nil"/>
              <w:left w:val="nil"/>
              <w:bottom w:val="nil"/>
              <w:right w:val="nil"/>
            </w:tcBorders>
            <w:shd w:val="clear" w:color="auto" w:fill="auto"/>
            <w:noWrap/>
            <w:vAlign w:val="center"/>
            <w:hideMark/>
          </w:tcPr>
          <w:p w14:paraId="595643C6" w14:textId="77777777" w:rsidR="00E40236" w:rsidRPr="00A710A8" w:rsidRDefault="00E40236" w:rsidP="008800FD">
            <w:pPr>
              <w:rPr>
                <w:color w:val="000000"/>
                <w:sz w:val="20"/>
                <w:szCs w:val="20"/>
              </w:rPr>
            </w:pPr>
            <w:r w:rsidRPr="00A710A8">
              <w:rPr>
                <w:color w:val="000000"/>
                <w:sz w:val="20"/>
                <w:szCs w:val="20"/>
              </w:rPr>
              <w:t>43</w:t>
            </w:r>
          </w:p>
        </w:tc>
        <w:tc>
          <w:tcPr>
            <w:tcW w:w="1254" w:type="dxa"/>
            <w:tcBorders>
              <w:top w:val="nil"/>
              <w:left w:val="nil"/>
              <w:bottom w:val="nil"/>
              <w:right w:val="nil"/>
            </w:tcBorders>
            <w:shd w:val="clear" w:color="auto" w:fill="auto"/>
            <w:noWrap/>
            <w:vAlign w:val="center"/>
            <w:hideMark/>
          </w:tcPr>
          <w:p w14:paraId="5D72E2D6"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1B7518C4"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7643D5B1" w14:textId="77777777" w:rsidR="00E40236" w:rsidRPr="00A710A8" w:rsidRDefault="00E40236" w:rsidP="008800FD">
            <w:pPr>
              <w:rPr>
                <w:color w:val="000000"/>
                <w:sz w:val="20"/>
                <w:szCs w:val="20"/>
              </w:rPr>
            </w:pPr>
            <w:r w:rsidRPr="00A710A8">
              <w:rPr>
                <w:color w:val="000000"/>
                <w:sz w:val="20"/>
                <w:szCs w:val="20"/>
              </w:rPr>
              <w:t>35.68 (1.2)</w:t>
            </w:r>
          </w:p>
        </w:tc>
        <w:tc>
          <w:tcPr>
            <w:tcW w:w="516" w:type="dxa"/>
            <w:tcBorders>
              <w:top w:val="nil"/>
              <w:left w:val="nil"/>
              <w:bottom w:val="nil"/>
              <w:right w:val="nil"/>
            </w:tcBorders>
            <w:shd w:val="clear" w:color="auto" w:fill="auto"/>
            <w:noWrap/>
            <w:vAlign w:val="center"/>
            <w:hideMark/>
          </w:tcPr>
          <w:p w14:paraId="2369D3E0" w14:textId="77777777" w:rsidR="00E40236" w:rsidRPr="00A710A8" w:rsidRDefault="00E40236" w:rsidP="008800FD">
            <w:pPr>
              <w:rPr>
                <w:color w:val="000000"/>
                <w:sz w:val="20"/>
                <w:szCs w:val="20"/>
              </w:rPr>
            </w:pPr>
            <w:r w:rsidRPr="00A710A8">
              <w:rPr>
                <w:color w:val="000000"/>
                <w:sz w:val="20"/>
                <w:szCs w:val="20"/>
              </w:rPr>
              <w:t>77</w:t>
            </w:r>
          </w:p>
        </w:tc>
        <w:tc>
          <w:tcPr>
            <w:tcW w:w="1327" w:type="dxa"/>
            <w:tcBorders>
              <w:top w:val="nil"/>
              <w:left w:val="nil"/>
              <w:bottom w:val="nil"/>
              <w:right w:val="nil"/>
            </w:tcBorders>
            <w:shd w:val="clear" w:color="auto" w:fill="auto"/>
            <w:noWrap/>
            <w:vAlign w:val="center"/>
            <w:hideMark/>
          </w:tcPr>
          <w:p w14:paraId="2DF1F37F"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36170EAD"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2D9ADDE3"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293F1B8B" w14:textId="77777777" w:rsidR="00E40236" w:rsidRPr="00A710A8" w:rsidRDefault="00E40236" w:rsidP="008800FD">
            <w:pPr>
              <w:rPr>
                <w:sz w:val="20"/>
                <w:szCs w:val="20"/>
              </w:rPr>
            </w:pPr>
          </w:p>
        </w:tc>
      </w:tr>
      <w:tr w:rsidR="00E40236" w:rsidRPr="00A710A8" w14:paraId="3234386B" w14:textId="77777777" w:rsidTr="008800FD">
        <w:trPr>
          <w:trHeight w:val="260"/>
        </w:trPr>
        <w:tc>
          <w:tcPr>
            <w:tcW w:w="1450" w:type="dxa"/>
            <w:tcBorders>
              <w:top w:val="nil"/>
              <w:left w:val="nil"/>
              <w:bottom w:val="nil"/>
              <w:right w:val="nil"/>
            </w:tcBorders>
            <w:shd w:val="clear" w:color="auto" w:fill="auto"/>
            <w:noWrap/>
            <w:vAlign w:val="center"/>
            <w:hideMark/>
          </w:tcPr>
          <w:p w14:paraId="10720E49"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029AC04B"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05CFB273"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0BFD97E9"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1AB97D9C"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59148830"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03B98D6E"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00736F56"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6782D676"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216A4AC1"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05C2A3E9"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1716D44D"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61DB395B" w14:textId="77777777" w:rsidR="00E40236" w:rsidRPr="00A710A8" w:rsidRDefault="00E40236" w:rsidP="008800FD">
            <w:pPr>
              <w:rPr>
                <w:sz w:val="20"/>
                <w:szCs w:val="20"/>
              </w:rPr>
            </w:pPr>
          </w:p>
        </w:tc>
      </w:tr>
      <w:tr w:rsidR="00E40236" w:rsidRPr="00A710A8" w14:paraId="1C06415E" w14:textId="77777777" w:rsidTr="008800FD">
        <w:trPr>
          <w:trHeight w:val="260"/>
        </w:trPr>
        <w:tc>
          <w:tcPr>
            <w:tcW w:w="1450" w:type="dxa"/>
            <w:tcBorders>
              <w:top w:val="nil"/>
              <w:left w:val="nil"/>
              <w:bottom w:val="nil"/>
              <w:right w:val="nil"/>
            </w:tcBorders>
            <w:shd w:val="clear" w:color="auto" w:fill="auto"/>
            <w:noWrap/>
            <w:vAlign w:val="center"/>
            <w:hideMark/>
          </w:tcPr>
          <w:p w14:paraId="18652AFA"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7C2E84F2" w14:textId="77777777" w:rsidR="00E40236" w:rsidRPr="00A710A8" w:rsidRDefault="00E40236" w:rsidP="008800FD">
            <w:pPr>
              <w:rPr>
                <w:i/>
                <w:iCs/>
                <w:color w:val="000000"/>
                <w:sz w:val="20"/>
                <w:szCs w:val="20"/>
              </w:rPr>
            </w:pPr>
            <w:r w:rsidRPr="00A710A8">
              <w:rPr>
                <w:i/>
                <w:iCs/>
                <w:color w:val="000000"/>
                <w:sz w:val="20"/>
                <w:szCs w:val="20"/>
              </w:rPr>
              <w:t>Parisotoma notabilis</w:t>
            </w:r>
          </w:p>
        </w:tc>
        <w:tc>
          <w:tcPr>
            <w:tcW w:w="1710" w:type="dxa"/>
            <w:tcBorders>
              <w:top w:val="nil"/>
              <w:left w:val="nil"/>
              <w:bottom w:val="nil"/>
              <w:right w:val="nil"/>
            </w:tcBorders>
            <w:shd w:val="clear" w:color="auto" w:fill="auto"/>
            <w:noWrap/>
            <w:vAlign w:val="center"/>
            <w:hideMark/>
          </w:tcPr>
          <w:p w14:paraId="1FAF26BC"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1D6DC6A7" w14:textId="77777777" w:rsidR="00E40236" w:rsidRPr="00A710A8" w:rsidRDefault="00E40236" w:rsidP="008800FD">
            <w:pPr>
              <w:rPr>
                <w:color w:val="000000"/>
                <w:sz w:val="20"/>
                <w:szCs w:val="20"/>
              </w:rPr>
            </w:pPr>
            <w:r w:rsidRPr="00A710A8">
              <w:rPr>
                <w:color w:val="000000"/>
                <w:sz w:val="20"/>
                <w:szCs w:val="20"/>
              </w:rPr>
              <w:t>-3.2 (0.58)</w:t>
            </w:r>
          </w:p>
        </w:tc>
        <w:tc>
          <w:tcPr>
            <w:tcW w:w="516" w:type="dxa"/>
            <w:tcBorders>
              <w:top w:val="nil"/>
              <w:left w:val="nil"/>
              <w:bottom w:val="nil"/>
              <w:right w:val="nil"/>
            </w:tcBorders>
            <w:shd w:val="clear" w:color="auto" w:fill="auto"/>
            <w:noWrap/>
            <w:vAlign w:val="center"/>
            <w:hideMark/>
          </w:tcPr>
          <w:p w14:paraId="176AABAB" w14:textId="77777777" w:rsidR="00E40236" w:rsidRPr="00A710A8" w:rsidRDefault="00E40236" w:rsidP="008800FD">
            <w:pPr>
              <w:rPr>
                <w:color w:val="000000"/>
                <w:sz w:val="20"/>
                <w:szCs w:val="20"/>
              </w:rPr>
            </w:pPr>
            <w:r w:rsidRPr="00A710A8">
              <w:rPr>
                <w:color w:val="000000"/>
                <w:sz w:val="20"/>
                <w:szCs w:val="20"/>
              </w:rPr>
              <w:t>47</w:t>
            </w:r>
          </w:p>
        </w:tc>
        <w:tc>
          <w:tcPr>
            <w:tcW w:w="1254" w:type="dxa"/>
            <w:tcBorders>
              <w:top w:val="nil"/>
              <w:left w:val="nil"/>
              <w:bottom w:val="nil"/>
              <w:right w:val="nil"/>
            </w:tcBorders>
            <w:shd w:val="clear" w:color="auto" w:fill="auto"/>
            <w:noWrap/>
            <w:vAlign w:val="center"/>
            <w:hideMark/>
          </w:tcPr>
          <w:p w14:paraId="72487F08" w14:textId="77777777" w:rsidR="00E40236" w:rsidRPr="00A710A8" w:rsidRDefault="00E40236" w:rsidP="008800FD">
            <w:pPr>
              <w:rPr>
                <w:color w:val="000000"/>
                <w:sz w:val="20"/>
                <w:szCs w:val="20"/>
              </w:rPr>
            </w:pPr>
            <w:r w:rsidRPr="00A710A8">
              <w:rPr>
                <w:color w:val="000000"/>
                <w:sz w:val="20"/>
                <w:szCs w:val="20"/>
              </w:rPr>
              <w:t>-2.48 (1.11)</w:t>
            </w:r>
          </w:p>
        </w:tc>
        <w:tc>
          <w:tcPr>
            <w:tcW w:w="505" w:type="dxa"/>
            <w:tcBorders>
              <w:top w:val="nil"/>
              <w:left w:val="nil"/>
              <w:bottom w:val="nil"/>
              <w:right w:val="nil"/>
            </w:tcBorders>
            <w:shd w:val="clear" w:color="auto" w:fill="auto"/>
            <w:noWrap/>
            <w:vAlign w:val="center"/>
            <w:hideMark/>
          </w:tcPr>
          <w:p w14:paraId="623E53C9" w14:textId="77777777" w:rsidR="00E40236" w:rsidRPr="00A710A8" w:rsidRDefault="00E40236" w:rsidP="008800FD">
            <w:pPr>
              <w:rPr>
                <w:color w:val="000000"/>
                <w:sz w:val="20"/>
                <w:szCs w:val="20"/>
              </w:rPr>
            </w:pPr>
            <w:r w:rsidRPr="00A710A8">
              <w:rPr>
                <w:color w:val="000000"/>
                <w:sz w:val="20"/>
                <w:szCs w:val="20"/>
              </w:rPr>
              <w:t>44</w:t>
            </w:r>
          </w:p>
        </w:tc>
        <w:tc>
          <w:tcPr>
            <w:tcW w:w="1411" w:type="dxa"/>
            <w:tcBorders>
              <w:top w:val="nil"/>
              <w:left w:val="nil"/>
              <w:bottom w:val="nil"/>
              <w:right w:val="nil"/>
            </w:tcBorders>
            <w:shd w:val="clear" w:color="auto" w:fill="auto"/>
            <w:noWrap/>
            <w:vAlign w:val="center"/>
            <w:hideMark/>
          </w:tcPr>
          <w:p w14:paraId="0C2125DB" w14:textId="77777777" w:rsidR="00E40236" w:rsidRPr="00A710A8" w:rsidRDefault="00E40236" w:rsidP="008800FD">
            <w:pPr>
              <w:rPr>
                <w:color w:val="000000"/>
                <w:sz w:val="20"/>
                <w:szCs w:val="20"/>
              </w:rPr>
            </w:pPr>
            <w:r w:rsidRPr="00A710A8">
              <w:rPr>
                <w:color w:val="000000"/>
                <w:sz w:val="20"/>
                <w:szCs w:val="20"/>
              </w:rPr>
              <w:t>37.07 (0.41)</w:t>
            </w:r>
          </w:p>
        </w:tc>
        <w:tc>
          <w:tcPr>
            <w:tcW w:w="516" w:type="dxa"/>
            <w:tcBorders>
              <w:top w:val="nil"/>
              <w:left w:val="nil"/>
              <w:bottom w:val="nil"/>
              <w:right w:val="nil"/>
            </w:tcBorders>
            <w:shd w:val="clear" w:color="auto" w:fill="auto"/>
            <w:noWrap/>
            <w:vAlign w:val="center"/>
            <w:hideMark/>
          </w:tcPr>
          <w:p w14:paraId="6EB6023F" w14:textId="77777777" w:rsidR="00E40236" w:rsidRPr="00A710A8" w:rsidRDefault="00E40236" w:rsidP="008800FD">
            <w:pPr>
              <w:rPr>
                <w:color w:val="000000"/>
                <w:sz w:val="20"/>
                <w:szCs w:val="20"/>
              </w:rPr>
            </w:pPr>
            <w:r w:rsidRPr="00A710A8">
              <w:rPr>
                <w:color w:val="000000"/>
                <w:sz w:val="20"/>
                <w:szCs w:val="20"/>
              </w:rPr>
              <w:t>49</w:t>
            </w:r>
          </w:p>
        </w:tc>
        <w:tc>
          <w:tcPr>
            <w:tcW w:w="1327" w:type="dxa"/>
            <w:tcBorders>
              <w:top w:val="nil"/>
              <w:left w:val="nil"/>
              <w:bottom w:val="nil"/>
              <w:right w:val="nil"/>
            </w:tcBorders>
            <w:shd w:val="clear" w:color="auto" w:fill="auto"/>
            <w:noWrap/>
            <w:vAlign w:val="center"/>
            <w:hideMark/>
          </w:tcPr>
          <w:p w14:paraId="578113DC" w14:textId="77777777" w:rsidR="00E40236" w:rsidRPr="00A710A8" w:rsidRDefault="00E40236" w:rsidP="008800FD">
            <w:pPr>
              <w:rPr>
                <w:color w:val="000000"/>
                <w:sz w:val="20"/>
                <w:szCs w:val="20"/>
              </w:rPr>
            </w:pPr>
            <w:r w:rsidRPr="00A710A8">
              <w:rPr>
                <w:color w:val="000000"/>
                <w:sz w:val="20"/>
                <w:szCs w:val="20"/>
              </w:rPr>
              <w:t>37.48 (0.38)</w:t>
            </w:r>
          </w:p>
        </w:tc>
        <w:tc>
          <w:tcPr>
            <w:tcW w:w="505" w:type="dxa"/>
            <w:tcBorders>
              <w:top w:val="nil"/>
              <w:left w:val="nil"/>
              <w:bottom w:val="nil"/>
              <w:right w:val="nil"/>
            </w:tcBorders>
            <w:shd w:val="clear" w:color="auto" w:fill="auto"/>
            <w:noWrap/>
            <w:vAlign w:val="center"/>
            <w:hideMark/>
          </w:tcPr>
          <w:p w14:paraId="0DE3CB32" w14:textId="77777777" w:rsidR="00E40236" w:rsidRPr="00A710A8" w:rsidRDefault="00E40236" w:rsidP="008800FD">
            <w:pPr>
              <w:rPr>
                <w:color w:val="000000"/>
                <w:sz w:val="20"/>
                <w:szCs w:val="20"/>
              </w:rPr>
            </w:pPr>
            <w:r w:rsidRPr="00A710A8">
              <w:rPr>
                <w:color w:val="000000"/>
                <w:sz w:val="20"/>
                <w:szCs w:val="20"/>
              </w:rPr>
              <w:t>43</w:t>
            </w:r>
          </w:p>
        </w:tc>
        <w:tc>
          <w:tcPr>
            <w:tcW w:w="1338" w:type="dxa"/>
            <w:tcBorders>
              <w:top w:val="nil"/>
              <w:left w:val="nil"/>
              <w:bottom w:val="nil"/>
              <w:right w:val="nil"/>
            </w:tcBorders>
            <w:shd w:val="clear" w:color="auto" w:fill="auto"/>
            <w:noWrap/>
            <w:vAlign w:val="center"/>
            <w:hideMark/>
          </w:tcPr>
          <w:p w14:paraId="76F702B2" w14:textId="77777777" w:rsidR="00E40236" w:rsidRPr="00A710A8" w:rsidRDefault="00E40236" w:rsidP="008800FD">
            <w:pPr>
              <w:rPr>
                <w:color w:val="000000"/>
                <w:sz w:val="20"/>
                <w:szCs w:val="20"/>
              </w:rPr>
            </w:pPr>
            <w:r w:rsidRPr="00A710A8">
              <w:rPr>
                <w:color w:val="000000"/>
                <w:sz w:val="20"/>
                <w:szCs w:val="20"/>
              </w:rPr>
              <w:t>34.63 (0.62)</w:t>
            </w:r>
          </w:p>
        </w:tc>
        <w:tc>
          <w:tcPr>
            <w:tcW w:w="1276" w:type="dxa"/>
            <w:tcBorders>
              <w:top w:val="nil"/>
              <w:left w:val="nil"/>
              <w:bottom w:val="nil"/>
              <w:right w:val="nil"/>
            </w:tcBorders>
            <w:shd w:val="clear" w:color="auto" w:fill="auto"/>
            <w:noWrap/>
            <w:vAlign w:val="center"/>
            <w:hideMark/>
          </w:tcPr>
          <w:p w14:paraId="7D2F5614" w14:textId="77777777" w:rsidR="00E40236" w:rsidRPr="00A710A8" w:rsidRDefault="00E40236" w:rsidP="008800FD">
            <w:pPr>
              <w:rPr>
                <w:color w:val="000000"/>
                <w:sz w:val="20"/>
                <w:szCs w:val="20"/>
              </w:rPr>
            </w:pPr>
            <w:r w:rsidRPr="00A710A8">
              <w:rPr>
                <w:color w:val="000000"/>
                <w:sz w:val="20"/>
                <w:szCs w:val="20"/>
              </w:rPr>
              <w:t>34.57 (0.36)</w:t>
            </w:r>
          </w:p>
        </w:tc>
      </w:tr>
      <w:tr w:rsidR="00E40236" w:rsidRPr="00A710A8" w14:paraId="34C54500" w14:textId="77777777" w:rsidTr="008800FD">
        <w:trPr>
          <w:trHeight w:val="260"/>
        </w:trPr>
        <w:tc>
          <w:tcPr>
            <w:tcW w:w="1450" w:type="dxa"/>
            <w:tcBorders>
              <w:top w:val="nil"/>
              <w:left w:val="nil"/>
              <w:bottom w:val="nil"/>
              <w:right w:val="nil"/>
            </w:tcBorders>
            <w:shd w:val="clear" w:color="auto" w:fill="auto"/>
            <w:noWrap/>
            <w:vAlign w:val="center"/>
            <w:hideMark/>
          </w:tcPr>
          <w:p w14:paraId="37066F9E"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0CF4CA48"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2600E361"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0B1FD510" w14:textId="77777777" w:rsidR="00E40236" w:rsidRPr="00A710A8" w:rsidRDefault="00E40236" w:rsidP="008800FD">
            <w:pPr>
              <w:rPr>
                <w:color w:val="000000"/>
                <w:sz w:val="20"/>
                <w:szCs w:val="20"/>
              </w:rPr>
            </w:pPr>
            <w:r w:rsidRPr="00A710A8">
              <w:rPr>
                <w:color w:val="000000"/>
                <w:sz w:val="20"/>
                <w:szCs w:val="20"/>
              </w:rPr>
              <w:t>-2.9 (0.4)</w:t>
            </w:r>
          </w:p>
        </w:tc>
        <w:tc>
          <w:tcPr>
            <w:tcW w:w="516" w:type="dxa"/>
            <w:tcBorders>
              <w:top w:val="nil"/>
              <w:left w:val="nil"/>
              <w:bottom w:val="nil"/>
              <w:right w:val="nil"/>
            </w:tcBorders>
            <w:shd w:val="clear" w:color="auto" w:fill="auto"/>
            <w:noWrap/>
            <w:vAlign w:val="center"/>
            <w:hideMark/>
          </w:tcPr>
          <w:p w14:paraId="5F3D6B9A" w14:textId="77777777" w:rsidR="00E40236" w:rsidRPr="00A710A8" w:rsidRDefault="00E40236" w:rsidP="008800FD">
            <w:pPr>
              <w:rPr>
                <w:color w:val="000000"/>
                <w:sz w:val="20"/>
                <w:szCs w:val="20"/>
              </w:rPr>
            </w:pPr>
            <w:r w:rsidRPr="00A710A8">
              <w:rPr>
                <w:color w:val="000000"/>
                <w:sz w:val="20"/>
                <w:szCs w:val="20"/>
              </w:rPr>
              <w:t>43</w:t>
            </w:r>
          </w:p>
        </w:tc>
        <w:tc>
          <w:tcPr>
            <w:tcW w:w="1254" w:type="dxa"/>
            <w:tcBorders>
              <w:top w:val="nil"/>
              <w:left w:val="nil"/>
              <w:bottom w:val="nil"/>
              <w:right w:val="nil"/>
            </w:tcBorders>
            <w:shd w:val="clear" w:color="auto" w:fill="auto"/>
            <w:noWrap/>
            <w:vAlign w:val="center"/>
            <w:hideMark/>
          </w:tcPr>
          <w:p w14:paraId="5255D3E7" w14:textId="77777777" w:rsidR="00E40236" w:rsidRPr="00A710A8" w:rsidRDefault="00E40236" w:rsidP="008800FD">
            <w:pPr>
              <w:rPr>
                <w:color w:val="000000"/>
                <w:sz w:val="20"/>
                <w:szCs w:val="20"/>
              </w:rPr>
            </w:pPr>
            <w:r w:rsidRPr="00A710A8">
              <w:rPr>
                <w:color w:val="000000"/>
                <w:sz w:val="20"/>
                <w:szCs w:val="20"/>
              </w:rPr>
              <w:t>-1.31 (0.82)</w:t>
            </w:r>
          </w:p>
        </w:tc>
        <w:tc>
          <w:tcPr>
            <w:tcW w:w="505" w:type="dxa"/>
            <w:tcBorders>
              <w:top w:val="nil"/>
              <w:left w:val="nil"/>
              <w:bottom w:val="nil"/>
              <w:right w:val="nil"/>
            </w:tcBorders>
            <w:shd w:val="clear" w:color="auto" w:fill="auto"/>
            <w:noWrap/>
            <w:vAlign w:val="center"/>
            <w:hideMark/>
          </w:tcPr>
          <w:p w14:paraId="41AF2068" w14:textId="77777777" w:rsidR="00E40236" w:rsidRPr="00A710A8" w:rsidRDefault="00E40236" w:rsidP="008800FD">
            <w:pPr>
              <w:rPr>
                <w:color w:val="000000"/>
                <w:sz w:val="20"/>
                <w:szCs w:val="20"/>
              </w:rPr>
            </w:pPr>
            <w:r w:rsidRPr="00A710A8">
              <w:rPr>
                <w:color w:val="000000"/>
                <w:sz w:val="20"/>
                <w:szCs w:val="20"/>
              </w:rPr>
              <w:t>46</w:t>
            </w:r>
          </w:p>
        </w:tc>
        <w:tc>
          <w:tcPr>
            <w:tcW w:w="1411" w:type="dxa"/>
            <w:tcBorders>
              <w:top w:val="nil"/>
              <w:left w:val="nil"/>
              <w:bottom w:val="nil"/>
              <w:right w:val="nil"/>
            </w:tcBorders>
            <w:shd w:val="clear" w:color="auto" w:fill="auto"/>
            <w:noWrap/>
            <w:vAlign w:val="center"/>
            <w:hideMark/>
          </w:tcPr>
          <w:p w14:paraId="767B074D" w14:textId="77777777" w:rsidR="00E40236" w:rsidRPr="00A710A8" w:rsidRDefault="00E40236" w:rsidP="008800FD">
            <w:pPr>
              <w:rPr>
                <w:color w:val="000000"/>
                <w:sz w:val="20"/>
                <w:szCs w:val="20"/>
              </w:rPr>
            </w:pPr>
            <w:r w:rsidRPr="00A710A8">
              <w:rPr>
                <w:color w:val="000000"/>
                <w:sz w:val="20"/>
                <w:szCs w:val="20"/>
              </w:rPr>
              <w:t>36.91 (0.37)</w:t>
            </w:r>
          </w:p>
        </w:tc>
        <w:tc>
          <w:tcPr>
            <w:tcW w:w="516" w:type="dxa"/>
            <w:tcBorders>
              <w:top w:val="nil"/>
              <w:left w:val="nil"/>
              <w:bottom w:val="nil"/>
              <w:right w:val="nil"/>
            </w:tcBorders>
            <w:shd w:val="clear" w:color="auto" w:fill="auto"/>
            <w:noWrap/>
            <w:vAlign w:val="center"/>
            <w:hideMark/>
          </w:tcPr>
          <w:p w14:paraId="68D406C9" w14:textId="77777777" w:rsidR="00E40236" w:rsidRPr="00A710A8" w:rsidRDefault="00E40236" w:rsidP="008800FD">
            <w:pPr>
              <w:rPr>
                <w:color w:val="000000"/>
                <w:sz w:val="20"/>
                <w:szCs w:val="20"/>
              </w:rPr>
            </w:pPr>
            <w:r w:rsidRPr="00A710A8">
              <w:rPr>
                <w:color w:val="000000"/>
                <w:sz w:val="20"/>
                <w:szCs w:val="20"/>
              </w:rPr>
              <w:t>56</w:t>
            </w:r>
          </w:p>
        </w:tc>
        <w:tc>
          <w:tcPr>
            <w:tcW w:w="1327" w:type="dxa"/>
            <w:tcBorders>
              <w:top w:val="nil"/>
              <w:left w:val="nil"/>
              <w:bottom w:val="nil"/>
              <w:right w:val="nil"/>
            </w:tcBorders>
            <w:shd w:val="clear" w:color="auto" w:fill="auto"/>
            <w:noWrap/>
            <w:vAlign w:val="center"/>
            <w:hideMark/>
          </w:tcPr>
          <w:p w14:paraId="291549ED" w14:textId="77777777" w:rsidR="00E40236" w:rsidRPr="00A710A8" w:rsidRDefault="00E40236" w:rsidP="008800FD">
            <w:pPr>
              <w:rPr>
                <w:color w:val="000000"/>
                <w:sz w:val="20"/>
                <w:szCs w:val="20"/>
              </w:rPr>
            </w:pPr>
            <w:r w:rsidRPr="00A710A8">
              <w:rPr>
                <w:color w:val="000000"/>
                <w:sz w:val="20"/>
                <w:szCs w:val="20"/>
              </w:rPr>
              <w:t>37.76 (0.36)</w:t>
            </w:r>
          </w:p>
        </w:tc>
        <w:tc>
          <w:tcPr>
            <w:tcW w:w="505" w:type="dxa"/>
            <w:tcBorders>
              <w:top w:val="nil"/>
              <w:left w:val="nil"/>
              <w:bottom w:val="nil"/>
              <w:right w:val="nil"/>
            </w:tcBorders>
            <w:shd w:val="clear" w:color="auto" w:fill="auto"/>
            <w:noWrap/>
            <w:vAlign w:val="center"/>
            <w:hideMark/>
          </w:tcPr>
          <w:p w14:paraId="30C1DB12" w14:textId="77777777" w:rsidR="00E40236" w:rsidRPr="00A710A8" w:rsidRDefault="00E40236" w:rsidP="008800FD">
            <w:pPr>
              <w:rPr>
                <w:color w:val="000000"/>
                <w:sz w:val="20"/>
                <w:szCs w:val="20"/>
              </w:rPr>
            </w:pPr>
            <w:r w:rsidRPr="00A710A8">
              <w:rPr>
                <w:color w:val="000000"/>
                <w:sz w:val="20"/>
                <w:szCs w:val="20"/>
              </w:rPr>
              <w:t>47</w:t>
            </w:r>
          </w:p>
        </w:tc>
        <w:tc>
          <w:tcPr>
            <w:tcW w:w="1338" w:type="dxa"/>
            <w:tcBorders>
              <w:top w:val="nil"/>
              <w:left w:val="nil"/>
              <w:bottom w:val="nil"/>
              <w:right w:val="nil"/>
            </w:tcBorders>
            <w:shd w:val="clear" w:color="auto" w:fill="auto"/>
            <w:noWrap/>
            <w:vAlign w:val="center"/>
            <w:hideMark/>
          </w:tcPr>
          <w:p w14:paraId="17FE1071" w14:textId="77777777" w:rsidR="00E40236" w:rsidRPr="00A710A8" w:rsidRDefault="00E40236" w:rsidP="008800FD">
            <w:pPr>
              <w:rPr>
                <w:color w:val="000000"/>
                <w:sz w:val="20"/>
                <w:szCs w:val="20"/>
              </w:rPr>
            </w:pPr>
            <w:r w:rsidRPr="00A710A8">
              <w:rPr>
                <w:color w:val="000000"/>
                <w:sz w:val="20"/>
                <w:szCs w:val="20"/>
              </w:rPr>
              <w:t>34.18 (0.15)</w:t>
            </w:r>
          </w:p>
        </w:tc>
        <w:tc>
          <w:tcPr>
            <w:tcW w:w="1276" w:type="dxa"/>
            <w:tcBorders>
              <w:top w:val="nil"/>
              <w:left w:val="nil"/>
              <w:bottom w:val="nil"/>
              <w:right w:val="nil"/>
            </w:tcBorders>
            <w:shd w:val="clear" w:color="auto" w:fill="auto"/>
            <w:noWrap/>
            <w:vAlign w:val="center"/>
            <w:hideMark/>
          </w:tcPr>
          <w:p w14:paraId="08C97CCC" w14:textId="77777777" w:rsidR="00E40236" w:rsidRPr="00A710A8" w:rsidRDefault="00E40236" w:rsidP="008800FD">
            <w:pPr>
              <w:rPr>
                <w:color w:val="000000"/>
                <w:sz w:val="20"/>
                <w:szCs w:val="20"/>
              </w:rPr>
            </w:pPr>
            <w:r w:rsidRPr="00A710A8">
              <w:rPr>
                <w:color w:val="000000"/>
                <w:sz w:val="20"/>
                <w:szCs w:val="20"/>
              </w:rPr>
              <w:t>34.75 (0.41)</w:t>
            </w:r>
          </w:p>
        </w:tc>
      </w:tr>
      <w:tr w:rsidR="00E40236" w:rsidRPr="00A710A8" w14:paraId="15C2D044" w14:textId="77777777" w:rsidTr="008800FD">
        <w:trPr>
          <w:trHeight w:val="260"/>
        </w:trPr>
        <w:tc>
          <w:tcPr>
            <w:tcW w:w="1450" w:type="dxa"/>
            <w:tcBorders>
              <w:top w:val="nil"/>
              <w:left w:val="nil"/>
              <w:bottom w:val="nil"/>
              <w:right w:val="nil"/>
            </w:tcBorders>
            <w:shd w:val="clear" w:color="auto" w:fill="auto"/>
            <w:noWrap/>
            <w:vAlign w:val="center"/>
            <w:hideMark/>
          </w:tcPr>
          <w:p w14:paraId="0EF4CEE5"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60B1DC04"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22526178"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4D71EE2B" w14:textId="77777777" w:rsidR="00E40236" w:rsidRPr="00A710A8" w:rsidRDefault="00E40236" w:rsidP="008800FD">
            <w:pPr>
              <w:rPr>
                <w:color w:val="000000"/>
                <w:sz w:val="20"/>
                <w:szCs w:val="20"/>
              </w:rPr>
            </w:pPr>
            <w:r w:rsidRPr="00A710A8">
              <w:rPr>
                <w:color w:val="000000"/>
                <w:sz w:val="20"/>
                <w:szCs w:val="20"/>
              </w:rPr>
              <w:t>-3.56 (1.02)</w:t>
            </w:r>
          </w:p>
        </w:tc>
        <w:tc>
          <w:tcPr>
            <w:tcW w:w="516" w:type="dxa"/>
            <w:tcBorders>
              <w:top w:val="nil"/>
              <w:left w:val="nil"/>
              <w:bottom w:val="nil"/>
              <w:right w:val="nil"/>
            </w:tcBorders>
            <w:shd w:val="clear" w:color="auto" w:fill="auto"/>
            <w:noWrap/>
            <w:vAlign w:val="center"/>
            <w:hideMark/>
          </w:tcPr>
          <w:p w14:paraId="26CABC97" w14:textId="77777777" w:rsidR="00E40236" w:rsidRPr="00A710A8" w:rsidRDefault="00E40236" w:rsidP="008800FD">
            <w:pPr>
              <w:rPr>
                <w:color w:val="000000"/>
                <w:sz w:val="20"/>
                <w:szCs w:val="20"/>
              </w:rPr>
            </w:pPr>
            <w:r w:rsidRPr="00A710A8">
              <w:rPr>
                <w:color w:val="000000"/>
                <w:sz w:val="20"/>
                <w:szCs w:val="20"/>
              </w:rPr>
              <w:t>45</w:t>
            </w:r>
          </w:p>
        </w:tc>
        <w:tc>
          <w:tcPr>
            <w:tcW w:w="1254" w:type="dxa"/>
            <w:tcBorders>
              <w:top w:val="nil"/>
              <w:left w:val="nil"/>
              <w:bottom w:val="nil"/>
              <w:right w:val="nil"/>
            </w:tcBorders>
            <w:shd w:val="clear" w:color="auto" w:fill="auto"/>
            <w:noWrap/>
            <w:vAlign w:val="center"/>
            <w:hideMark/>
          </w:tcPr>
          <w:p w14:paraId="4AB1C5F2" w14:textId="77777777" w:rsidR="00E40236" w:rsidRPr="00A710A8" w:rsidRDefault="00E40236" w:rsidP="008800FD">
            <w:pPr>
              <w:rPr>
                <w:color w:val="000000"/>
                <w:sz w:val="20"/>
                <w:szCs w:val="20"/>
              </w:rPr>
            </w:pPr>
            <w:r w:rsidRPr="00A710A8">
              <w:rPr>
                <w:color w:val="000000"/>
                <w:sz w:val="20"/>
                <w:szCs w:val="20"/>
              </w:rPr>
              <w:t>-0.94 (0.69)</w:t>
            </w:r>
          </w:p>
        </w:tc>
        <w:tc>
          <w:tcPr>
            <w:tcW w:w="505" w:type="dxa"/>
            <w:tcBorders>
              <w:top w:val="nil"/>
              <w:left w:val="nil"/>
              <w:bottom w:val="nil"/>
              <w:right w:val="nil"/>
            </w:tcBorders>
            <w:shd w:val="clear" w:color="auto" w:fill="auto"/>
            <w:noWrap/>
            <w:vAlign w:val="center"/>
            <w:hideMark/>
          </w:tcPr>
          <w:p w14:paraId="2103ADA2" w14:textId="77777777" w:rsidR="00E40236" w:rsidRPr="00A710A8" w:rsidRDefault="00E40236" w:rsidP="008800FD">
            <w:pPr>
              <w:rPr>
                <w:color w:val="000000"/>
                <w:sz w:val="20"/>
                <w:szCs w:val="20"/>
              </w:rPr>
            </w:pPr>
            <w:r w:rsidRPr="00A710A8">
              <w:rPr>
                <w:color w:val="000000"/>
                <w:sz w:val="20"/>
                <w:szCs w:val="20"/>
              </w:rPr>
              <w:t>50</w:t>
            </w:r>
          </w:p>
        </w:tc>
        <w:tc>
          <w:tcPr>
            <w:tcW w:w="1411" w:type="dxa"/>
            <w:tcBorders>
              <w:top w:val="nil"/>
              <w:left w:val="nil"/>
              <w:bottom w:val="nil"/>
              <w:right w:val="nil"/>
            </w:tcBorders>
            <w:shd w:val="clear" w:color="auto" w:fill="auto"/>
            <w:noWrap/>
            <w:vAlign w:val="center"/>
            <w:hideMark/>
          </w:tcPr>
          <w:p w14:paraId="2528D5BA" w14:textId="77777777" w:rsidR="00E40236" w:rsidRPr="00A710A8" w:rsidRDefault="00E40236" w:rsidP="008800FD">
            <w:pPr>
              <w:rPr>
                <w:color w:val="000000"/>
                <w:sz w:val="20"/>
                <w:szCs w:val="20"/>
              </w:rPr>
            </w:pPr>
            <w:r w:rsidRPr="00A710A8">
              <w:rPr>
                <w:color w:val="000000"/>
                <w:sz w:val="20"/>
                <w:szCs w:val="20"/>
              </w:rPr>
              <w:t>36.84 (0.3)</w:t>
            </w:r>
          </w:p>
        </w:tc>
        <w:tc>
          <w:tcPr>
            <w:tcW w:w="516" w:type="dxa"/>
            <w:tcBorders>
              <w:top w:val="nil"/>
              <w:left w:val="nil"/>
              <w:bottom w:val="nil"/>
              <w:right w:val="nil"/>
            </w:tcBorders>
            <w:shd w:val="clear" w:color="auto" w:fill="auto"/>
            <w:noWrap/>
            <w:vAlign w:val="center"/>
            <w:hideMark/>
          </w:tcPr>
          <w:p w14:paraId="2A9C0B0D" w14:textId="77777777" w:rsidR="00E40236" w:rsidRPr="00A710A8" w:rsidRDefault="00E40236" w:rsidP="008800FD">
            <w:pPr>
              <w:rPr>
                <w:color w:val="000000"/>
                <w:sz w:val="20"/>
                <w:szCs w:val="20"/>
              </w:rPr>
            </w:pPr>
            <w:r w:rsidRPr="00A710A8">
              <w:rPr>
                <w:color w:val="000000"/>
                <w:sz w:val="20"/>
                <w:szCs w:val="20"/>
              </w:rPr>
              <w:t>45</w:t>
            </w:r>
          </w:p>
        </w:tc>
        <w:tc>
          <w:tcPr>
            <w:tcW w:w="1327" w:type="dxa"/>
            <w:tcBorders>
              <w:top w:val="nil"/>
              <w:left w:val="nil"/>
              <w:bottom w:val="nil"/>
              <w:right w:val="nil"/>
            </w:tcBorders>
            <w:shd w:val="clear" w:color="auto" w:fill="auto"/>
            <w:noWrap/>
            <w:vAlign w:val="center"/>
            <w:hideMark/>
          </w:tcPr>
          <w:p w14:paraId="3F60BA54" w14:textId="77777777" w:rsidR="00E40236" w:rsidRPr="00A710A8" w:rsidRDefault="00E40236" w:rsidP="008800FD">
            <w:pPr>
              <w:rPr>
                <w:color w:val="000000"/>
                <w:sz w:val="20"/>
                <w:szCs w:val="20"/>
              </w:rPr>
            </w:pPr>
            <w:r w:rsidRPr="00A710A8">
              <w:rPr>
                <w:color w:val="000000"/>
                <w:sz w:val="20"/>
                <w:szCs w:val="20"/>
              </w:rPr>
              <w:t>36.67 (0.64)</w:t>
            </w:r>
          </w:p>
        </w:tc>
        <w:tc>
          <w:tcPr>
            <w:tcW w:w="505" w:type="dxa"/>
            <w:tcBorders>
              <w:top w:val="nil"/>
              <w:left w:val="nil"/>
              <w:bottom w:val="nil"/>
              <w:right w:val="nil"/>
            </w:tcBorders>
            <w:shd w:val="clear" w:color="auto" w:fill="auto"/>
            <w:noWrap/>
            <w:vAlign w:val="center"/>
            <w:hideMark/>
          </w:tcPr>
          <w:p w14:paraId="7CD902BA" w14:textId="77777777" w:rsidR="00E40236" w:rsidRPr="00A710A8" w:rsidRDefault="00E40236" w:rsidP="008800FD">
            <w:pPr>
              <w:rPr>
                <w:color w:val="000000"/>
                <w:sz w:val="20"/>
                <w:szCs w:val="20"/>
              </w:rPr>
            </w:pPr>
            <w:r w:rsidRPr="00A710A8">
              <w:rPr>
                <w:color w:val="000000"/>
                <w:sz w:val="20"/>
                <w:szCs w:val="20"/>
              </w:rPr>
              <w:t>52</w:t>
            </w:r>
          </w:p>
        </w:tc>
        <w:tc>
          <w:tcPr>
            <w:tcW w:w="1338" w:type="dxa"/>
            <w:tcBorders>
              <w:top w:val="nil"/>
              <w:left w:val="nil"/>
              <w:bottom w:val="nil"/>
              <w:right w:val="nil"/>
            </w:tcBorders>
            <w:shd w:val="clear" w:color="auto" w:fill="auto"/>
            <w:noWrap/>
            <w:vAlign w:val="center"/>
            <w:hideMark/>
          </w:tcPr>
          <w:p w14:paraId="2C4A8E16" w14:textId="77777777" w:rsidR="00E40236" w:rsidRPr="00A710A8" w:rsidRDefault="00E40236" w:rsidP="008800FD">
            <w:pPr>
              <w:rPr>
                <w:color w:val="000000"/>
                <w:sz w:val="20"/>
                <w:szCs w:val="20"/>
              </w:rPr>
            </w:pPr>
            <w:r w:rsidRPr="00A710A8">
              <w:rPr>
                <w:color w:val="000000"/>
                <w:sz w:val="20"/>
                <w:szCs w:val="20"/>
              </w:rPr>
              <w:t>34.99 (0)</w:t>
            </w:r>
          </w:p>
        </w:tc>
        <w:tc>
          <w:tcPr>
            <w:tcW w:w="1276" w:type="dxa"/>
            <w:tcBorders>
              <w:top w:val="nil"/>
              <w:left w:val="nil"/>
              <w:bottom w:val="nil"/>
              <w:right w:val="nil"/>
            </w:tcBorders>
            <w:shd w:val="clear" w:color="auto" w:fill="auto"/>
            <w:noWrap/>
            <w:vAlign w:val="center"/>
            <w:hideMark/>
          </w:tcPr>
          <w:p w14:paraId="4339A6DA" w14:textId="77777777" w:rsidR="00E40236" w:rsidRPr="00A710A8" w:rsidRDefault="00E40236" w:rsidP="008800FD">
            <w:pPr>
              <w:rPr>
                <w:color w:val="000000"/>
                <w:sz w:val="20"/>
                <w:szCs w:val="20"/>
              </w:rPr>
            </w:pPr>
            <w:r w:rsidRPr="00A710A8">
              <w:rPr>
                <w:color w:val="000000"/>
                <w:sz w:val="20"/>
                <w:szCs w:val="20"/>
              </w:rPr>
              <w:t>35.94 (0.07)</w:t>
            </w:r>
          </w:p>
        </w:tc>
      </w:tr>
      <w:tr w:rsidR="00E40236" w:rsidRPr="00A710A8" w14:paraId="33177B41" w14:textId="77777777" w:rsidTr="008800FD">
        <w:trPr>
          <w:trHeight w:val="260"/>
        </w:trPr>
        <w:tc>
          <w:tcPr>
            <w:tcW w:w="1450" w:type="dxa"/>
            <w:tcBorders>
              <w:top w:val="nil"/>
              <w:left w:val="nil"/>
              <w:bottom w:val="nil"/>
              <w:right w:val="nil"/>
            </w:tcBorders>
            <w:shd w:val="clear" w:color="auto" w:fill="auto"/>
            <w:noWrap/>
            <w:vAlign w:val="center"/>
            <w:hideMark/>
          </w:tcPr>
          <w:p w14:paraId="6DBC76B9"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722395FC"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5A3DCB46"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0FAC1779" w14:textId="77777777" w:rsidR="00E40236" w:rsidRPr="00A710A8" w:rsidRDefault="00E40236" w:rsidP="008800FD">
            <w:pPr>
              <w:rPr>
                <w:color w:val="000000"/>
                <w:sz w:val="20"/>
                <w:szCs w:val="20"/>
              </w:rPr>
            </w:pPr>
            <w:r w:rsidRPr="00A710A8">
              <w:rPr>
                <w:color w:val="000000"/>
                <w:sz w:val="20"/>
                <w:szCs w:val="20"/>
              </w:rPr>
              <w:t>-2.06 (0.75)</w:t>
            </w:r>
          </w:p>
        </w:tc>
        <w:tc>
          <w:tcPr>
            <w:tcW w:w="516" w:type="dxa"/>
            <w:tcBorders>
              <w:top w:val="nil"/>
              <w:left w:val="nil"/>
              <w:bottom w:val="nil"/>
              <w:right w:val="nil"/>
            </w:tcBorders>
            <w:shd w:val="clear" w:color="auto" w:fill="auto"/>
            <w:noWrap/>
            <w:vAlign w:val="center"/>
            <w:hideMark/>
          </w:tcPr>
          <w:p w14:paraId="580D24AB" w14:textId="77777777" w:rsidR="00E40236" w:rsidRPr="00A710A8" w:rsidRDefault="00E40236" w:rsidP="008800FD">
            <w:pPr>
              <w:rPr>
                <w:color w:val="000000"/>
                <w:sz w:val="20"/>
                <w:szCs w:val="20"/>
              </w:rPr>
            </w:pPr>
            <w:r w:rsidRPr="00A710A8">
              <w:rPr>
                <w:color w:val="000000"/>
                <w:sz w:val="20"/>
                <w:szCs w:val="20"/>
              </w:rPr>
              <w:t>48</w:t>
            </w:r>
          </w:p>
        </w:tc>
        <w:tc>
          <w:tcPr>
            <w:tcW w:w="1254" w:type="dxa"/>
            <w:tcBorders>
              <w:top w:val="nil"/>
              <w:left w:val="nil"/>
              <w:bottom w:val="nil"/>
              <w:right w:val="nil"/>
            </w:tcBorders>
            <w:shd w:val="clear" w:color="auto" w:fill="auto"/>
            <w:noWrap/>
            <w:vAlign w:val="center"/>
            <w:hideMark/>
          </w:tcPr>
          <w:p w14:paraId="0B44984E" w14:textId="77777777" w:rsidR="00E40236" w:rsidRPr="00A710A8" w:rsidRDefault="00E40236" w:rsidP="008800FD">
            <w:pPr>
              <w:rPr>
                <w:color w:val="000000"/>
                <w:sz w:val="20"/>
                <w:szCs w:val="20"/>
              </w:rPr>
            </w:pPr>
            <w:r w:rsidRPr="00A710A8">
              <w:rPr>
                <w:color w:val="000000"/>
                <w:sz w:val="20"/>
                <w:szCs w:val="20"/>
              </w:rPr>
              <w:t>0.21 (0.47)</w:t>
            </w:r>
          </w:p>
        </w:tc>
        <w:tc>
          <w:tcPr>
            <w:tcW w:w="505" w:type="dxa"/>
            <w:tcBorders>
              <w:top w:val="nil"/>
              <w:left w:val="nil"/>
              <w:bottom w:val="nil"/>
              <w:right w:val="nil"/>
            </w:tcBorders>
            <w:shd w:val="clear" w:color="auto" w:fill="auto"/>
            <w:noWrap/>
            <w:vAlign w:val="center"/>
            <w:hideMark/>
          </w:tcPr>
          <w:p w14:paraId="61939631" w14:textId="77777777" w:rsidR="00E40236" w:rsidRPr="00A710A8" w:rsidRDefault="00E40236" w:rsidP="008800FD">
            <w:pPr>
              <w:rPr>
                <w:color w:val="000000"/>
                <w:sz w:val="20"/>
                <w:szCs w:val="20"/>
              </w:rPr>
            </w:pPr>
            <w:r w:rsidRPr="00A710A8">
              <w:rPr>
                <w:color w:val="000000"/>
                <w:sz w:val="20"/>
                <w:szCs w:val="20"/>
              </w:rPr>
              <w:t>47</w:t>
            </w:r>
          </w:p>
        </w:tc>
        <w:tc>
          <w:tcPr>
            <w:tcW w:w="1411" w:type="dxa"/>
            <w:tcBorders>
              <w:top w:val="nil"/>
              <w:left w:val="nil"/>
              <w:bottom w:val="nil"/>
              <w:right w:val="nil"/>
            </w:tcBorders>
            <w:shd w:val="clear" w:color="auto" w:fill="auto"/>
            <w:noWrap/>
            <w:vAlign w:val="center"/>
            <w:hideMark/>
          </w:tcPr>
          <w:p w14:paraId="75F5B5EE" w14:textId="77777777" w:rsidR="00E40236" w:rsidRPr="00A710A8" w:rsidRDefault="00E40236" w:rsidP="008800FD">
            <w:pPr>
              <w:rPr>
                <w:color w:val="000000"/>
                <w:sz w:val="20"/>
                <w:szCs w:val="20"/>
              </w:rPr>
            </w:pPr>
            <w:r w:rsidRPr="00A710A8">
              <w:rPr>
                <w:color w:val="000000"/>
                <w:sz w:val="20"/>
                <w:szCs w:val="20"/>
              </w:rPr>
              <w:t>37.13 (0.37)</w:t>
            </w:r>
          </w:p>
        </w:tc>
        <w:tc>
          <w:tcPr>
            <w:tcW w:w="516" w:type="dxa"/>
            <w:tcBorders>
              <w:top w:val="nil"/>
              <w:left w:val="nil"/>
              <w:bottom w:val="nil"/>
              <w:right w:val="nil"/>
            </w:tcBorders>
            <w:shd w:val="clear" w:color="auto" w:fill="auto"/>
            <w:noWrap/>
            <w:vAlign w:val="center"/>
            <w:hideMark/>
          </w:tcPr>
          <w:p w14:paraId="6E516D62" w14:textId="77777777" w:rsidR="00E40236" w:rsidRPr="00A710A8" w:rsidRDefault="00E40236" w:rsidP="008800FD">
            <w:pPr>
              <w:rPr>
                <w:color w:val="000000"/>
                <w:sz w:val="20"/>
                <w:szCs w:val="20"/>
              </w:rPr>
            </w:pPr>
            <w:r w:rsidRPr="00A710A8">
              <w:rPr>
                <w:color w:val="000000"/>
                <w:sz w:val="20"/>
                <w:szCs w:val="20"/>
              </w:rPr>
              <w:t>45</w:t>
            </w:r>
          </w:p>
        </w:tc>
        <w:tc>
          <w:tcPr>
            <w:tcW w:w="1327" w:type="dxa"/>
            <w:tcBorders>
              <w:top w:val="nil"/>
              <w:left w:val="nil"/>
              <w:bottom w:val="nil"/>
              <w:right w:val="nil"/>
            </w:tcBorders>
            <w:shd w:val="clear" w:color="auto" w:fill="auto"/>
            <w:noWrap/>
            <w:vAlign w:val="center"/>
            <w:hideMark/>
          </w:tcPr>
          <w:p w14:paraId="44DE479B" w14:textId="77777777" w:rsidR="00E40236" w:rsidRPr="00A710A8" w:rsidRDefault="00E40236" w:rsidP="008800FD">
            <w:pPr>
              <w:rPr>
                <w:color w:val="000000"/>
                <w:sz w:val="20"/>
                <w:szCs w:val="20"/>
              </w:rPr>
            </w:pPr>
            <w:r w:rsidRPr="00A710A8">
              <w:rPr>
                <w:color w:val="000000"/>
                <w:sz w:val="20"/>
                <w:szCs w:val="20"/>
              </w:rPr>
              <w:t>38.08 (0.64)</w:t>
            </w:r>
          </w:p>
        </w:tc>
        <w:tc>
          <w:tcPr>
            <w:tcW w:w="505" w:type="dxa"/>
            <w:tcBorders>
              <w:top w:val="nil"/>
              <w:left w:val="nil"/>
              <w:bottom w:val="nil"/>
              <w:right w:val="nil"/>
            </w:tcBorders>
            <w:shd w:val="clear" w:color="auto" w:fill="auto"/>
            <w:noWrap/>
            <w:vAlign w:val="center"/>
            <w:hideMark/>
          </w:tcPr>
          <w:p w14:paraId="1E6DDAA7" w14:textId="77777777" w:rsidR="00E40236" w:rsidRPr="00A710A8" w:rsidRDefault="00E40236" w:rsidP="008800FD">
            <w:pPr>
              <w:rPr>
                <w:color w:val="000000"/>
                <w:sz w:val="20"/>
                <w:szCs w:val="20"/>
              </w:rPr>
            </w:pPr>
            <w:r w:rsidRPr="00A710A8">
              <w:rPr>
                <w:color w:val="000000"/>
                <w:sz w:val="20"/>
                <w:szCs w:val="20"/>
              </w:rPr>
              <w:t>51</w:t>
            </w:r>
          </w:p>
        </w:tc>
        <w:tc>
          <w:tcPr>
            <w:tcW w:w="1338" w:type="dxa"/>
            <w:tcBorders>
              <w:top w:val="nil"/>
              <w:left w:val="nil"/>
              <w:bottom w:val="nil"/>
              <w:right w:val="nil"/>
            </w:tcBorders>
            <w:shd w:val="clear" w:color="auto" w:fill="auto"/>
            <w:noWrap/>
            <w:vAlign w:val="center"/>
            <w:hideMark/>
          </w:tcPr>
          <w:p w14:paraId="776A0E3C" w14:textId="77777777" w:rsidR="00E40236" w:rsidRPr="00A710A8" w:rsidRDefault="00E40236" w:rsidP="008800FD">
            <w:pPr>
              <w:rPr>
                <w:color w:val="000000"/>
                <w:sz w:val="20"/>
                <w:szCs w:val="20"/>
              </w:rPr>
            </w:pPr>
            <w:r w:rsidRPr="00A710A8">
              <w:rPr>
                <w:color w:val="000000"/>
                <w:sz w:val="20"/>
                <w:szCs w:val="20"/>
              </w:rPr>
              <w:t>35.53 (0.01)</w:t>
            </w:r>
          </w:p>
        </w:tc>
        <w:tc>
          <w:tcPr>
            <w:tcW w:w="1276" w:type="dxa"/>
            <w:tcBorders>
              <w:top w:val="nil"/>
              <w:left w:val="nil"/>
              <w:bottom w:val="nil"/>
              <w:right w:val="nil"/>
            </w:tcBorders>
            <w:shd w:val="clear" w:color="auto" w:fill="auto"/>
            <w:noWrap/>
            <w:vAlign w:val="center"/>
            <w:hideMark/>
          </w:tcPr>
          <w:p w14:paraId="3AB0FE45" w14:textId="77777777" w:rsidR="00E40236" w:rsidRPr="00A710A8" w:rsidRDefault="00E40236" w:rsidP="008800FD">
            <w:pPr>
              <w:rPr>
                <w:color w:val="000000"/>
                <w:sz w:val="20"/>
                <w:szCs w:val="20"/>
              </w:rPr>
            </w:pPr>
            <w:r w:rsidRPr="00A710A8">
              <w:rPr>
                <w:color w:val="000000"/>
                <w:sz w:val="20"/>
                <w:szCs w:val="20"/>
              </w:rPr>
              <w:t>36.09 (0.36)</w:t>
            </w:r>
          </w:p>
        </w:tc>
      </w:tr>
      <w:tr w:rsidR="00E40236" w:rsidRPr="00A710A8" w14:paraId="5F4CA6C1" w14:textId="77777777" w:rsidTr="008800FD">
        <w:trPr>
          <w:trHeight w:val="260"/>
        </w:trPr>
        <w:tc>
          <w:tcPr>
            <w:tcW w:w="1450" w:type="dxa"/>
            <w:tcBorders>
              <w:top w:val="nil"/>
              <w:left w:val="nil"/>
              <w:bottom w:val="nil"/>
              <w:right w:val="nil"/>
            </w:tcBorders>
            <w:shd w:val="clear" w:color="auto" w:fill="auto"/>
            <w:noWrap/>
            <w:vAlign w:val="center"/>
            <w:hideMark/>
          </w:tcPr>
          <w:p w14:paraId="26E02C74"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01162EB1"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4B09F9E4"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nil"/>
              <w:right w:val="nil"/>
            </w:tcBorders>
            <w:shd w:val="clear" w:color="auto" w:fill="auto"/>
            <w:noWrap/>
            <w:vAlign w:val="center"/>
            <w:hideMark/>
          </w:tcPr>
          <w:p w14:paraId="58C48581" w14:textId="77777777" w:rsidR="00E40236" w:rsidRPr="00A710A8" w:rsidRDefault="00E40236" w:rsidP="008800FD">
            <w:pPr>
              <w:rPr>
                <w:color w:val="000000"/>
                <w:sz w:val="20"/>
                <w:szCs w:val="20"/>
              </w:rPr>
            </w:pPr>
            <w:r w:rsidRPr="00A710A8">
              <w:rPr>
                <w:color w:val="000000"/>
                <w:sz w:val="20"/>
                <w:szCs w:val="20"/>
              </w:rPr>
              <w:t>-0.7 (0.77)</w:t>
            </w:r>
          </w:p>
        </w:tc>
        <w:tc>
          <w:tcPr>
            <w:tcW w:w="516" w:type="dxa"/>
            <w:tcBorders>
              <w:top w:val="nil"/>
              <w:left w:val="nil"/>
              <w:bottom w:val="nil"/>
              <w:right w:val="nil"/>
            </w:tcBorders>
            <w:shd w:val="clear" w:color="auto" w:fill="auto"/>
            <w:noWrap/>
            <w:vAlign w:val="center"/>
            <w:hideMark/>
          </w:tcPr>
          <w:p w14:paraId="06429DD4" w14:textId="77777777" w:rsidR="00E40236" w:rsidRPr="00A710A8" w:rsidRDefault="00E40236" w:rsidP="008800FD">
            <w:pPr>
              <w:rPr>
                <w:color w:val="000000"/>
                <w:sz w:val="20"/>
                <w:szCs w:val="20"/>
              </w:rPr>
            </w:pPr>
            <w:r w:rsidRPr="00A710A8">
              <w:rPr>
                <w:color w:val="000000"/>
                <w:sz w:val="20"/>
                <w:szCs w:val="20"/>
              </w:rPr>
              <w:t>44</w:t>
            </w:r>
          </w:p>
        </w:tc>
        <w:tc>
          <w:tcPr>
            <w:tcW w:w="1254" w:type="dxa"/>
            <w:tcBorders>
              <w:top w:val="nil"/>
              <w:left w:val="nil"/>
              <w:bottom w:val="nil"/>
              <w:right w:val="nil"/>
            </w:tcBorders>
            <w:shd w:val="clear" w:color="auto" w:fill="auto"/>
            <w:noWrap/>
            <w:vAlign w:val="center"/>
            <w:hideMark/>
          </w:tcPr>
          <w:p w14:paraId="44AD7A13"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4E30FD3F" w14:textId="77777777" w:rsidR="00E40236" w:rsidRPr="00A710A8" w:rsidRDefault="00E40236" w:rsidP="008800FD">
            <w:pPr>
              <w:rPr>
                <w:color w:val="000000"/>
                <w:sz w:val="20"/>
                <w:szCs w:val="20"/>
              </w:rPr>
            </w:pPr>
          </w:p>
        </w:tc>
        <w:tc>
          <w:tcPr>
            <w:tcW w:w="1411" w:type="dxa"/>
            <w:tcBorders>
              <w:top w:val="nil"/>
              <w:left w:val="nil"/>
              <w:bottom w:val="nil"/>
              <w:right w:val="nil"/>
            </w:tcBorders>
            <w:shd w:val="clear" w:color="auto" w:fill="auto"/>
            <w:noWrap/>
            <w:vAlign w:val="center"/>
            <w:hideMark/>
          </w:tcPr>
          <w:p w14:paraId="48704BA1" w14:textId="77777777" w:rsidR="00E40236" w:rsidRPr="00A710A8" w:rsidRDefault="00E40236" w:rsidP="008800FD">
            <w:pPr>
              <w:rPr>
                <w:color w:val="000000"/>
                <w:sz w:val="20"/>
                <w:szCs w:val="20"/>
              </w:rPr>
            </w:pPr>
            <w:r w:rsidRPr="00A710A8">
              <w:rPr>
                <w:color w:val="000000"/>
                <w:sz w:val="20"/>
                <w:szCs w:val="20"/>
              </w:rPr>
              <w:t>37.55 (0.65)</w:t>
            </w:r>
          </w:p>
        </w:tc>
        <w:tc>
          <w:tcPr>
            <w:tcW w:w="516" w:type="dxa"/>
            <w:tcBorders>
              <w:top w:val="nil"/>
              <w:left w:val="nil"/>
              <w:bottom w:val="nil"/>
              <w:right w:val="nil"/>
            </w:tcBorders>
            <w:shd w:val="clear" w:color="auto" w:fill="auto"/>
            <w:noWrap/>
            <w:vAlign w:val="center"/>
            <w:hideMark/>
          </w:tcPr>
          <w:p w14:paraId="17122EFD" w14:textId="77777777" w:rsidR="00E40236" w:rsidRPr="00A710A8" w:rsidRDefault="00E40236" w:rsidP="008800FD">
            <w:pPr>
              <w:rPr>
                <w:color w:val="000000"/>
                <w:sz w:val="20"/>
                <w:szCs w:val="20"/>
              </w:rPr>
            </w:pPr>
            <w:r w:rsidRPr="00A710A8">
              <w:rPr>
                <w:color w:val="000000"/>
                <w:sz w:val="20"/>
                <w:szCs w:val="20"/>
              </w:rPr>
              <w:t>65</w:t>
            </w:r>
          </w:p>
        </w:tc>
        <w:tc>
          <w:tcPr>
            <w:tcW w:w="1327" w:type="dxa"/>
            <w:tcBorders>
              <w:top w:val="nil"/>
              <w:left w:val="nil"/>
              <w:bottom w:val="nil"/>
              <w:right w:val="nil"/>
            </w:tcBorders>
            <w:shd w:val="clear" w:color="auto" w:fill="auto"/>
            <w:noWrap/>
            <w:vAlign w:val="center"/>
            <w:hideMark/>
          </w:tcPr>
          <w:p w14:paraId="2FA16F09" w14:textId="77777777" w:rsidR="00E40236" w:rsidRPr="00A710A8" w:rsidRDefault="00E40236" w:rsidP="008800FD">
            <w:pPr>
              <w:rPr>
                <w:color w:val="000000"/>
                <w:sz w:val="20"/>
                <w:szCs w:val="20"/>
              </w:rPr>
            </w:pPr>
          </w:p>
        </w:tc>
        <w:tc>
          <w:tcPr>
            <w:tcW w:w="505" w:type="dxa"/>
            <w:tcBorders>
              <w:top w:val="nil"/>
              <w:left w:val="nil"/>
              <w:bottom w:val="nil"/>
              <w:right w:val="nil"/>
            </w:tcBorders>
            <w:shd w:val="clear" w:color="auto" w:fill="auto"/>
            <w:noWrap/>
            <w:vAlign w:val="center"/>
            <w:hideMark/>
          </w:tcPr>
          <w:p w14:paraId="5F2D7EEA" w14:textId="77777777" w:rsidR="00E40236" w:rsidRPr="00A710A8" w:rsidRDefault="00E40236" w:rsidP="008800FD">
            <w:pPr>
              <w:rPr>
                <w:color w:val="000000"/>
                <w:sz w:val="20"/>
                <w:szCs w:val="20"/>
              </w:rPr>
            </w:pPr>
          </w:p>
        </w:tc>
        <w:tc>
          <w:tcPr>
            <w:tcW w:w="1338" w:type="dxa"/>
            <w:tcBorders>
              <w:top w:val="nil"/>
              <w:left w:val="nil"/>
              <w:bottom w:val="nil"/>
              <w:right w:val="nil"/>
            </w:tcBorders>
            <w:shd w:val="clear" w:color="auto" w:fill="auto"/>
            <w:noWrap/>
            <w:vAlign w:val="center"/>
            <w:hideMark/>
          </w:tcPr>
          <w:p w14:paraId="6F6ABE42"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6D11CF5A" w14:textId="77777777" w:rsidR="00E40236" w:rsidRPr="00A710A8" w:rsidRDefault="00E40236" w:rsidP="008800FD">
            <w:pPr>
              <w:rPr>
                <w:sz w:val="20"/>
                <w:szCs w:val="20"/>
              </w:rPr>
            </w:pPr>
          </w:p>
        </w:tc>
      </w:tr>
      <w:tr w:rsidR="00E40236" w:rsidRPr="00A710A8" w14:paraId="0F8F26EA" w14:textId="77777777" w:rsidTr="008800FD">
        <w:trPr>
          <w:trHeight w:val="260"/>
        </w:trPr>
        <w:tc>
          <w:tcPr>
            <w:tcW w:w="1450" w:type="dxa"/>
            <w:tcBorders>
              <w:top w:val="nil"/>
              <w:left w:val="nil"/>
              <w:bottom w:val="nil"/>
              <w:right w:val="nil"/>
            </w:tcBorders>
            <w:shd w:val="clear" w:color="auto" w:fill="auto"/>
            <w:noWrap/>
            <w:vAlign w:val="center"/>
            <w:hideMark/>
          </w:tcPr>
          <w:p w14:paraId="1AA62C15" w14:textId="77777777" w:rsidR="00E40236" w:rsidRPr="00A710A8" w:rsidRDefault="00E40236" w:rsidP="008800FD">
            <w:pPr>
              <w:rPr>
                <w:sz w:val="20"/>
                <w:szCs w:val="20"/>
              </w:rPr>
            </w:pPr>
          </w:p>
        </w:tc>
        <w:tc>
          <w:tcPr>
            <w:tcW w:w="2541" w:type="dxa"/>
            <w:tcBorders>
              <w:top w:val="nil"/>
              <w:left w:val="nil"/>
              <w:bottom w:val="nil"/>
              <w:right w:val="nil"/>
            </w:tcBorders>
            <w:shd w:val="clear" w:color="auto" w:fill="auto"/>
            <w:noWrap/>
            <w:vAlign w:val="center"/>
            <w:hideMark/>
          </w:tcPr>
          <w:p w14:paraId="73F5DFAB"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3A928C3F"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231B20BC"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62C38996" w14:textId="77777777" w:rsidR="00E40236" w:rsidRPr="00A710A8" w:rsidRDefault="00E40236" w:rsidP="008800FD">
            <w:pPr>
              <w:rPr>
                <w:sz w:val="20"/>
                <w:szCs w:val="20"/>
              </w:rPr>
            </w:pPr>
          </w:p>
        </w:tc>
        <w:tc>
          <w:tcPr>
            <w:tcW w:w="1254" w:type="dxa"/>
            <w:tcBorders>
              <w:top w:val="nil"/>
              <w:left w:val="nil"/>
              <w:bottom w:val="nil"/>
              <w:right w:val="nil"/>
            </w:tcBorders>
            <w:shd w:val="clear" w:color="auto" w:fill="auto"/>
            <w:noWrap/>
            <w:vAlign w:val="center"/>
            <w:hideMark/>
          </w:tcPr>
          <w:p w14:paraId="02822FAA"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576B3D03" w14:textId="77777777" w:rsidR="00E40236" w:rsidRPr="00A710A8" w:rsidRDefault="00E40236" w:rsidP="008800FD">
            <w:pPr>
              <w:rPr>
                <w:sz w:val="20"/>
                <w:szCs w:val="20"/>
              </w:rPr>
            </w:pPr>
          </w:p>
        </w:tc>
        <w:tc>
          <w:tcPr>
            <w:tcW w:w="1411" w:type="dxa"/>
            <w:tcBorders>
              <w:top w:val="nil"/>
              <w:left w:val="nil"/>
              <w:bottom w:val="nil"/>
              <w:right w:val="nil"/>
            </w:tcBorders>
            <w:shd w:val="clear" w:color="auto" w:fill="auto"/>
            <w:noWrap/>
            <w:vAlign w:val="center"/>
            <w:hideMark/>
          </w:tcPr>
          <w:p w14:paraId="48107508" w14:textId="77777777" w:rsidR="00E40236" w:rsidRPr="00A710A8" w:rsidRDefault="00E40236" w:rsidP="008800FD">
            <w:pPr>
              <w:rPr>
                <w:sz w:val="20"/>
                <w:szCs w:val="20"/>
              </w:rPr>
            </w:pPr>
          </w:p>
        </w:tc>
        <w:tc>
          <w:tcPr>
            <w:tcW w:w="516" w:type="dxa"/>
            <w:tcBorders>
              <w:top w:val="nil"/>
              <w:left w:val="nil"/>
              <w:bottom w:val="nil"/>
              <w:right w:val="nil"/>
            </w:tcBorders>
            <w:shd w:val="clear" w:color="auto" w:fill="auto"/>
            <w:noWrap/>
            <w:vAlign w:val="center"/>
            <w:hideMark/>
          </w:tcPr>
          <w:p w14:paraId="3A6695B0" w14:textId="77777777" w:rsidR="00E40236" w:rsidRPr="00A710A8" w:rsidRDefault="00E40236" w:rsidP="008800FD">
            <w:pPr>
              <w:rPr>
                <w:sz w:val="20"/>
                <w:szCs w:val="20"/>
              </w:rPr>
            </w:pPr>
          </w:p>
        </w:tc>
        <w:tc>
          <w:tcPr>
            <w:tcW w:w="1327" w:type="dxa"/>
            <w:tcBorders>
              <w:top w:val="nil"/>
              <w:left w:val="nil"/>
              <w:bottom w:val="nil"/>
              <w:right w:val="nil"/>
            </w:tcBorders>
            <w:shd w:val="clear" w:color="auto" w:fill="auto"/>
            <w:noWrap/>
            <w:vAlign w:val="center"/>
            <w:hideMark/>
          </w:tcPr>
          <w:p w14:paraId="0C895C5A" w14:textId="77777777" w:rsidR="00E40236" w:rsidRPr="00A710A8" w:rsidRDefault="00E40236" w:rsidP="008800FD">
            <w:pPr>
              <w:rPr>
                <w:sz w:val="20"/>
                <w:szCs w:val="20"/>
              </w:rPr>
            </w:pPr>
          </w:p>
        </w:tc>
        <w:tc>
          <w:tcPr>
            <w:tcW w:w="505" w:type="dxa"/>
            <w:tcBorders>
              <w:top w:val="nil"/>
              <w:left w:val="nil"/>
              <w:bottom w:val="nil"/>
              <w:right w:val="nil"/>
            </w:tcBorders>
            <w:shd w:val="clear" w:color="auto" w:fill="auto"/>
            <w:noWrap/>
            <w:vAlign w:val="center"/>
            <w:hideMark/>
          </w:tcPr>
          <w:p w14:paraId="0CA8B341" w14:textId="77777777" w:rsidR="00E40236" w:rsidRPr="00A710A8" w:rsidRDefault="00E40236" w:rsidP="008800FD">
            <w:pPr>
              <w:rPr>
                <w:sz w:val="20"/>
                <w:szCs w:val="20"/>
              </w:rPr>
            </w:pPr>
          </w:p>
        </w:tc>
        <w:tc>
          <w:tcPr>
            <w:tcW w:w="1338" w:type="dxa"/>
            <w:tcBorders>
              <w:top w:val="nil"/>
              <w:left w:val="nil"/>
              <w:bottom w:val="nil"/>
              <w:right w:val="nil"/>
            </w:tcBorders>
            <w:shd w:val="clear" w:color="auto" w:fill="auto"/>
            <w:noWrap/>
            <w:vAlign w:val="center"/>
            <w:hideMark/>
          </w:tcPr>
          <w:p w14:paraId="3EF16DD3"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F0F0DBF" w14:textId="77777777" w:rsidR="00E40236" w:rsidRPr="00A710A8" w:rsidRDefault="00E40236" w:rsidP="008800FD">
            <w:pPr>
              <w:rPr>
                <w:sz w:val="20"/>
                <w:szCs w:val="20"/>
              </w:rPr>
            </w:pPr>
          </w:p>
        </w:tc>
      </w:tr>
      <w:tr w:rsidR="00E40236" w:rsidRPr="00A710A8" w14:paraId="51A9DFCD" w14:textId="77777777" w:rsidTr="008800FD">
        <w:trPr>
          <w:trHeight w:val="260"/>
        </w:trPr>
        <w:tc>
          <w:tcPr>
            <w:tcW w:w="1450" w:type="dxa"/>
            <w:tcBorders>
              <w:top w:val="nil"/>
              <w:left w:val="nil"/>
              <w:bottom w:val="nil"/>
              <w:right w:val="nil"/>
            </w:tcBorders>
            <w:shd w:val="clear" w:color="auto" w:fill="auto"/>
            <w:noWrap/>
            <w:vAlign w:val="center"/>
            <w:hideMark/>
          </w:tcPr>
          <w:p w14:paraId="01D4A046" w14:textId="77777777" w:rsidR="00E40236" w:rsidRPr="00A710A8" w:rsidRDefault="00E40236" w:rsidP="008800FD">
            <w:pPr>
              <w:rPr>
                <w:color w:val="000000"/>
                <w:sz w:val="20"/>
                <w:szCs w:val="20"/>
              </w:rPr>
            </w:pPr>
            <w:r w:rsidRPr="00A710A8">
              <w:rPr>
                <w:color w:val="000000"/>
                <w:sz w:val="20"/>
                <w:szCs w:val="20"/>
              </w:rPr>
              <w:t>Onychiuridae</w:t>
            </w:r>
          </w:p>
        </w:tc>
        <w:tc>
          <w:tcPr>
            <w:tcW w:w="2541" w:type="dxa"/>
            <w:tcBorders>
              <w:top w:val="nil"/>
              <w:left w:val="nil"/>
              <w:bottom w:val="nil"/>
              <w:right w:val="nil"/>
            </w:tcBorders>
            <w:shd w:val="clear" w:color="auto" w:fill="auto"/>
            <w:noWrap/>
            <w:vAlign w:val="center"/>
            <w:hideMark/>
          </w:tcPr>
          <w:p w14:paraId="551558EC" w14:textId="77777777" w:rsidR="00E40236" w:rsidRPr="00A710A8" w:rsidRDefault="00E40236" w:rsidP="008800FD">
            <w:pPr>
              <w:rPr>
                <w:i/>
                <w:iCs/>
                <w:color w:val="000000"/>
                <w:sz w:val="20"/>
                <w:szCs w:val="20"/>
              </w:rPr>
            </w:pPr>
            <w:r w:rsidRPr="00A710A8">
              <w:rPr>
                <w:i/>
                <w:iCs/>
                <w:color w:val="000000"/>
                <w:sz w:val="20"/>
                <w:szCs w:val="20"/>
              </w:rPr>
              <w:t xml:space="preserve">Orthonychiurus </w:t>
            </w:r>
            <w:r w:rsidRPr="00A710A8">
              <w:rPr>
                <w:color w:val="000000"/>
                <w:sz w:val="20"/>
                <w:szCs w:val="20"/>
              </w:rPr>
              <w:t>cf</w:t>
            </w:r>
            <w:r>
              <w:rPr>
                <w:color w:val="000000"/>
                <w:sz w:val="20"/>
                <w:szCs w:val="20"/>
              </w:rPr>
              <w:t>.</w:t>
            </w:r>
            <w:r w:rsidRPr="00A710A8">
              <w:rPr>
                <w:color w:val="000000"/>
                <w:sz w:val="20"/>
                <w:szCs w:val="20"/>
              </w:rPr>
              <w:t xml:space="preserve"> </w:t>
            </w:r>
            <w:r w:rsidRPr="00A710A8">
              <w:rPr>
                <w:i/>
                <w:iCs/>
                <w:color w:val="000000"/>
                <w:sz w:val="20"/>
                <w:szCs w:val="20"/>
              </w:rPr>
              <w:t>folsomi</w:t>
            </w:r>
          </w:p>
        </w:tc>
        <w:tc>
          <w:tcPr>
            <w:tcW w:w="1710" w:type="dxa"/>
            <w:tcBorders>
              <w:top w:val="nil"/>
              <w:left w:val="nil"/>
              <w:bottom w:val="nil"/>
              <w:right w:val="nil"/>
            </w:tcBorders>
            <w:shd w:val="clear" w:color="auto" w:fill="auto"/>
            <w:noWrap/>
            <w:vAlign w:val="center"/>
            <w:hideMark/>
          </w:tcPr>
          <w:p w14:paraId="2F01381E" w14:textId="77777777" w:rsidR="00E40236" w:rsidRPr="00A710A8" w:rsidRDefault="00E40236" w:rsidP="008800FD">
            <w:pPr>
              <w:rPr>
                <w:color w:val="000000"/>
                <w:sz w:val="20"/>
                <w:szCs w:val="20"/>
              </w:rPr>
            </w:pPr>
            <w:r w:rsidRPr="00A710A8">
              <w:rPr>
                <w:color w:val="000000"/>
                <w:sz w:val="20"/>
                <w:szCs w:val="20"/>
              </w:rPr>
              <w:t>10</w:t>
            </w:r>
          </w:p>
        </w:tc>
        <w:tc>
          <w:tcPr>
            <w:tcW w:w="1276" w:type="dxa"/>
            <w:tcBorders>
              <w:top w:val="nil"/>
              <w:left w:val="nil"/>
              <w:bottom w:val="nil"/>
              <w:right w:val="nil"/>
            </w:tcBorders>
            <w:shd w:val="clear" w:color="auto" w:fill="auto"/>
            <w:noWrap/>
            <w:vAlign w:val="center"/>
            <w:hideMark/>
          </w:tcPr>
          <w:p w14:paraId="5CD2B455" w14:textId="77777777" w:rsidR="00E40236" w:rsidRPr="00A710A8" w:rsidRDefault="00E40236" w:rsidP="008800FD">
            <w:pPr>
              <w:rPr>
                <w:color w:val="000000"/>
                <w:sz w:val="20"/>
                <w:szCs w:val="20"/>
              </w:rPr>
            </w:pPr>
            <w:r w:rsidRPr="00A710A8">
              <w:rPr>
                <w:color w:val="000000"/>
                <w:sz w:val="20"/>
                <w:szCs w:val="20"/>
              </w:rPr>
              <w:t>-2.33 (0.87)</w:t>
            </w:r>
          </w:p>
        </w:tc>
        <w:tc>
          <w:tcPr>
            <w:tcW w:w="516" w:type="dxa"/>
            <w:tcBorders>
              <w:top w:val="nil"/>
              <w:left w:val="nil"/>
              <w:bottom w:val="nil"/>
              <w:right w:val="nil"/>
            </w:tcBorders>
            <w:shd w:val="clear" w:color="auto" w:fill="auto"/>
            <w:noWrap/>
            <w:vAlign w:val="center"/>
            <w:hideMark/>
          </w:tcPr>
          <w:p w14:paraId="1A5D0E21" w14:textId="77777777" w:rsidR="00E40236" w:rsidRPr="00A710A8" w:rsidRDefault="00E40236" w:rsidP="008800FD">
            <w:pPr>
              <w:rPr>
                <w:color w:val="000000"/>
                <w:sz w:val="20"/>
                <w:szCs w:val="20"/>
              </w:rPr>
            </w:pPr>
            <w:r w:rsidRPr="00A710A8">
              <w:rPr>
                <w:color w:val="000000"/>
                <w:sz w:val="20"/>
                <w:szCs w:val="20"/>
              </w:rPr>
              <w:t>48</w:t>
            </w:r>
          </w:p>
        </w:tc>
        <w:tc>
          <w:tcPr>
            <w:tcW w:w="1254" w:type="dxa"/>
            <w:tcBorders>
              <w:top w:val="nil"/>
              <w:left w:val="nil"/>
              <w:bottom w:val="nil"/>
              <w:right w:val="nil"/>
            </w:tcBorders>
            <w:shd w:val="clear" w:color="auto" w:fill="auto"/>
            <w:noWrap/>
            <w:vAlign w:val="center"/>
            <w:hideMark/>
          </w:tcPr>
          <w:p w14:paraId="7EF3B504" w14:textId="77777777" w:rsidR="00E40236" w:rsidRPr="00A710A8" w:rsidRDefault="00E40236" w:rsidP="008800FD">
            <w:pPr>
              <w:rPr>
                <w:color w:val="000000"/>
                <w:sz w:val="20"/>
                <w:szCs w:val="20"/>
              </w:rPr>
            </w:pPr>
            <w:r w:rsidRPr="00A710A8">
              <w:rPr>
                <w:color w:val="000000"/>
                <w:sz w:val="20"/>
                <w:szCs w:val="20"/>
              </w:rPr>
              <w:t>-2.98 (0.49)</w:t>
            </w:r>
          </w:p>
        </w:tc>
        <w:tc>
          <w:tcPr>
            <w:tcW w:w="505" w:type="dxa"/>
            <w:tcBorders>
              <w:top w:val="nil"/>
              <w:left w:val="nil"/>
              <w:bottom w:val="nil"/>
              <w:right w:val="nil"/>
            </w:tcBorders>
            <w:shd w:val="clear" w:color="auto" w:fill="auto"/>
            <w:noWrap/>
            <w:vAlign w:val="center"/>
            <w:hideMark/>
          </w:tcPr>
          <w:p w14:paraId="66746106" w14:textId="77777777" w:rsidR="00E40236" w:rsidRPr="00A710A8" w:rsidRDefault="00E40236" w:rsidP="008800FD">
            <w:pPr>
              <w:rPr>
                <w:color w:val="000000"/>
                <w:sz w:val="20"/>
                <w:szCs w:val="20"/>
              </w:rPr>
            </w:pPr>
            <w:r w:rsidRPr="00A710A8">
              <w:rPr>
                <w:color w:val="000000"/>
                <w:sz w:val="20"/>
                <w:szCs w:val="20"/>
              </w:rPr>
              <w:t>47</w:t>
            </w:r>
          </w:p>
        </w:tc>
        <w:tc>
          <w:tcPr>
            <w:tcW w:w="1411" w:type="dxa"/>
            <w:tcBorders>
              <w:top w:val="nil"/>
              <w:left w:val="nil"/>
              <w:bottom w:val="nil"/>
              <w:right w:val="nil"/>
            </w:tcBorders>
            <w:shd w:val="clear" w:color="auto" w:fill="auto"/>
            <w:noWrap/>
            <w:vAlign w:val="center"/>
            <w:hideMark/>
          </w:tcPr>
          <w:p w14:paraId="19BB05B7" w14:textId="77777777" w:rsidR="00E40236" w:rsidRPr="00A710A8" w:rsidRDefault="00E40236" w:rsidP="008800FD">
            <w:pPr>
              <w:rPr>
                <w:color w:val="000000"/>
                <w:sz w:val="20"/>
                <w:szCs w:val="20"/>
              </w:rPr>
            </w:pPr>
            <w:r w:rsidRPr="00A710A8">
              <w:rPr>
                <w:color w:val="000000"/>
                <w:sz w:val="20"/>
                <w:szCs w:val="20"/>
              </w:rPr>
              <w:t>37.5 (0.41)</w:t>
            </w:r>
          </w:p>
        </w:tc>
        <w:tc>
          <w:tcPr>
            <w:tcW w:w="516" w:type="dxa"/>
            <w:tcBorders>
              <w:top w:val="nil"/>
              <w:left w:val="nil"/>
              <w:bottom w:val="nil"/>
              <w:right w:val="nil"/>
            </w:tcBorders>
            <w:shd w:val="clear" w:color="auto" w:fill="auto"/>
            <w:noWrap/>
            <w:vAlign w:val="center"/>
            <w:hideMark/>
          </w:tcPr>
          <w:p w14:paraId="36D6EB7D" w14:textId="77777777" w:rsidR="00E40236" w:rsidRPr="00A710A8" w:rsidRDefault="00E40236" w:rsidP="008800FD">
            <w:pPr>
              <w:rPr>
                <w:color w:val="000000"/>
                <w:sz w:val="20"/>
                <w:szCs w:val="20"/>
              </w:rPr>
            </w:pPr>
            <w:r w:rsidRPr="00A710A8">
              <w:rPr>
                <w:color w:val="000000"/>
                <w:sz w:val="20"/>
                <w:szCs w:val="20"/>
              </w:rPr>
              <w:t>52</w:t>
            </w:r>
          </w:p>
        </w:tc>
        <w:tc>
          <w:tcPr>
            <w:tcW w:w="1327" w:type="dxa"/>
            <w:tcBorders>
              <w:top w:val="nil"/>
              <w:left w:val="nil"/>
              <w:bottom w:val="nil"/>
              <w:right w:val="nil"/>
            </w:tcBorders>
            <w:shd w:val="clear" w:color="auto" w:fill="auto"/>
            <w:noWrap/>
            <w:vAlign w:val="center"/>
            <w:hideMark/>
          </w:tcPr>
          <w:p w14:paraId="6E14E21D" w14:textId="77777777" w:rsidR="00E40236" w:rsidRPr="00A710A8" w:rsidRDefault="00E40236" w:rsidP="008800FD">
            <w:pPr>
              <w:rPr>
                <w:color w:val="000000"/>
                <w:sz w:val="20"/>
                <w:szCs w:val="20"/>
              </w:rPr>
            </w:pPr>
            <w:r w:rsidRPr="00A710A8">
              <w:rPr>
                <w:color w:val="000000"/>
                <w:sz w:val="20"/>
                <w:szCs w:val="20"/>
              </w:rPr>
              <w:t>36.13 (0.43)</w:t>
            </w:r>
          </w:p>
        </w:tc>
        <w:tc>
          <w:tcPr>
            <w:tcW w:w="505" w:type="dxa"/>
            <w:tcBorders>
              <w:top w:val="nil"/>
              <w:left w:val="nil"/>
              <w:bottom w:val="nil"/>
              <w:right w:val="nil"/>
            </w:tcBorders>
            <w:shd w:val="clear" w:color="auto" w:fill="auto"/>
            <w:noWrap/>
            <w:vAlign w:val="center"/>
            <w:hideMark/>
          </w:tcPr>
          <w:p w14:paraId="32336C38" w14:textId="77777777" w:rsidR="00E40236" w:rsidRPr="00A710A8" w:rsidRDefault="00E40236" w:rsidP="008800FD">
            <w:pPr>
              <w:rPr>
                <w:color w:val="000000"/>
                <w:sz w:val="20"/>
                <w:szCs w:val="20"/>
              </w:rPr>
            </w:pPr>
            <w:r w:rsidRPr="00A710A8">
              <w:rPr>
                <w:color w:val="000000"/>
                <w:sz w:val="20"/>
                <w:szCs w:val="20"/>
              </w:rPr>
              <w:t>49</w:t>
            </w:r>
          </w:p>
        </w:tc>
        <w:tc>
          <w:tcPr>
            <w:tcW w:w="1338" w:type="dxa"/>
            <w:tcBorders>
              <w:top w:val="nil"/>
              <w:left w:val="nil"/>
              <w:bottom w:val="nil"/>
              <w:right w:val="nil"/>
            </w:tcBorders>
            <w:shd w:val="clear" w:color="auto" w:fill="auto"/>
            <w:noWrap/>
            <w:vAlign w:val="center"/>
            <w:hideMark/>
          </w:tcPr>
          <w:p w14:paraId="79CB7995" w14:textId="77777777" w:rsidR="00E40236" w:rsidRPr="00A710A8" w:rsidRDefault="00E40236" w:rsidP="008800FD">
            <w:pPr>
              <w:rPr>
                <w:color w:val="000000"/>
                <w:sz w:val="20"/>
                <w:szCs w:val="20"/>
              </w:rPr>
            </w:pPr>
            <w:r w:rsidRPr="00A710A8">
              <w:rPr>
                <w:color w:val="000000"/>
                <w:sz w:val="20"/>
                <w:szCs w:val="20"/>
              </w:rPr>
              <w:t>35.71 (0.26)</w:t>
            </w:r>
          </w:p>
        </w:tc>
        <w:tc>
          <w:tcPr>
            <w:tcW w:w="1276" w:type="dxa"/>
            <w:tcBorders>
              <w:top w:val="nil"/>
              <w:left w:val="nil"/>
              <w:bottom w:val="nil"/>
              <w:right w:val="nil"/>
            </w:tcBorders>
            <w:shd w:val="clear" w:color="auto" w:fill="auto"/>
            <w:noWrap/>
            <w:vAlign w:val="center"/>
            <w:hideMark/>
          </w:tcPr>
          <w:p w14:paraId="0E042FC9" w14:textId="77777777" w:rsidR="00E40236" w:rsidRPr="00A710A8" w:rsidRDefault="00E40236" w:rsidP="008800FD">
            <w:pPr>
              <w:rPr>
                <w:color w:val="000000"/>
                <w:sz w:val="20"/>
                <w:szCs w:val="20"/>
              </w:rPr>
            </w:pPr>
            <w:r w:rsidRPr="00A710A8">
              <w:rPr>
                <w:color w:val="000000"/>
                <w:sz w:val="20"/>
                <w:szCs w:val="20"/>
              </w:rPr>
              <w:t>34.45 (0.12)</w:t>
            </w:r>
          </w:p>
        </w:tc>
      </w:tr>
      <w:tr w:rsidR="00E40236" w:rsidRPr="00A710A8" w14:paraId="37FE58F8" w14:textId="77777777" w:rsidTr="008800FD">
        <w:trPr>
          <w:trHeight w:val="260"/>
        </w:trPr>
        <w:tc>
          <w:tcPr>
            <w:tcW w:w="1450" w:type="dxa"/>
            <w:tcBorders>
              <w:top w:val="nil"/>
              <w:left w:val="nil"/>
              <w:bottom w:val="nil"/>
              <w:right w:val="nil"/>
            </w:tcBorders>
            <w:shd w:val="clear" w:color="auto" w:fill="auto"/>
            <w:noWrap/>
            <w:vAlign w:val="center"/>
            <w:hideMark/>
          </w:tcPr>
          <w:p w14:paraId="7CFB94A2"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5A8210E6"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4ACF1FBF" w14:textId="77777777" w:rsidR="00E40236" w:rsidRPr="00A710A8" w:rsidRDefault="00E40236" w:rsidP="008800FD">
            <w:pPr>
              <w:rPr>
                <w:color w:val="000000"/>
                <w:sz w:val="20"/>
                <w:szCs w:val="20"/>
              </w:rPr>
            </w:pPr>
            <w:r w:rsidRPr="00A710A8">
              <w:rPr>
                <w:color w:val="000000"/>
                <w:sz w:val="20"/>
                <w:szCs w:val="20"/>
              </w:rPr>
              <w:t>15</w:t>
            </w:r>
          </w:p>
        </w:tc>
        <w:tc>
          <w:tcPr>
            <w:tcW w:w="1276" w:type="dxa"/>
            <w:tcBorders>
              <w:top w:val="nil"/>
              <w:left w:val="nil"/>
              <w:bottom w:val="nil"/>
              <w:right w:val="nil"/>
            </w:tcBorders>
            <w:shd w:val="clear" w:color="auto" w:fill="auto"/>
            <w:noWrap/>
            <w:vAlign w:val="center"/>
            <w:hideMark/>
          </w:tcPr>
          <w:p w14:paraId="0701B436" w14:textId="77777777" w:rsidR="00E40236" w:rsidRPr="00A710A8" w:rsidRDefault="00E40236" w:rsidP="008800FD">
            <w:pPr>
              <w:rPr>
                <w:color w:val="000000"/>
                <w:sz w:val="20"/>
                <w:szCs w:val="20"/>
              </w:rPr>
            </w:pPr>
            <w:r w:rsidRPr="00A710A8">
              <w:rPr>
                <w:color w:val="000000"/>
                <w:sz w:val="20"/>
                <w:szCs w:val="20"/>
              </w:rPr>
              <w:t>-1.76 (1.02)</w:t>
            </w:r>
          </w:p>
        </w:tc>
        <w:tc>
          <w:tcPr>
            <w:tcW w:w="516" w:type="dxa"/>
            <w:tcBorders>
              <w:top w:val="nil"/>
              <w:left w:val="nil"/>
              <w:bottom w:val="nil"/>
              <w:right w:val="nil"/>
            </w:tcBorders>
            <w:shd w:val="clear" w:color="auto" w:fill="auto"/>
            <w:noWrap/>
            <w:vAlign w:val="center"/>
            <w:hideMark/>
          </w:tcPr>
          <w:p w14:paraId="676B3C94" w14:textId="77777777" w:rsidR="00E40236" w:rsidRPr="00A710A8" w:rsidRDefault="00E40236" w:rsidP="008800FD">
            <w:pPr>
              <w:rPr>
                <w:color w:val="000000"/>
                <w:sz w:val="20"/>
                <w:szCs w:val="20"/>
              </w:rPr>
            </w:pPr>
            <w:r w:rsidRPr="00A710A8">
              <w:rPr>
                <w:color w:val="000000"/>
                <w:sz w:val="20"/>
                <w:szCs w:val="20"/>
              </w:rPr>
              <w:t>53</w:t>
            </w:r>
          </w:p>
        </w:tc>
        <w:tc>
          <w:tcPr>
            <w:tcW w:w="1254" w:type="dxa"/>
            <w:tcBorders>
              <w:top w:val="nil"/>
              <w:left w:val="nil"/>
              <w:bottom w:val="nil"/>
              <w:right w:val="nil"/>
            </w:tcBorders>
            <w:shd w:val="clear" w:color="auto" w:fill="auto"/>
            <w:noWrap/>
            <w:vAlign w:val="center"/>
            <w:hideMark/>
          </w:tcPr>
          <w:p w14:paraId="17FFE61D" w14:textId="77777777" w:rsidR="00E40236" w:rsidRPr="00A710A8" w:rsidRDefault="00E40236" w:rsidP="008800FD">
            <w:pPr>
              <w:rPr>
                <w:color w:val="000000"/>
                <w:sz w:val="20"/>
                <w:szCs w:val="20"/>
              </w:rPr>
            </w:pPr>
            <w:r w:rsidRPr="00A710A8">
              <w:rPr>
                <w:color w:val="000000"/>
                <w:sz w:val="20"/>
                <w:szCs w:val="20"/>
              </w:rPr>
              <w:t>-1.68 (0.76)</w:t>
            </w:r>
          </w:p>
        </w:tc>
        <w:tc>
          <w:tcPr>
            <w:tcW w:w="505" w:type="dxa"/>
            <w:tcBorders>
              <w:top w:val="nil"/>
              <w:left w:val="nil"/>
              <w:bottom w:val="nil"/>
              <w:right w:val="nil"/>
            </w:tcBorders>
            <w:shd w:val="clear" w:color="auto" w:fill="auto"/>
            <w:noWrap/>
            <w:vAlign w:val="center"/>
            <w:hideMark/>
          </w:tcPr>
          <w:p w14:paraId="4F2BB309" w14:textId="77777777" w:rsidR="00E40236" w:rsidRPr="00A710A8" w:rsidRDefault="00E40236" w:rsidP="008800FD">
            <w:pPr>
              <w:rPr>
                <w:color w:val="000000"/>
                <w:sz w:val="20"/>
                <w:szCs w:val="20"/>
              </w:rPr>
            </w:pPr>
            <w:r w:rsidRPr="00A710A8">
              <w:rPr>
                <w:color w:val="000000"/>
                <w:sz w:val="20"/>
                <w:szCs w:val="20"/>
              </w:rPr>
              <w:t>46</w:t>
            </w:r>
          </w:p>
        </w:tc>
        <w:tc>
          <w:tcPr>
            <w:tcW w:w="1411" w:type="dxa"/>
            <w:tcBorders>
              <w:top w:val="nil"/>
              <w:left w:val="nil"/>
              <w:bottom w:val="nil"/>
              <w:right w:val="nil"/>
            </w:tcBorders>
            <w:shd w:val="clear" w:color="auto" w:fill="auto"/>
            <w:noWrap/>
            <w:vAlign w:val="center"/>
            <w:hideMark/>
          </w:tcPr>
          <w:p w14:paraId="5A804B91" w14:textId="77777777" w:rsidR="00E40236" w:rsidRPr="00A710A8" w:rsidRDefault="00E40236" w:rsidP="008800FD">
            <w:pPr>
              <w:rPr>
                <w:color w:val="000000"/>
                <w:sz w:val="20"/>
                <w:szCs w:val="20"/>
              </w:rPr>
            </w:pPr>
            <w:r w:rsidRPr="00A710A8">
              <w:rPr>
                <w:color w:val="000000"/>
                <w:sz w:val="20"/>
                <w:szCs w:val="20"/>
              </w:rPr>
              <w:t>37.63 (0.64)</w:t>
            </w:r>
          </w:p>
        </w:tc>
        <w:tc>
          <w:tcPr>
            <w:tcW w:w="516" w:type="dxa"/>
            <w:tcBorders>
              <w:top w:val="nil"/>
              <w:left w:val="nil"/>
              <w:bottom w:val="nil"/>
              <w:right w:val="nil"/>
            </w:tcBorders>
            <w:shd w:val="clear" w:color="auto" w:fill="auto"/>
            <w:noWrap/>
            <w:vAlign w:val="center"/>
            <w:hideMark/>
          </w:tcPr>
          <w:p w14:paraId="06DFD7B7" w14:textId="77777777" w:rsidR="00E40236" w:rsidRPr="00A710A8" w:rsidRDefault="00E40236" w:rsidP="008800FD">
            <w:pPr>
              <w:rPr>
                <w:color w:val="000000"/>
                <w:sz w:val="20"/>
                <w:szCs w:val="20"/>
              </w:rPr>
            </w:pPr>
            <w:r w:rsidRPr="00A710A8">
              <w:rPr>
                <w:color w:val="000000"/>
                <w:sz w:val="20"/>
                <w:szCs w:val="20"/>
              </w:rPr>
              <w:t>47</w:t>
            </w:r>
          </w:p>
        </w:tc>
        <w:tc>
          <w:tcPr>
            <w:tcW w:w="1327" w:type="dxa"/>
            <w:tcBorders>
              <w:top w:val="nil"/>
              <w:left w:val="nil"/>
              <w:bottom w:val="nil"/>
              <w:right w:val="nil"/>
            </w:tcBorders>
            <w:shd w:val="clear" w:color="auto" w:fill="auto"/>
            <w:noWrap/>
            <w:vAlign w:val="center"/>
            <w:hideMark/>
          </w:tcPr>
          <w:p w14:paraId="54633962" w14:textId="77777777" w:rsidR="00E40236" w:rsidRPr="00A710A8" w:rsidRDefault="00E40236" w:rsidP="008800FD">
            <w:pPr>
              <w:rPr>
                <w:color w:val="000000"/>
                <w:sz w:val="20"/>
                <w:szCs w:val="20"/>
              </w:rPr>
            </w:pPr>
            <w:r w:rsidRPr="00A710A8">
              <w:rPr>
                <w:color w:val="000000"/>
                <w:sz w:val="20"/>
                <w:szCs w:val="20"/>
              </w:rPr>
              <w:t>36.93 (0.48)</w:t>
            </w:r>
          </w:p>
        </w:tc>
        <w:tc>
          <w:tcPr>
            <w:tcW w:w="505" w:type="dxa"/>
            <w:tcBorders>
              <w:top w:val="nil"/>
              <w:left w:val="nil"/>
              <w:bottom w:val="nil"/>
              <w:right w:val="nil"/>
            </w:tcBorders>
            <w:shd w:val="clear" w:color="auto" w:fill="auto"/>
            <w:noWrap/>
            <w:vAlign w:val="center"/>
            <w:hideMark/>
          </w:tcPr>
          <w:p w14:paraId="7D9D3D63" w14:textId="77777777" w:rsidR="00E40236" w:rsidRPr="00A710A8" w:rsidRDefault="00E40236" w:rsidP="008800FD">
            <w:pPr>
              <w:rPr>
                <w:color w:val="000000"/>
                <w:sz w:val="20"/>
                <w:szCs w:val="20"/>
              </w:rPr>
            </w:pPr>
            <w:r w:rsidRPr="00A710A8">
              <w:rPr>
                <w:color w:val="000000"/>
                <w:sz w:val="20"/>
                <w:szCs w:val="20"/>
              </w:rPr>
              <w:t>41</w:t>
            </w:r>
          </w:p>
        </w:tc>
        <w:tc>
          <w:tcPr>
            <w:tcW w:w="1338" w:type="dxa"/>
            <w:tcBorders>
              <w:top w:val="nil"/>
              <w:left w:val="nil"/>
              <w:bottom w:val="nil"/>
              <w:right w:val="nil"/>
            </w:tcBorders>
            <w:shd w:val="clear" w:color="auto" w:fill="auto"/>
            <w:noWrap/>
            <w:vAlign w:val="center"/>
            <w:hideMark/>
          </w:tcPr>
          <w:p w14:paraId="14490889" w14:textId="77777777" w:rsidR="00E40236" w:rsidRPr="00A710A8" w:rsidRDefault="00E40236" w:rsidP="008800FD">
            <w:pPr>
              <w:rPr>
                <w:color w:val="000000"/>
                <w:sz w:val="20"/>
                <w:szCs w:val="20"/>
              </w:rPr>
            </w:pPr>
            <w:r w:rsidRPr="00A710A8">
              <w:rPr>
                <w:color w:val="000000"/>
                <w:sz w:val="20"/>
                <w:szCs w:val="20"/>
              </w:rPr>
              <w:t>34.99 (0)</w:t>
            </w:r>
          </w:p>
        </w:tc>
        <w:tc>
          <w:tcPr>
            <w:tcW w:w="1276" w:type="dxa"/>
            <w:tcBorders>
              <w:top w:val="nil"/>
              <w:left w:val="nil"/>
              <w:bottom w:val="nil"/>
              <w:right w:val="nil"/>
            </w:tcBorders>
            <w:shd w:val="clear" w:color="auto" w:fill="auto"/>
            <w:noWrap/>
            <w:vAlign w:val="center"/>
            <w:hideMark/>
          </w:tcPr>
          <w:p w14:paraId="50D93620" w14:textId="77777777" w:rsidR="00E40236" w:rsidRPr="00A710A8" w:rsidRDefault="00E40236" w:rsidP="008800FD">
            <w:pPr>
              <w:rPr>
                <w:color w:val="000000"/>
                <w:sz w:val="20"/>
                <w:szCs w:val="20"/>
              </w:rPr>
            </w:pPr>
            <w:r w:rsidRPr="00A710A8">
              <w:rPr>
                <w:color w:val="000000"/>
                <w:sz w:val="20"/>
                <w:szCs w:val="20"/>
              </w:rPr>
              <w:t>34.33 (0.05)</w:t>
            </w:r>
          </w:p>
        </w:tc>
      </w:tr>
      <w:tr w:rsidR="00E40236" w:rsidRPr="00A710A8" w14:paraId="7CB0D735" w14:textId="77777777" w:rsidTr="008800FD">
        <w:trPr>
          <w:trHeight w:val="260"/>
        </w:trPr>
        <w:tc>
          <w:tcPr>
            <w:tcW w:w="1450" w:type="dxa"/>
            <w:tcBorders>
              <w:top w:val="nil"/>
              <w:left w:val="nil"/>
              <w:bottom w:val="nil"/>
              <w:right w:val="nil"/>
            </w:tcBorders>
            <w:shd w:val="clear" w:color="auto" w:fill="auto"/>
            <w:noWrap/>
            <w:vAlign w:val="center"/>
            <w:hideMark/>
          </w:tcPr>
          <w:p w14:paraId="33A7F8C9"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4E0016ED"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747C6F1E" w14:textId="77777777" w:rsidR="00E40236" w:rsidRPr="00A710A8" w:rsidRDefault="00E40236" w:rsidP="008800FD">
            <w:pPr>
              <w:rPr>
                <w:color w:val="000000"/>
                <w:sz w:val="20"/>
                <w:szCs w:val="20"/>
              </w:rPr>
            </w:pPr>
            <w:r w:rsidRPr="00A710A8">
              <w:rPr>
                <w:color w:val="000000"/>
                <w:sz w:val="20"/>
                <w:szCs w:val="20"/>
              </w:rPr>
              <w:t>20</w:t>
            </w:r>
          </w:p>
        </w:tc>
        <w:tc>
          <w:tcPr>
            <w:tcW w:w="1276" w:type="dxa"/>
            <w:tcBorders>
              <w:top w:val="nil"/>
              <w:left w:val="nil"/>
              <w:bottom w:val="nil"/>
              <w:right w:val="nil"/>
            </w:tcBorders>
            <w:shd w:val="clear" w:color="auto" w:fill="auto"/>
            <w:noWrap/>
            <w:vAlign w:val="center"/>
            <w:hideMark/>
          </w:tcPr>
          <w:p w14:paraId="64BFB6C0" w14:textId="77777777" w:rsidR="00E40236" w:rsidRPr="00A710A8" w:rsidRDefault="00E40236" w:rsidP="008800FD">
            <w:pPr>
              <w:rPr>
                <w:color w:val="000000"/>
                <w:sz w:val="20"/>
                <w:szCs w:val="20"/>
              </w:rPr>
            </w:pPr>
            <w:r w:rsidRPr="00A710A8">
              <w:rPr>
                <w:color w:val="000000"/>
                <w:sz w:val="20"/>
                <w:szCs w:val="20"/>
              </w:rPr>
              <w:t>-0.38 (1.19)</w:t>
            </w:r>
          </w:p>
        </w:tc>
        <w:tc>
          <w:tcPr>
            <w:tcW w:w="516" w:type="dxa"/>
            <w:tcBorders>
              <w:top w:val="nil"/>
              <w:left w:val="nil"/>
              <w:bottom w:val="nil"/>
              <w:right w:val="nil"/>
            </w:tcBorders>
            <w:shd w:val="clear" w:color="auto" w:fill="auto"/>
            <w:noWrap/>
            <w:vAlign w:val="center"/>
            <w:hideMark/>
          </w:tcPr>
          <w:p w14:paraId="29D2D079" w14:textId="77777777" w:rsidR="00E40236" w:rsidRPr="00A710A8" w:rsidRDefault="00E40236" w:rsidP="008800FD">
            <w:pPr>
              <w:rPr>
                <w:color w:val="000000"/>
                <w:sz w:val="20"/>
                <w:szCs w:val="20"/>
              </w:rPr>
            </w:pPr>
            <w:r w:rsidRPr="00A710A8">
              <w:rPr>
                <w:color w:val="000000"/>
                <w:sz w:val="20"/>
                <w:szCs w:val="20"/>
              </w:rPr>
              <w:t>43</w:t>
            </w:r>
          </w:p>
        </w:tc>
        <w:tc>
          <w:tcPr>
            <w:tcW w:w="1254" w:type="dxa"/>
            <w:tcBorders>
              <w:top w:val="nil"/>
              <w:left w:val="nil"/>
              <w:bottom w:val="nil"/>
              <w:right w:val="nil"/>
            </w:tcBorders>
            <w:shd w:val="clear" w:color="auto" w:fill="auto"/>
            <w:noWrap/>
            <w:vAlign w:val="center"/>
            <w:hideMark/>
          </w:tcPr>
          <w:p w14:paraId="17947AF1" w14:textId="77777777" w:rsidR="00E40236" w:rsidRPr="00A710A8" w:rsidRDefault="00E40236" w:rsidP="008800FD">
            <w:pPr>
              <w:rPr>
                <w:color w:val="000000"/>
                <w:sz w:val="20"/>
                <w:szCs w:val="20"/>
              </w:rPr>
            </w:pPr>
            <w:r w:rsidRPr="00A710A8">
              <w:rPr>
                <w:color w:val="000000"/>
                <w:sz w:val="20"/>
                <w:szCs w:val="20"/>
              </w:rPr>
              <w:t>-2.26 (0.72)</w:t>
            </w:r>
          </w:p>
        </w:tc>
        <w:tc>
          <w:tcPr>
            <w:tcW w:w="505" w:type="dxa"/>
            <w:tcBorders>
              <w:top w:val="nil"/>
              <w:left w:val="nil"/>
              <w:bottom w:val="nil"/>
              <w:right w:val="nil"/>
            </w:tcBorders>
            <w:shd w:val="clear" w:color="auto" w:fill="auto"/>
            <w:noWrap/>
            <w:vAlign w:val="center"/>
            <w:hideMark/>
          </w:tcPr>
          <w:p w14:paraId="363D1FE1" w14:textId="77777777" w:rsidR="00E40236" w:rsidRPr="00A710A8" w:rsidRDefault="00E40236" w:rsidP="008800FD">
            <w:pPr>
              <w:rPr>
                <w:color w:val="000000"/>
                <w:sz w:val="20"/>
                <w:szCs w:val="20"/>
              </w:rPr>
            </w:pPr>
            <w:r w:rsidRPr="00A710A8">
              <w:rPr>
                <w:color w:val="000000"/>
                <w:sz w:val="20"/>
                <w:szCs w:val="20"/>
              </w:rPr>
              <w:t>42</w:t>
            </w:r>
          </w:p>
        </w:tc>
        <w:tc>
          <w:tcPr>
            <w:tcW w:w="1411" w:type="dxa"/>
            <w:tcBorders>
              <w:top w:val="nil"/>
              <w:left w:val="nil"/>
              <w:bottom w:val="nil"/>
              <w:right w:val="nil"/>
            </w:tcBorders>
            <w:shd w:val="clear" w:color="auto" w:fill="auto"/>
            <w:noWrap/>
            <w:vAlign w:val="center"/>
            <w:hideMark/>
          </w:tcPr>
          <w:p w14:paraId="61FCDAA5" w14:textId="77777777" w:rsidR="00E40236" w:rsidRPr="00A710A8" w:rsidRDefault="00E40236" w:rsidP="008800FD">
            <w:pPr>
              <w:rPr>
                <w:color w:val="000000"/>
                <w:sz w:val="20"/>
                <w:szCs w:val="20"/>
              </w:rPr>
            </w:pPr>
            <w:r w:rsidRPr="00A710A8">
              <w:rPr>
                <w:color w:val="000000"/>
                <w:sz w:val="20"/>
                <w:szCs w:val="20"/>
              </w:rPr>
              <w:t>37.22 (0.59)</w:t>
            </w:r>
          </w:p>
        </w:tc>
        <w:tc>
          <w:tcPr>
            <w:tcW w:w="516" w:type="dxa"/>
            <w:tcBorders>
              <w:top w:val="nil"/>
              <w:left w:val="nil"/>
              <w:bottom w:val="nil"/>
              <w:right w:val="nil"/>
            </w:tcBorders>
            <w:shd w:val="clear" w:color="auto" w:fill="auto"/>
            <w:noWrap/>
            <w:vAlign w:val="center"/>
            <w:hideMark/>
          </w:tcPr>
          <w:p w14:paraId="3C5CD8F6" w14:textId="77777777" w:rsidR="00E40236" w:rsidRPr="00A710A8" w:rsidRDefault="00E40236" w:rsidP="008800FD">
            <w:pPr>
              <w:rPr>
                <w:color w:val="000000"/>
                <w:sz w:val="20"/>
                <w:szCs w:val="20"/>
              </w:rPr>
            </w:pPr>
            <w:r w:rsidRPr="00A710A8">
              <w:rPr>
                <w:color w:val="000000"/>
                <w:sz w:val="20"/>
                <w:szCs w:val="20"/>
              </w:rPr>
              <w:t>111</w:t>
            </w:r>
          </w:p>
        </w:tc>
        <w:tc>
          <w:tcPr>
            <w:tcW w:w="1327" w:type="dxa"/>
            <w:tcBorders>
              <w:top w:val="nil"/>
              <w:left w:val="nil"/>
              <w:bottom w:val="nil"/>
              <w:right w:val="nil"/>
            </w:tcBorders>
            <w:shd w:val="clear" w:color="auto" w:fill="auto"/>
            <w:noWrap/>
            <w:vAlign w:val="center"/>
            <w:hideMark/>
          </w:tcPr>
          <w:p w14:paraId="50FC3A38" w14:textId="77777777" w:rsidR="00E40236" w:rsidRPr="00A710A8" w:rsidRDefault="00E40236" w:rsidP="008800FD">
            <w:pPr>
              <w:rPr>
                <w:color w:val="000000"/>
                <w:sz w:val="20"/>
                <w:szCs w:val="20"/>
              </w:rPr>
            </w:pPr>
            <w:r w:rsidRPr="00A710A8">
              <w:rPr>
                <w:color w:val="000000"/>
                <w:sz w:val="20"/>
                <w:szCs w:val="20"/>
              </w:rPr>
              <w:t>37.33 (0.27)</w:t>
            </w:r>
          </w:p>
        </w:tc>
        <w:tc>
          <w:tcPr>
            <w:tcW w:w="505" w:type="dxa"/>
            <w:tcBorders>
              <w:top w:val="nil"/>
              <w:left w:val="nil"/>
              <w:bottom w:val="nil"/>
              <w:right w:val="nil"/>
            </w:tcBorders>
            <w:shd w:val="clear" w:color="auto" w:fill="auto"/>
            <w:noWrap/>
            <w:vAlign w:val="center"/>
            <w:hideMark/>
          </w:tcPr>
          <w:p w14:paraId="775262E9" w14:textId="77777777" w:rsidR="00E40236" w:rsidRPr="00A710A8" w:rsidRDefault="00E40236" w:rsidP="008800FD">
            <w:pPr>
              <w:rPr>
                <w:color w:val="000000"/>
                <w:sz w:val="20"/>
                <w:szCs w:val="20"/>
              </w:rPr>
            </w:pPr>
            <w:r w:rsidRPr="00A710A8">
              <w:rPr>
                <w:color w:val="000000"/>
                <w:sz w:val="20"/>
                <w:szCs w:val="20"/>
              </w:rPr>
              <w:t>42</w:t>
            </w:r>
          </w:p>
        </w:tc>
        <w:tc>
          <w:tcPr>
            <w:tcW w:w="1338" w:type="dxa"/>
            <w:tcBorders>
              <w:top w:val="nil"/>
              <w:left w:val="nil"/>
              <w:bottom w:val="nil"/>
              <w:right w:val="nil"/>
            </w:tcBorders>
            <w:shd w:val="clear" w:color="auto" w:fill="auto"/>
            <w:noWrap/>
            <w:vAlign w:val="center"/>
            <w:hideMark/>
          </w:tcPr>
          <w:p w14:paraId="2EA98C6A" w14:textId="77777777" w:rsidR="00E40236" w:rsidRPr="00A710A8" w:rsidRDefault="00E40236" w:rsidP="008800FD">
            <w:pPr>
              <w:rPr>
                <w:color w:val="000000"/>
                <w:sz w:val="20"/>
                <w:szCs w:val="20"/>
              </w:rPr>
            </w:pPr>
            <w:r w:rsidRPr="00A710A8">
              <w:rPr>
                <w:color w:val="000000"/>
                <w:sz w:val="20"/>
                <w:szCs w:val="20"/>
              </w:rPr>
              <w:t>35.93 (0.14)</w:t>
            </w:r>
          </w:p>
        </w:tc>
        <w:tc>
          <w:tcPr>
            <w:tcW w:w="1276" w:type="dxa"/>
            <w:tcBorders>
              <w:top w:val="nil"/>
              <w:left w:val="nil"/>
              <w:bottom w:val="nil"/>
              <w:right w:val="nil"/>
            </w:tcBorders>
            <w:shd w:val="clear" w:color="auto" w:fill="auto"/>
            <w:noWrap/>
            <w:vAlign w:val="center"/>
            <w:hideMark/>
          </w:tcPr>
          <w:p w14:paraId="397C9D71" w14:textId="77777777" w:rsidR="00E40236" w:rsidRPr="00A710A8" w:rsidRDefault="00E40236" w:rsidP="008800FD">
            <w:pPr>
              <w:rPr>
                <w:color w:val="000000"/>
                <w:sz w:val="20"/>
                <w:szCs w:val="20"/>
              </w:rPr>
            </w:pPr>
            <w:r w:rsidRPr="00A710A8">
              <w:rPr>
                <w:color w:val="000000"/>
                <w:sz w:val="20"/>
                <w:szCs w:val="20"/>
              </w:rPr>
              <w:t>35.17 (0.2)</w:t>
            </w:r>
          </w:p>
        </w:tc>
      </w:tr>
      <w:tr w:rsidR="00E40236" w:rsidRPr="00A710A8" w14:paraId="2163F1D5" w14:textId="77777777" w:rsidTr="008800FD">
        <w:trPr>
          <w:trHeight w:val="260"/>
        </w:trPr>
        <w:tc>
          <w:tcPr>
            <w:tcW w:w="1450" w:type="dxa"/>
            <w:tcBorders>
              <w:top w:val="nil"/>
              <w:left w:val="nil"/>
              <w:bottom w:val="nil"/>
              <w:right w:val="nil"/>
            </w:tcBorders>
            <w:shd w:val="clear" w:color="auto" w:fill="auto"/>
            <w:noWrap/>
            <w:vAlign w:val="center"/>
            <w:hideMark/>
          </w:tcPr>
          <w:p w14:paraId="273D0052" w14:textId="77777777" w:rsidR="00E40236" w:rsidRPr="00A710A8" w:rsidRDefault="00E40236" w:rsidP="008800FD">
            <w:pPr>
              <w:rPr>
                <w:color w:val="000000"/>
                <w:sz w:val="20"/>
                <w:szCs w:val="20"/>
              </w:rPr>
            </w:pPr>
          </w:p>
        </w:tc>
        <w:tc>
          <w:tcPr>
            <w:tcW w:w="2541" w:type="dxa"/>
            <w:tcBorders>
              <w:top w:val="nil"/>
              <w:left w:val="nil"/>
              <w:bottom w:val="nil"/>
              <w:right w:val="nil"/>
            </w:tcBorders>
            <w:shd w:val="clear" w:color="auto" w:fill="auto"/>
            <w:noWrap/>
            <w:vAlign w:val="center"/>
            <w:hideMark/>
          </w:tcPr>
          <w:p w14:paraId="6A420B33" w14:textId="77777777" w:rsidR="00E40236" w:rsidRPr="00A710A8" w:rsidRDefault="00E40236" w:rsidP="008800FD">
            <w:pPr>
              <w:rPr>
                <w:sz w:val="20"/>
                <w:szCs w:val="20"/>
              </w:rPr>
            </w:pPr>
          </w:p>
        </w:tc>
        <w:tc>
          <w:tcPr>
            <w:tcW w:w="1710" w:type="dxa"/>
            <w:tcBorders>
              <w:top w:val="nil"/>
              <w:left w:val="nil"/>
              <w:bottom w:val="nil"/>
              <w:right w:val="nil"/>
            </w:tcBorders>
            <w:shd w:val="clear" w:color="auto" w:fill="auto"/>
            <w:noWrap/>
            <w:vAlign w:val="center"/>
            <w:hideMark/>
          </w:tcPr>
          <w:p w14:paraId="02B49353" w14:textId="77777777" w:rsidR="00E40236" w:rsidRPr="00A710A8" w:rsidRDefault="00E40236" w:rsidP="008800FD">
            <w:pPr>
              <w:rPr>
                <w:color w:val="000000"/>
                <w:sz w:val="20"/>
                <w:szCs w:val="20"/>
              </w:rPr>
            </w:pPr>
            <w:r w:rsidRPr="00A710A8">
              <w:rPr>
                <w:color w:val="000000"/>
                <w:sz w:val="20"/>
                <w:szCs w:val="20"/>
              </w:rPr>
              <w:t>25</w:t>
            </w:r>
          </w:p>
        </w:tc>
        <w:tc>
          <w:tcPr>
            <w:tcW w:w="1276" w:type="dxa"/>
            <w:tcBorders>
              <w:top w:val="nil"/>
              <w:left w:val="nil"/>
              <w:bottom w:val="nil"/>
              <w:right w:val="nil"/>
            </w:tcBorders>
            <w:shd w:val="clear" w:color="auto" w:fill="auto"/>
            <w:noWrap/>
            <w:vAlign w:val="center"/>
            <w:hideMark/>
          </w:tcPr>
          <w:p w14:paraId="64848AED" w14:textId="77777777" w:rsidR="00E40236" w:rsidRPr="00A710A8" w:rsidRDefault="00E40236" w:rsidP="008800FD">
            <w:pPr>
              <w:rPr>
                <w:color w:val="000000"/>
                <w:sz w:val="20"/>
                <w:szCs w:val="20"/>
              </w:rPr>
            </w:pPr>
            <w:r w:rsidRPr="00A710A8">
              <w:rPr>
                <w:color w:val="000000"/>
                <w:sz w:val="20"/>
                <w:szCs w:val="20"/>
              </w:rPr>
              <w:t>0.43 (0.67)</w:t>
            </w:r>
          </w:p>
        </w:tc>
        <w:tc>
          <w:tcPr>
            <w:tcW w:w="516" w:type="dxa"/>
            <w:tcBorders>
              <w:top w:val="nil"/>
              <w:left w:val="nil"/>
              <w:bottom w:val="nil"/>
              <w:right w:val="nil"/>
            </w:tcBorders>
            <w:shd w:val="clear" w:color="auto" w:fill="auto"/>
            <w:noWrap/>
            <w:vAlign w:val="center"/>
            <w:hideMark/>
          </w:tcPr>
          <w:p w14:paraId="4BD293A5" w14:textId="77777777" w:rsidR="00E40236" w:rsidRPr="00A710A8" w:rsidRDefault="00E40236" w:rsidP="008800FD">
            <w:pPr>
              <w:rPr>
                <w:color w:val="000000"/>
                <w:sz w:val="20"/>
                <w:szCs w:val="20"/>
              </w:rPr>
            </w:pPr>
            <w:r w:rsidRPr="00A710A8">
              <w:rPr>
                <w:color w:val="000000"/>
                <w:sz w:val="20"/>
                <w:szCs w:val="20"/>
              </w:rPr>
              <w:t>59</w:t>
            </w:r>
          </w:p>
        </w:tc>
        <w:tc>
          <w:tcPr>
            <w:tcW w:w="1254" w:type="dxa"/>
            <w:tcBorders>
              <w:top w:val="nil"/>
              <w:left w:val="nil"/>
              <w:bottom w:val="nil"/>
              <w:right w:val="nil"/>
            </w:tcBorders>
            <w:shd w:val="clear" w:color="auto" w:fill="auto"/>
            <w:noWrap/>
            <w:vAlign w:val="center"/>
            <w:hideMark/>
          </w:tcPr>
          <w:p w14:paraId="687700D9" w14:textId="77777777" w:rsidR="00E40236" w:rsidRPr="00A710A8" w:rsidRDefault="00E40236" w:rsidP="008800FD">
            <w:pPr>
              <w:rPr>
                <w:color w:val="000000"/>
                <w:sz w:val="20"/>
                <w:szCs w:val="20"/>
              </w:rPr>
            </w:pPr>
            <w:r w:rsidRPr="00A710A8">
              <w:rPr>
                <w:color w:val="000000"/>
                <w:sz w:val="20"/>
                <w:szCs w:val="20"/>
              </w:rPr>
              <w:t>-0.86 (0.79)</w:t>
            </w:r>
          </w:p>
        </w:tc>
        <w:tc>
          <w:tcPr>
            <w:tcW w:w="505" w:type="dxa"/>
            <w:tcBorders>
              <w:top w:val="nil"/>
              <w:left w:val="nil"/>
              <w:bottom w:val="nil"/>
              <w:right w:val="nil"/>
            </w:tcBorders>
            <w:shd w:val="clear" w:color="auto" w:fill="auto"/>
            <w:noWrap/>
            <w:vAlign w:val="center"/>
            <w:hideMark/>
          </w:tcPr>
          <w:p w14:paraId="386871DA" w14:textId="77777777" w:rsidR="00E40236" w:rsidRPr="00A710A8" w:rsidRDefault="00E40236" w:rsidP="008800FD">
            <w:pPr>
              <w:rPr>
                <w:color w:val="000000"/>
                <w:sz w:val="20"/>
                <w:szCs w:val="20"/>
              </w:rPr>
            </w:pPr>
            <w:r w:rsidRPr="00A710A8">
              <w:rPr>
                <w:color w:val="000000"/>
                <w:sz w:val="20"/>
                <w:szCs w:val="20"/>
              </w:rPr>
              <w:t>48</w:t>
            </w:r>
          </w:p>
        </w:tc>
        <w:tc>
          <w:tcPr>
            <w:tcW w:w="1411" w:type="dxa"/>
            <w:tcBorders>
              <w:top w:val="nil"/>
              <w:left w:val="nil"/>
              <w:bottom w:val="nil"/>
              <w:right w:val="nil"/>
            </w:tcBorders>
            <w:shd w:val="clear" w:color="auto" w:fill="auto"/>
            <w:noWrap/>
            <w:vAlign w:val="center"/>
            <w:hideMark/>
          </w:tcPr>
          <w:p w14:paraId="19E49D0D" w14:textId="77777777" w:rsidR="00E40236" w:rsidRPr="00A710A8" w:rsidRDefault="00E40236" w:rsidP="008800FD">
            <w:pPr>
              <w:rPr>
                <w:color w:val="000000"/>
                <w:sz w:val="20"/>
                <w:szCs w:val="20"/>
              </w:rPr>
            </w:pPr>
            <w:r w:rsidRPr="00A710A8">
              <w:rPr>
                <w:color w:val="000000"/>
                <w:sz w:val="20"/>
                <w:szCs w:val="20"/>
              </w:rPr>
              <w:t>38.27 (0.47)</w:t>
            </w:r>
          </w:p>
        </w:tc>
        <w:tc>
          <w:tcPr>
            <w:tcW w:w="516" w:type="dxa"/>
            <w:tcBorders>
              <w:top w:val="nil"/>
              <w:left w:val="nil"/>
              <w:bottom w:val="nil"/>
              <w:right w:val="nil"/>
            </w:tcBorders>
            <w:shd w:val="clear" w:color="auto" w:fill="auto"/>
            <w:noWrap/>
            <w:vAlign w:val="center"/>
            <w:hideMark/>
          </w:tcPr>
          <w:p w14:paraId="7269C1ED" w14:textId="77777777" w:rsidR="00E40236" w:rsidRPr="00A710A8" w:rsidRDefault="00E40236" w:rsidP="008800FD">
            <w:pPr>
              <w:rPr>
                <w:color w:val="000000"/>
                <w:sz w:val="20"/>
                <w:szCs w:val="20"/>
              </w:rPr>
            </w:pPr>
            <w:r w:rsidRPr="00A710A8">
              <w:rPr>
                <w:color w:val="000000"/>
                <w:sz w:val="20"/>
                <w:szCs w:val="20"/>
              </w:rPr>
              <w:t>47</w:t>
            </w:r>
          </w:p>
        </w:tc>
        <w:tc>
          <w:tcPr>
            <w:tcW w:w="1327" w:type="dxa"/>
            <w:tcBorders>
              <w:top w:val="nil"/>
              <w:left w:val="nil"/>
              <w:bottom w:val="nil"/>
              <w:right w:val="nil"/>
            </w:tcBorders>
            <w:shd w:val="clear" w:color="auto" w:fill="auto"/>
            <w:noWrap/>
            <w:vAlign w:val="center"/>
            <w:hideMark/>
          </w:tcPr>
          <w:p w14:paraId="5E41A8DE" w14:textId="77777777" w:rsidR="00E40236" w:rsidRPr="00A710A8" w:rsidRDefault="00E40236" w:rsidP="008800FD">
            <w:pPr>
              <w:rPr>
                <w:color w:val="000000"/>
                <w:sz w:val="20"/>
                <w:szCs w:val="20"/>
              </w:rPr>
            </w:pPr>
            <w:r w:rsidRPr="00A710A8">
              <w:rPr>
                <w:color w:val="000000"/>
                <w:sz w:val="20"/>
                <w:szCs w:val="20"/>
              </w:rPr>
              <w:t>37.58 (0.39)</w:t>
            </w:r>
          </w:p>
        </w:tc>
        <w:tc>
          <w:tcPr>
            <w:tcW w:w="505" w:type="dxa"/>
            <w:tcBorders>
              <w:top w:val="nil"/>
              <w:left w:val="nil"/>
              <w:bottom w:val="nil"/>
              <w:right w:val="nil"/>
            </w:tcBorders>
            <w:shd w:val="clear" w:color="auto" w:fill="auto"/>
            <w:noWrap/>
            <w:vAlign w:val="center"/>
            <w:hideMark/>
          </w:tcPr>
          <w:p w14:paraId="17F82B96" w14:textId="77777777" w:rsidR="00E40236" w:rsidRPr="00A710A8" w:rsidRDefault="00E40236" w:rsidP="008800FD">
            <w:pPr>
              <w:rPr>
                <w:color w:val="000000"/>
                <w:sz w:val="20"/>
                <w:szCs w:val="20"/>
              </w:rPr>
            </w:pPr>
            <w:r w:rsidRPr="00A710A8">
              <w:rPr>
                <w:color w:val="000000"/>
                <w:sz w:val="20"/>
                <w:szCs w:val="20"/>
              </w:rPr>
              <w:t>42</w:t>
            </w:r>
          </w:p>
        </w:tc>
        <w:tc>
          <w:tcPr>
            <w:tcW w:w="1338" w:type="dxa"/>
            <w:tcBorders>
              <w:top w:val="nil"/>
              <w:left w:val="nil"/>
              <w:bottom w:val="nil"/>
              <w:right w:val="nil"/>
            </w:tcBorders>
            <w:shd w:val="clear" w:color="auto" w:fill="auto"/>
            <w:noWrap/>
            <w:vAlign w:val="center"/>
            <w:hideMark/>
          </w:tcPr>
          <w:p w14:paraId="26ACD24A" w14:textId="77777777" w:rsidR="00E40236" w:rsidRPr="00A710A8" w:rsidRDefault="00E40236" w:rsidP="008800FD">
            <w:pPr>
              <w:rPr>
                <w:color w:val="000000"/>
                <w:sz w:val="20"/>
                <w:szCs w:val="20"/>
              </w:rPr>
            </w:pPr>
            <w:r w:rsidRPr="00A710A8">
              <w:rPr>
                <w:color w:val="000000"/>
                <w:sz w:val="20"/>
                <w:szCs w:val="20"/>
              </w:rPr>
              <w:t>36.16 (0.14)</w:t>
            </w:r>
          </w:p>
        </w:tc>
        <w:tc>
          <w:tcPr>
            <w:tcW w:w="1276" w:type="dxa"/>
            <w:tcBorders>
              <w:top w:val="nil"/>
              <w:left w:val="nil"/>
              <w:bottom w:val="nil"/>
              <w:right w:val="nil"/>
            </w:tcBorders>
            <w:shd w:val="clear" w:color="auto" w:fill="auto"/>
            <w:noWrap/>
            <w:vAlign w:val="center"/>
            <w:hideMark/>
          </w:tcPr>
          <w:p w14:paraId="4F0C2E95" w14:textId="77777777" w:rsidR="00E40236" w:rsidRPr="00A710A8" w:rsidRDefault="00E40236" w:rsidP="008800FD">
            <w:pPr>
              <w:rPr>
                <w:color w:val="000000"/>
                <w:sz w:val="20"/>
                <w:szCs w:val="20"/>
              </w:rPr>
            </w:pPr>
            <w:r w:rsidRPr="00A710A8">
              <w:rPr>
                <w:color w:val="000000"/>
                <w:sz w:val="20"/>
                <w:szCs w:val="20"/>
              </w:rPr>
              <w:t>35.37 (0.23)</w:t>
            </w:r>
          </w:p>
        </w:tc>
      </w:tr>
      <w:tr w:rsidR="00E40236" w:rsidRPr="00A710A8" w14:paraId="7D70153E" w14:textId="77777777" w:rsidTr="008800FD">
        <w:trPr>
          <w:trHeight w:val="260"/>
        </w:trPr>
        <w:tc>
          <w:tcPr>
            <w:tcW w:w="1450" w:type="dxa"/>
            <w:tcBorders>
              <w:top w:val="nil"/>
              <w:left w:val="nil"/>
              <w:bottom w:val="single" w:sz="4" w:space="0" w:color="auto"/>
              <w:right w:val="nil"/>
            </w:tcBorders>
            <w:shd w:val="clear" w:color="auto" w:fill="auto"/>
            <w:noWrap/>
            <w:vAlign w:val="center"/>
            <w:hideMark/>
          </w:tcPr>
          <w:p w14:paraId="12413AD8" w14:textId="77777777" w:rsidR="00E40236" w:rsidRPr="00A710A8" w:rsidRDefault="00E40236" w:rsidP="008800FD">
            <w:pPr>
              <w:rPr>
                <w:color w:val="000000"/>
                <w:sz w:val="20"/>
                <w:szCs w:val="20"/>
              </w:rPr>
            </w:pPr>
            <w:r w:rsidRPr="00A710A8">
              <w:rPr>
                <w:color w:val="000000"/>
                <w:sz w:val="20"/>
                <w:szCs w:val="20"/>
              </w:rPr>
              <w:t> </w:t>
            </w:r>
          </w:p>
        </w:tc>
        <w:tc>
          <w:tcPr>
            <w:tcW w:w="2541" w:type="dxa"/>
            <w:tcBorders>
              <w:top w:val="nil"/>
              <w:left w:val="nil"/>
              <w:bottom w:val="single" w:sz="4" w:space="0" w:color="auto"/>
              <w:right w:val="nil"/>
            </w:tcBorders>
            <w:shd w:val="clear" w:color="auto" w:fill="auto"/>
            <w:noWrap/>
            <w:vAlign w:val="center"/>
            <w:hideMark/>
          </w:tcPr>
          <w:p w14:paraId="6B7B285D" w14:textId="77777777" w:rsidR="00E40236" w:rsidRPr="00A710A8" w:rsidRDefault="00E40236" w:rsidP="008800FD">
            <w:pPr>
              <w:rPr>
                <w:color w:val="000000"/>
                <w:sz w:val="20"/>
                <w:szCs w:val="20"/>
              </w:rPr>
            </w:pPr>
            <w:r w:rsidRPr="00A710A8">
              <w:rPr>
                <w:color w:val="000000"/>
                <w:sz w:val="20"/>
                <w:szCs w:val="20"/>
              </w:rPr>
              <w:t> </w:t>
            </w:r>
          </w:p>
        </w:tc>
        <w:tc>
          <w:tcPr>
            <w:tcW w:w="1710" w:type="dxa"/>
            <w:tcBorders>
              <w:top w:val="nil"/>
              <w:left w:val="nil"/>
              <w:bottom w:val="single" w:sz="4" w:space="0" w:color="auto"/>
              <w:right w:val="nil"/>
            </w:tcBorders>
            <w:shd w:val="clear" w:color="auto" w:fill="auto"/>
            <w:noWrap/>
            <w:vAlign w:val="center"/>
            <w:hideMark/>
          </w:tcPr>
          <w:p w14:paraId="6EC864F4" w14:textId="77777777" w:rsidR="00E40236" w:rsidRPr="00A710A8" w:rsidRDefault="00E40236" w:rsidP="008800FD">
            <w:pPr>
              <w:rPr>
                <w:color w:val="000000"/>
                <w:sz w:val="20"/>
                <w:szCs w:val="20"/>
              </w:rPr>
            </w:pPr>
            <w:r w:rsidRPr="00A710A8">
              <w:rPr>
                <w:color w:val="000000"/>
                <w:sz w:val="20"/>
                <w:szCs w:val="20"/>
              </w:rPr>
              <w:t>30</w:t>
            </w:r>
          </w:p>
        </w:tc>
        <w:tc>
          <w:tcPr>
            <w:tcW w:w="1276" w:type="dxa"/>
            <w:tcBorders>
              <w:top w:val="nil"/>
              <w:left w:val="nil"/>
              <w:bottom w:val="single" w:sz="4" w:space="0" w:color="auto"/>
              <w:right w:val="nil"/>
            </w:tcBorders>
            <w:shd w:val="clear" w:color="auto" w:fill="auto"/>
            <w:noWrap/>
            <w:vAlign w:val="center"/>
            <w:hideMark/>
          </w:tcPr>
          <w:p w14:paraId="18D5D782" w14:textId="77777777" w:rsidR="00E40236" w:rsidRPr="00A710A8" w:rsidRDefault="00E40236" w:rsidP="008800FD">
            <w:pPr>
              <w:rPr>
                <w:color w:val="000000"/>
                <w:sz w:val="20"/>
                <w:szCs w:val="20"/>
              </w:rPr>
            </w:pPr>
            <w:r w:rsidRPr="00A710A8">
              <w:rPr>
                <w:color w:val="000000"/>
                <w:sz w:val="20"/>
                <w:szCs w:val="20"/>
              </w:rPr>
              <w:t>1.77 (0.63)</w:t>
            </w:r>
          </w:p>
        </w:tc>
        <w:tc>
          <w:tcPr>
            <w:tcW w:w="516" w:type="dxa"/>
            <w:tcBorders>
              <w:top w:val="nil"/>
              <w:left w:val="nil"/>
              <w:bottom w:val="single" w:sz="4" w:space="0" w:color="auto"/>
              <w:right w:val="nil"/>
            </w:tcBorders>
            <w:shd w:val="clear" w:color="auto" w:fill="auto"/>
            <w:noWrap/>
            <w:vAlign w:val="center"/>
            <w:hideMark/>
          </w:tcPr>
          <w:p w14:paraId="5EB95B3C" w14:textId="77777777" w:rsidR="00E40236" w:rsidRPr="00A710A8" w:rsidRDefault="00E40236" w:rsidP="008800FD">
            <w:pPr>
              <w:rPr>
                <w:color w:val="000000"/>
                <w:sz w:val="20"/>
                <w:szCs w:val="20"/>
              </w:rPr>
            </w:pPr>
            <w:r w:rsidRPr="00A710A8">
              <w:rPr>
                <w:color w:val="000000"/>
                <w:sz w:val="20"/>
                <w:szCs w:val="20"/>
              </w:rPr>
              <w:t>46</w:t>
            </w:r>
          </w:p>
        </w:tc>
        <w:tc>
          <w:tcPr>
            <w:tcW w:w="1254" w:type="dxa"/>
            <w:tcBorders>
              <w:top w:val="nil"/>
              <w:left w:val="nil"/>
              <w:bottom w:val="single" w:sz="4" w:space="0" w:color="auto"/>
              <w:right w:val="nil"/>
            </w:tcBorders>
            <w:shd w:val="clear" w:color="auto" w:fill="auto"/>
            <w:noWrap/>
            <w:vAlign w:val="center"/>
            <w:hideMark/>
          </w:tcPr>
          <w:p w14:paraId="07EDF1CE" w14:textId="77777777" w:rsidR="00E40236" w:rsidRPr="00A710A8" w:rsidRDefault="00E40236" w:rsidP="008800FD">
            <w:pPr>
              <w:rPr>
                <w:color w:val="000000"/>
                <w:sz w:val="20"/>
                <w:szCs w:val="20"/>
              </w:rPr>
            </w:pPr>
            <w:r w:rsidRPr="00A710A8">
              <w:rPr>
                <w:color w:val="000000"/>
                <w:sz w:val="20"/>
                <w:szCs w:val="20"/>
              </w:rPr>
              <w:t> </w:t>
            </w:r>
          </w:p>
        </w:tc>
        <w:tc>
          <w:tcPr>
            <w:tcW w:w="505" w:type="dxa"/>
            <w:tcBorders>
              <w:top w:val="nil"/>
              <w:left w:val="nil"/>
              <w:bottom w:val="single" w:sz="4" w:space="0" w:color="auto"/>
              <w:right w:val="nil"/>
            </w:tcBorders>
            <w:shd w:val="clear" w:color="auto" w:fill="auto"/>
            <w:noWrap/>
            <w:vAlign w:val="center"/>
            <w:hideMark/>
          </w:tcPr>
          <w:p w14:paraId="4E62199E" w14:textId="77777777" w:rsidR="00E40236" w:rsidRPr="00A710A8" w:rsidRDefault="00E40236" w:rsidP="008800FD">
            <w:pPr>
              <w:rPr>
                <w:color w:val="000000"/>
                <w:sz w:val="20"/>
                <w:szCs w:val="20"/>
              </w:rPr>
            </w:pPr>
            <w:r w:rsidRPr="00A710A8">
              <w:rPr>
                <w:color w:val="000000"/>
                <w:sz w:val="20"/>
                <w:szCs w:val="20"/>
              </w:rPr>
              <w:t> </w:t>
            </w:r>
          </w:p>
        </w:tc>
        <w:tc>
          <w:tcPr>
            <w:tcW w:w="1411" w:type="dxa"/>
            <w:tcBorders>
              <w:top w:val="nil"/>
              <w:left w:val="nil"/>
              <w:bottom w:val="single" w:sz="4" w:space="0" w:color="auto"/>
              <w:right w:val="nil"/>
            </w:tcBorders>
            <w:shd w:val="clear" w:color="auto" w:fill="auto"/>
            <w:noWrap/>
            <w:vAlign w:val="center"/>
            <w:hideMark/>
          </w:tcPr>
          <w:p w14:paraId="247D9B91" w14:textId="77777777" w:rsidR="00E40236" w:rsidRPr="00A710A8" w:rsidRDefault="00E40236" w:rsidP="008800FD">
            <w:pPr>
              <w:rPr>
                <w:color w:val="000000"/>
                <w:sz w:val="20"/>
                <w:szCs w:val="20"/>
              </w:rPr>
            </w:pPr>
            <w:r w:rsidRPr="00A710A8">
              <w:rPr>
                <w:color w:val="000000"/>
                <w:sz w:val="20"/>
                <w:szCs w:val="20"/>
              </w:rPr>
              <w:t>38.18 (0.73)</w:t>
            </w:r>
          </w:p>
        </w:tc>
        <w:tc>
          <w:tcPr>
            <w:tcW w:w="516" w:type="dxa"/>
            <w:tcBorders>
              <w:top w:val="nil"/>
              <w:left w:val="nil"/>
              <w:bottom w:val="single" w:sz="4" w:space="0" w:color="auto"/>
              <w:right w:val="nil"/>
            </w:tcBorders>
            <w:shd w:val="clear" w:color="auto" w:fill="auto"/>
            <w:noWrap/>
            <w:vAlign w:val="center"/>
            <w:hideMark/>
          </w:tcPr>
          <w:p w14:paraId="01C5C300" w14:textId="77777777" w:rsidR="00E40236" w:rsidRPr="00A710A8" w:rsidRDefault="00E40236" w:rsidP="008800FD">
            <w:pPr>
              <w:rPr>
                <w:color w:val="000000"/>
                <w:sz w:val="20"/>
                <w:szCs w:val="20"/>
              </w:rPr>
            </w:pPr>
            <w:r w:rsidRPr="00A710A8">
              <w:rPr>
                <w:color w:val="000000"/>
                <w:sz w:val="20"/>
                <w:szCs w:val="20"/>
              </w:rPr>
              <w:t>50</w:t>
            </w:r>
          </w:p>
        </w:tc>
        <w:tc>
          <w:tcPr>
            <w:tcW w:w="1327" w:type="dxa"/>
            <w:tcBorders>
              <w:top w:val="nil"/>
              <w:left w:val="nil"/>
              <w:bottom w:val="single" w:sz="4" w:space="0" w:color="auto"/>
              <w:right w:val="nil"/>
            </w:tcBorders>
            <w:shd w:val="clear" w:color="auto" w:fill="auto"/>
            <w:noWrap/>
            <w:vAlign w:val="center"/>
            <w:hideMark/>
          </w:tcPr>
          <w:p w14:paraId="1AD688C1" w14:textId="77777777" w:rsidR="00E40236" w:rsidRPr="00A710A8" w:rsidRDefault="00E40236" w:rsidP="008800FD">
            <w:pPr>
              <w:rPr>
                <w:color w:val="000000"/>
                <w:sz w:val="20"/>
                <w:szCs w:val="20"/>
              </w:rPr>
            </w:pPr>
            <w:r w:rsidRPr="00A710A8">
              <w:rPr>
                <w:color w:val="000000"/>
                <w:sz w:val="20"/>
                <w:szCs w:val="20"/>
              </w:rPr>
              <w:t> </w:t>
            </w:r>
          </w:p>
        </w:tc>
        <w:tc>
          <w:tcPr>
            <w:tcW w:w="505" w:type="dxa"/>
            <w:tcBorders>
              <w:top w:val="nil"/>
              <w:left w:val="nil"/>
              <w:bottom w:val="single" w:sz="4" w:space="0" w:color="auto"/>
              <w:right w:val="nil"/>
            </w:tcBorders>
            <w:shd w:val="clear" w:color="auto" w:fill="auto"/>
            <w:noWrap/>
            <w:vAlign w:val="center"/>
            <w:hideMark/>
          </w:tcPr>
          <w:p w14:paraId="33491EF8" w14:textId="77777777" w:rsidR="00E40236" w:rsidRPr="00A710A8" w:rsidRDefault="00E40236" w:rsidP="008800FD">
            <w:pPr>
              <w:rPr>
                <w:color w:val="000000"/>
                <w:sz w:val="20"/>
                <w:szCs w:val="20"/>
              </w:rPr>
            </w:pPr>
            <w:r w:rsidRPr="00A710A8">
              <w:rPr>
                <w:color w:val="000000"/>
                <w:sz w:val="20"/>
                <w:szCs w:val="20"/>
              </w:rPr>
              <w:t> </w:t>
            </w:r>
          </w:p>
        </w:tc>
        <w:tc>
          <w:tcPr>
            <w:tcW w:w="1338" w:type="dxa"/>
            <w:tcBorders>
              <w:top w:val="nil"/>
              <w:left w:val="nil"/>
              <w:bottom w:val="single" w:sz="4" w:space="0" w:color="auto"/>
              <w:right w:val="nil"/>
            </w:tcBorders>
            <w:shd w:val="clear" w:color="auto" w:fill="auto"/>
            <w:noWrap/>
            <w:vAlign w:val="center"/>
            <w:hideMark/>
          </w:tcPr>
          <w:p w14:paraId="1735EC2F" w14:textId="77777777" w:rsidR="00E40236" w:rsidRPr="00A710A8" w:rsidRDefault="00E40236" w:rsidP="008800FD">
            <w:pPr>
              <w:rPr>
                <w:color w:val="000000"/>
                <w:sz w:val="20"/>
                <w:szCs w:val="20"/>
              </w:rPr>
            </w:pPr>
            <w:r w:rsidRPr="00A710A8">
              <w:rPr>
                <w:color w:val="000000"/>
                <w:sz w:val="20"/>
                <w:szCs w:val="20"/>
              </w:rPr>
              <w:t> </w:t>
            </w:r>
          </w:p>
        </w:tc>
        <w:tc>
          <w:tcPr>
            <w:tcW w:w="1276" w:type="dxa"/>
            <w:tcBorders>
              <w:top w:val="nil"/>
              <w:left w:val="nil"/>
              <w:bottom w:val="single" w:sz="4" w:space="0" w:color="auto"/>
              <w:right w:val="nil"/>
            </w:tcBorders>
            <w:shd w:val="clear" w:color="auto" w:fill="auto"/>
            <w:noWrap/>
            <w:vAlign w:val="center"/>
            <w:hideMark/>
          </w:tcPr>
          <w:p w14:paraId="0AB2839F" w14:textId="77777777" w:rsidR="00E40236" w:rsidRPr="00A710A8" w:rsidRDefault="00E40236" w:rsidP="008800FD">
            <w:pPr>
              <w:rPr>
                <w:color w:val="000000"/>
                <w:sz w:val="20"/>
                <w:szCs w:val="20"/>
              </w:rPr>
            </w:pPr>
            <w:r w:rsidRPr="00A710A8">
              <w:rPr>
                <w:color w:val="000000"/>
                <w:sz w:val="20"/>
                <w:szCs w:val="20"/>
              </w:rPr>
              <w:t> </w:t>
            </w:r>
          </w:p>
        </w:tc>
      </w:tr>
    </w:tbl>
    <w:p w14:paraId="4FEBEB5A" w14:textId="77777777" w:rsidR="00E40236" w:rsidRDefault="00E40236" w:rsidP="00E40236">
      <w:pPr>
        <w:rPr>
          <w:b/>
          <w:bCs/>
          <w:noProof/>
        </w:rPr>
        <w:sectPr w:rsidR="00E40236" w:rsidSect="00E40236">
          <w:pgSz w:w="16840" w:h="11900" w:orient="landscape"/>
          <w:pgMar w:top="1440" w:right="1440" w:bottom="1440" w:left="1440" w:header="708" w:footer="708" w:gutter="0"/>
          <w:cols w:space="708"/>
          <w:docGrid w:linePitch="360"/>
        </w:sectPr>
      </w:pPr>
    </w:p>
    <w:p w14:paraId="28B0B10A" w14:textId="77777777" w:rsidR="00E40236" w:rsidRDefault="00E40236" w:rsidP="00E40236">
      <w:pPr>
        <w:rPr>
          <w:b/>
          <w:bCs/>
          <w:noProof/>
        </w:rPr>
      </w:pPr>
      <w:r w:rsidRPr="002B49C5">
        <w:rPr>
          <w:b/>
          <w:bCs/>
          <w:noProof/>
        </w:rPr>
        <w:lastRenderedPageBreak/>
        <w:t xml:space="preserve">Table </w:t>
      </w:r>
      <w:r>
        <w:rPr>
          <w:b/>
          <w:bCs/>
          <w:noProof/>
        </w:rPr>
        <w:t>2</w:t>
      </w:r>
    </w:p>
    <w:p w14:paraId="1D84A234" w14:textId="48B47571" w:rsidR="00E40236" w:rsidRPr="00A52A50" w:rsidRDefault="00E40236" w:rsidP="00A52A50">
      <w:r w:rsidRPr="00A52A50">
        <w:t xml:space="preserve">Summary outcomes of </w:t>
      </w:r>
      <w:proofErr w:type="spellStart"/>
      <w:r w:rsidRPr="00A52A50">
        <w:t>generalised</w:t>
      </w:r>
      <w:proofErr w:type="spellEnd"/>
      <w:r w:rsidRPr="00A52A50">
        <w:t xml:space="preserve"> linear models (Gaussian distribution, identity link) comparing the effects of </w:t>
      </w:r>
      <w:proofErr w:type="spellStart"/>
      <w:r w:rsidRPr="00A52A50">
        <w:t>T</w:t>
      </w:r>
      <w:r w:rsidRPr="00A52A50">
        <w:rPr>
          <w:vertAlign w:val="subscript"/>
        </w:rPr>
        <w:t>const</w:t>
      </w:r>
      <w:proofErr w:type="spellEnd"/>
      <w:r w:rsidRPr="00A52A50">
        <w:t xml:space="preserve"> and </w:t>
      </w:r>
      <w:proofErr w:type="spellStart"/>
      <w:r w:rsidRPr="00A52A50">
        <w:t>T</w:t>
      </w:r>
      <w:r w:rsidRPr="00A52A50">
        <w:rPr>
          <w:vertAlign w:val="subscript"/>
        </w:rPr>
        <w:t>fluct</w:t>
      </w:r>
      <w:proofErr w:type="spellEnd"/>
      <w:r w:rsidRPr="00A52A50">
        <w:rPr>
          <w:vertAlign w:val="subscript"/>
        </w:rPr>
        <w:t xml:space="preserve"> </w:t>
      </w:r>
      <w:r w:rsidRPr="00A52A50">
        <w:t>acclimations on thermal tolerance traits (</w:t>
      </w:r>
      <w:proofErr w:type="spellStart"/>
      <w:r w:rsidRPr="00A52A50">
        <w:t>CT</w:t>
      </w:r>
      <w:r w:rsidRPr="00A52A50">
        <w:rPr>
          <w:vertAlign w:val="subscript"/>
        </w:rPr>
        <w:t>min</w:t>
      </w:r>
      <w:proofErr w:type="spellEnd"/>
      <w:r w:rsidRPr="00A52A50">
        <w:t>, CT</w:t>
      </w:r>
      <w:r w:rsidRPr="00A52A50">
        <w:rPr>
          <w:vertAlign w:val="subscript"/>
        </w:rPr>
        <w:t>max</w:t>
      </w:r>
      <w:r w:rsidR="00D410BE" w:rsidRPr="00A52A50">
        <w:t xml:space="preserve"> and</w:t>
      </w:r>
      <w:r w:rsidRPr="00A52A50">
        <w:t xml:space="preserve"> ULT</w:t>
      </w:r>
      <w:r w:rsidRPr="00A52A50">
        <w:rPr>
          <w:vertAlign w:val="subscript"/>
        </w:rPr>
        <w:t>50</w:t>
      </w:r>
      <w:r w:rsidRPr="00A52A50">
        <w:t>) in 10 springtail species. Significant relationships are in boldface. P-values have been corrected for multiple comparisons using</w:t>
      </w:r>
      <w:r w:rsidR="00A52A50" w:rsidRPr="00A52A50">
        <w:t xml:space="preserve"> a</w:t>
      </w:r>
      <w:r w:rsidRPr="00A52A50">
        <w:t xml:space="preserve"> </w:t>
      </w:r>
      <w:proofErr w:type="spellStart"/>
      <w:r w:rsidRPr="00A52A50">
        <w:t>Be</w:t>
      </w:r>
      <w:r w:rsidR="00A52A50" w:rsidRPr="00A52A50">
        <w:t>n</w:t>
      </w:r>
      <w:r w:rsidRPr="00A52A50">
        <w:t>jamini</w:t>
      </w:r>
      <w:proofErr w:type="spellEnd"/>
      <w:r w:rsidRPr="00A52A50">
        <w:t>-Hochberg adjustment. Full outcomes are provided in Supplementary Table A.3.</w:t>
      </w:r>
    </w:p>
    <w:tbl>
      <w:tblPr>
        <w:tblW w:w="9254" w:type="dxa"/>
        <w:tblLook w:val="04A0" w:firstRow="1" w:lastRow="0" w:firstColumn="1" w:lastColumn="0" w:noHBand="0" w:noVBand="1"/>
      </w:tblPr>
      <w:tblGrid>
        <w:gridCol w:w="1450"/>
        <w:gridCol w:w="2378"/>
        <w:gridCol w:w="972"/>
        <w:gridCol w:w="877"/>
        <w:gridCol w:w="972"/>
        <w:gridCol w:w="923"/>
        <w:gridCol w:w="1028"/>
        <w:gridCol w:w="961"/>
      </w:tblGrid>
      <w:tr w:rsidR="00E40236" w:rsidRPr="00A710A8" w14:paraId="58952E00" w14:textId="77777777" w:rsidTr="008800FD">
        <w:trPr>
          <w:trHeight w:val="360"/>
        </w:trPr>
        <w:tc>
          <w:tcPr>
            <w:tcW w:w="1450" w:type="dxa"/>
            <w:tcBorders>
              <w:top w:val="nil"/>
              <w:left w:val="nil"/>
              <w:bottom w:val="single" w:sz="4" w:space="0" w:color="auto"/>
              <w:right w:val="nil"/>
            </w:tcBorders>
            <w:shd w:val="clear" w:color="auto" w:fill="auto"/>
            <w:vAlign w:val="center"/>
            <w:hideMark/>
          </w:tcPr>
          <w:p w14:paraId="044F6901" w14:textId="77777777" w:rsidR="00E40236" w:rsidRPr="00A710A8" w:rsidRDefault="00E40236" w:rsidP="008800FD">
            <w:pPr>
              <w:rPr>
                <w:b/>
                <w:bCs/>
                <w:i/>
                <w:iCs/>
                <w:color w:val="000000"/>
                <w:sz w:val="20"/>
                <w:szCs w:val="20"/>
              </w:rPr>
            </w:pPr>
            <w:proofErr w:type="spellStart"/>
            <w:r w:rsidRPr="00A710A8">
              <w:rPr>
                <w:b/>
                <w:bCs/>
                <w:i/>
                <w:iCs/>
                <w:color w:val="000000"/>
                <w:sz w:val="20"/>
                <w:szCs w:val="20"/>
              </w:rPr>
              <w:t>CT</w:t>
            </w:r>
            <w:r w:rsidRPr="00A710A8">
              <w:rPr>
                <w:b/>
                <w:bCs/>
                <w:i/>
                <w:iCs/>
                <w:color w:val="000000"/>
                <w:sz w:val="20"/>
                <w:szCs w:val="20"/>
                <w:vertAlign w:val="subscript"/>
              </w:rPr>
              <w:t>min</w:t>
            </w:r>
            <w:proofErr w:type="spellEnd"/>
          </w:p>
        </w:tc>
        <w:tc>
          <w:tcPr>
            <w:tcW w:w="2378" w:type="dxa"/>
            <w:tcBorders>
              <w:top w:val="nil"/>
              <w:left w:val="nil"/>
              <w:bottom w:val="nil"/>
              <w:right w:val="nil"/>
            </w:tcBorders>
            <w:shd w:val="clear" w:color="auto" w:fill="auto"/>
            <w:noWrap/>
            <w:vAlign w:val="center"/>
            <w:hideMark/>
          </w:tcPr>
          <w:p w14:paraId="757C031B" w14:textId="77777777" w:rsidR="00E40236" w:rsidRPr="00A710A8" w:rsidRDefault="00E40236" w:rsidP="008800FD">
            <w:pPr>
              <w:rPr>
                <w:b/>
                <w:bCs/>
                <w:i/>
                <w:iCs/>
                <w:color w:val="000000"/>
                <w:sz w:val="20"/>
                <w:szCs w:val="20"/>
              </w:rPr>
            </w:pPr>
          </w:p>
        </w:tc>
        <w:tc>
          <w:tcPr>
            <w:tcW w:w="665" w:type="dxa"/>
            <w:tcBorders>
              <w:top w:val="nil"/>
              <w:left w:val="nil"/>
              <w:bottom w:val="nil"/>
              <w:right w:val="nil"/>
            </w:tcBorders>
            <w:shd w:val="clear" w:color="auto" w:fill="auto"/>
            <w:noWrap/>
            <w:vAlign w:val="center"/>
            <w:hideMark/>
          </w:tcPr>
          <w:p w14:paraId="31902868" w14:textId="77777777" w:rsidR="00E40236" w:rsidRPr="00A710A8" w:rsidRDefault="00E40236" w:rsidP="008800FD">
            <w:pPr>
              <w:rPr>
                <w:sz w:val="20"/>
                <w:szCs w:val="20"/>
              </w:rPr>
            </w:pPr>
          </w:p>
        </w:tc>
        <w:tc>
          <w:tcPr>
            <w:tcW w:w="877" w:type="dxa"/>
            <w:tcBorders>
              <w:top w:val="nil"/>
              <w:left w:val="nil"/>
              <w:bottom w:val="nil"/>
              <w:right w:val="nil"/>
            </w:tcBorders>
            <w:shd w:val="clear" w:color="auto" w:fill="auto"/>
            <w:noWrap/>
            <w:vAlign w:val="center"/>
            <w:hideMark/>
          </w:tcPr>
          <w:p w14:paraId="026AF287" w14:textId="77777777" w:rsidR="00E40236" w:rsidRPr="00A710A8" w:rsidRDefault="00E40236" w:rsidP="008800FD">
            <w:pPr>
              <w:rPr>
                <w:sz w:val="20"/>
                <w:szCs w:val="20"/>
              </w:rPr>
            </w:pPr>
          </w:p>
        </w:tc>
        <w:tc>
          <w:tcPr>
            <w:tcW w:w="972" w:type="dxa"/>
            <w:tcBorders>
              <w:top w:val="nil"/>
              <w:left w:val="nil"/>
              <w:bottom w:val="nil"/>
              <w:right w:val="nil"/>
            </w:tcBorders>
            <w:shd w:val="clear" w:color="auto" w:fill="auto"/>
            <w:noWrap/>
            <w:vAlign w:val="center"/>
            <w:hideMark/>
          </w:tcPr>
          <w:p w14:paraId="5BE6E93A" w14:textId="77777777" w:rsidR="00E40236" w:rsidRPr="00A710A8" w:rsidRDefault="00E40236" w:rsidP="008800FD">
            <w:pPr>
              <w:rPr>
                <w:sz w:val="20"/>
                <w:szCs w:val="20"/>
              </w:rPr>
            </w:pPr>
          </w:p>
        </w:tc>
        <w:tc>
          <w:tcPr>
            <w:tcW w:w="923" w:type="dxa"/>
            <w:tcBorders>
              <w:top w:val="nil"/>
              <w:left w:val="nil"/>
              <w:bottom w:val="nil"/>
              <w:right w:val="nil"/>
            </w:tcBorders>
            <w:shd w:val="clear" w:color="auto" w:fill="auto"/>
            <w:noWrap/>
            <w:vAlign w:val="center"/>
            <w:hideMark/>
          </w:tcPr>
          <w:p w14:paraId="448E3B27" w14:textId="77777777" w:rsidR="00E40236" w:rsidRPr="00A710A8" w:rsidRDefault="00E40236" w:rsidP="008800FD">
            <w:pPr>
              <w:rPr>
                <w:sz w:val="20"/>
                <w:szCs w:val="20"/>
              </w:rPr>
            </w:pPr>
          </w:p>
        </w:tc>
        <w:tc>
          <w:tcPr>
            <w:tcW w:w="1028" w:type="dxa"/>
            <w:tcBorders>
              <w:top w:val="nil"/>
              <w:left w:val="nil"/>
              <w:bottom w:val="nil"/>
              <w:right w:val="nil"/>
            </w:tcBorders>
            <w:shd w:val="clear" w:color="auto" w:fill="auto"/>
            <w:noWrap/>
            <w:vAlign w:val="center"/>
            <w:hideMark/>
          </w:tcPr>
          <w:p w14:paraId="1F8012EC" w14:textId="77777777" w:rsidR="00E40236" w:rsidRPr="00A710A8" w:rsidRDefault="00E40236" w:rsidP="008800FD">
            <w:pPr>
              <w:rPr>
                <w:sz w:val="20"/>
                <w:szCs w:val="20"/>
              </w:rPr>
            </w:pPr>
          </w:p>
        </w:tc>
        <w:tc>
          <w:tcPr>
            <w:tcW w:w="961" w:type="dxa"/>
            <w:tcBorders>
              <w:top w:val="nil"/>
              <w:left w:val="nil"/>
              <w:bottom w:val="nil"/>
              <w:right w:val="nil"/>
            </w:tcBorders>
            <w:shd w:val="clear" w:color="auto" w:fill="auto"/>
            <w:noWrap/>
            <w:vAlign w:val="center"/>
            <w:hideMark/>
          </w:tcPr>
          <w:p w14:paraId="0F62B3B7" w14:textId="77777777" w:rsidR="00E40236" w:rsidRPr="00A710A8" w:rsidRDefault="00E40236" w:rsidP="008800FD">
            <w:pPr>
              <w:rPr>
                <w:sz w:val="20"/>
                <w:szCs w:val="20"/>
              </w:rPr>
            </w:pPr>
          </w:p>
        </w:tc>
      </w:tr>
      <w:tr w:rsidR="00E40236" w:rsidRPr="00A710A8" w14:paraId="303EC4E5" w14:textId="77777777" w:rsidTr="008800FD">
        <w:trPr>
          <w:trHeight w:val="260"/>
        </w:trPr>
        <w:tc>
          <w:tcPr>
            <w:tcW w:w="1450" w:type="dxa"/>
            <w:tcBorders>
              <w:top w:val="single" w:sz="4" w:space="0" w:color="auto"/>
              <w:left w:val="nil"/>
              <w:bottom w:val="single" w:sz="4" w:space="0" w:color="auto"/>
              <w:right w:val="nil"/>
            </w:tcBorders>
            <w:shd w:val="clear" w:color="auto" w:fill="auto"/>
            <w:noWrap/>
            <w:vAlign w:val="center"/>
            <w:hideMark/>
          </w:tcPr>
          <w:p w14:paraId="6E128A84" w14:textId="77777777" w:rsidR="00E40236" w:rsidRPr="00A710A8" w:rsidRDefault="00E40236" w:rsidP="008800FD">
            <w:pPr>
              <w:rPr>
                <w:b/>
                <w:bCs/>
                <w:color w:val="000000"/>
                <w:sz w:val="20"/>
                <w:szCs w:val="20"/>
              </w:rPr>
            </w:pPr>
            <w:r w:rsidRPr="00A710A8">
              <w:rPr>
                <w:b/>
                <w:bCs/>
                <w:color w:val="000000"/>
                <w:sz w:val="20"/>
                <w:szCs w:val="20"/>
              </w:rPr>
              <w:t>Family</w:t>
            </w:r>
          </w:p>
        </w:tc>
        <w:tc>
          <w:tcPr>
            <w:tcW w:w="2378" w:type="dxa"/>
            <w:tcBorders>
              <w:top w:val="single" w:sz="4" w:space="0" w:color="auto"/>
              <w:left w:val="nil"/>
              <w:bottom w:val="single" w:sz="4" w:space="0" w:color="auto"/>
              <w:right w:val="nil"/>
            </w:tcBorders>
            <w:shd w:val="clear" w:color="auto" w:fill="auto"/>
            <w:noWrap/>
            <w:vAlign w:val="center"/>
            <w:hideMark/>
          </w:tcPr>
          <w:p w14:paraId="5858E5F5" w14:textId="77777777" w:rsidR="00E40236" w:rsidRPr="00A710A8" w:rsidRDefault="00E40236" w:rsidP="008800FD">
            <w:pPr>
              <w:rPr>
                <w:b/>
                <w:bCs/>
                <w:color w:val="000000"/>
                <w:sz w:val="20"/>
                <w:szCs w:val="20"/>
              </w:rPr>
            </w:pPr>
            <w:r w:rsidRPr="00A710A8">
              <w:rPr>
                <w:b/>
                <w:bCs/>
                <w:color w:val="000000"/>
                <w:sz w:val="20"/>
                <w:szCs w:val="20"/>
              </w:rPr>
              <w:t>Species</w:t>
            </w:r>
          </w:p>
        </w:tc>
        <w:tc>
          <w:tcPr>
            <w:tcW w:w="1542" w:type="dxa"/>
            <w:gridSpan w:val="2"/>
            <w:tcBorders>
              <w:top w:val="single" w:sz="4" w:space="0" w:color="auto"/>
              <w:left w:val="nil"/>
              <w:bottom w:val="single" w:sz="4" w:space="0" w:color="auto"/>
              <w:right w:val="nil"/>
            </w:tcBorders>
            <w:shd w:val="clear" w:color="auto" w:fill="auto"/>
            <w:noWrap/>
            <w:vAlign w:val="center"/>
            <w:hideMark/>
          </w:tcPr>
          <w:p w14:paraId="657AD985" w14:textId="77777777" w:rsidR="00E40236" w:rsidRPr="00A710A8" w:rsidRDefault="00E40236" w:rsidP="008800FD">
            <w:pPr>
              <w:rPr>
                <w:b/>
                <w:bCs/>
                <w:color w:val="000000"/>
                <w:sz w:val="20"/>
                <w:szCs w:val="20"/>
              </w:rPr>
            </w:pPr>
            <w:r w:rsidRPr="00A710A8">
              <w:rPr>
                <w:b/>
                <w:bCs/>
                <w:color w:val="000000"/>
                <w:sz w:val="20"/>
                <w:szCs w:val="20"/>
              </w:rPr>
              <w:t>Acclimation</w:t>
            </w:r>
          </w:p>
        </w:tc>
        <w:tc>
          <w:tcPr>
            <w:tcW w:w="1895" w:type="dxa"/>
            <w:gridSpan w:val="2"/>
            <w:tcBorders>
              <w:top w:val="single" w:sz="4" w:space="0" w:color="auto"/>
              <w:left w:val="nil"/>
              <w:bottom w:val="single" w:sz="4" w:space="0" w:color="auto"/>
              <w:right w:val="nil"/>
            </w:tcBorders>
            <w:shd w:val="clear" w:color="auto" w:fill="auto"/>
            <w:noWrap/>
            <w:vAlign w:val="center"/>
            <w:hideMark/>
          </w:tcPr>
          <w:p w14:paraId="34F7A446" w14:textId="77777777" w:rsidR="00E40236" w:rsidRPr="00A710A8" w:rsidRDefault="00E40236" w:rsidP="008800FD">
            <w:pPr>
              <w:rPr>
                <w:b/>
                <w:bCs/>
                <w:color w:val="000000"/>
                <w:sz w:val="20"/>
                <w:szCs w:val="20"/>
              </w:rPr>
            </w:pPr>
            <w:r w:rsidRPr="00A710A8">
              <w:rPr>
                <w:b/>
                <w:bCs/>
                <w:color w:val="000000"/>
                <w:sz w:val="20"/>
                <w:szCs w:val="20"/>
              </w:rPr>
              <w:t>Treatment (</w:t>
            </w:r>
            <w:proofErr w:type="spellStart"/>
            <w:r w:rsidRPr="00A710A8">
              <w:rPr>
                <w:b/>
                <w:bCs/>
                <w:color w:val="000000"/>
                <w:sz w:val="20"/>
                <w:szCs w:val="20"/>
              </w:rPr>
              <w:t>T</w:t>
            </w:r>
            <w:r w:rsidRPr="00A710A8">
              <w:rPr>
                <w:b/>
                <w:bCs/>
                <w:color w:val="000000"/>
                <w:sz w:val="20"/>
                <w:szCs w:val="20"/>
                <w:vertAlign w:val="subscript"/>
              </w:rPr>
              <w:t>fluct</w:t>
            </w:r>
            <w:proofErr w:type="spellEnd"/>
            <w:r w:rsidRPr="00A710A8">
              <w:rPr>
                <w:b/>
                <w:bCs/>
                <w:color w:val="000000"/>
                <w:sz w:val="20"/>
                <w:szCs w:val="20"/>
              </w:rPr>
              <w:t>)</w:t>
            </w:r>
          </w:p>
        </w:tc>
        <w:tc>
          <w:tcPr>
            <w:tcW w:w="1989" w:type="dxa"/>
            <w:gridSpan w:val="2"/>
            <w:tcBorders>
              <w:top w:val="single" w:sz="4" w:space="0" w:color="auto"/>
              <w:left w:val="nil"/>
              <w:bottom w:val="single" w:sz="4" w:space="0" w:color="auto"/>
              <w:right w:val="nil"/>
            </w:tcBorders>
            <w:shd w:val="clear" w:color="auto" w:fill="auto"/>
            <w:noWrap/>
            <w:vAlign w:val="center"/>
            <w:hideMark/>
          </w:tcPr>
          <w:p w14:paraId="1B65ECEB" w14:textId="77777777" w:rsidR="00E40236" w:rsidRPr="00A710A8" w:rsidRDefault="00E40236" w:rsidP="008800FD">
            <w:pPr>
              <w:rPr>
                <w:b/>
                <w:bCs/>
                <w:color w:val="000000"/>
                <w:sz w:val="20"/>
                <w:szCs w:val="20"/>
              </w:rPr>
            </w:pPr>
            <w:r w:rsidRPr="00A710A8">
              <w:rPr>
                <w:b/>
                <w:bCs/>
                <w:color w:val="000000"/>
                <w:sz w:val="20"/>
                <w:szCs w:val="20"/>
              </w:rPr>
              <w:t>Slope</w:t>
            </w:r>
          </w:p>
        </w:tc>
      </w:tr>
      <w:tr w:rsidR="00E40236" w:rsidRPr="00A710A8" w14:paraId="78B4B28F" w14:textId="77777777" w:rsidTr="008800FD">
        <w:trPr>
          <w:trHeight w:val="260"/>
        </w:trPr>
        <w:tc>
          <w:tcPr>
            <w:tcW w:w="1450" w:type="dxa"/>
            <w:tcBorders>
              <w:top w:val="single" w:sz="4" w:space="0" w:color="auto"/>
              <w:left w:val="nil"/>
              <w:bottom w:val="nil"/>
              <w:right w:val="nil"/>
            </w:tcBorders>
            <w:shd w:val="clear" w:color="auto" w:fill="auto"/>
            <w:noWrap/>
            <w:vAlign w:val="center"/>
            <w:hideMark/>
          </w:tcPr>
          <w:p w14:paraId="731450A4"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noWrap/>
            <w:vAlign w:val="center"/>
            <w:hideMark/>
          </w:tcPr>
          <w:p w14:paraId="6D66A068" w14:textId="77777777" w:rsidR="00E40236" w:rsidRPr="00A710A8" w:rsidRDefault="00E40236" w:rsidP="008800FD">
            <w:pPr>
              <w:rPr>
                <w:sz w:val="20"/>
                <w:szCs w:val="20"/>
              </w:rPr>
            </w:pPr>
          </w:p>
        </w:tc>
        <w:tc>
          <w:tcPr>
            <w:tcW w:w="665" w:type="dxa"/>
            <w:tcBorders>
              <w:top w:val="nil"/>
              <w:left w:val="nil"/>
              <w:bottom w:val="single" w:sz="4" w:space="0" w:color="auto"/>
              <w:right w:val="nil"/>
            </w:tcBorders>
            <w:shd w:val="clear" w:color="auto" w:fill="auto"/>
            <w:noWrap/>
            <w:vAlign w:val="center"/>
            <w:hideMark/>
          </w:tcPr>
          <w:p w14:paraId="1524A74D" w14:textId="77777777" w:rsidR="00E40236" w:rsidRPr="00A710A8" w:rsidRDefault="00E40236" w:rsidP="008800FD">
            <w:pPr>
              <w:rPr>
                <w:b/>
                <w:bCs/>
                <w:color w:val="000000"/>
                <w:sz w:val="20"/>
                <w:szCs w:val="20"/>
              </w:rPr>
            </w:pPr>
            <w:r w:rsidRPr="00A710A8">
              <w:rPr>
                <w:b/>
                <w:bCs/>
                <w:color w:val="000000"/>
                <w:sz w:val="20"/>
                <w:szCs w:val="20"/>
              </w:rPr>
              <w:t>Estimate</w:t>
            </w:r>
          </w:p>
        </w:tc>
        <w:tc>
          <w:tcPr>
            <w:tcW w:w="877" w:type="dxa"/>
            <w:tcBorders>
              <w:top w:val="nil"/>
              <w:left w:val="nil"/>
              <w:bottom w:val="single" w:sz="4" w:space="0" w:color="auto"/>
              <w:right w:val="nil"/>
            </w:tcBorders>
            <w:shd w:val="clear" w:color="auto" w:fill="auto"/>
            <w:noWrap/>
            <w:vAlign w:val="center"/>
            <w:hideMark/>
          </w:tcPr>
          <w:p w14:paraId="3A32EFA4" w14:textId="77777777" w:rsidR="00E40236" w:rsidRPr="00A710A8" w:rsidRDefault="00E40236" w:rsidP="008800FD">
            <w:pPr>
              <w:rPr>
                <w:b/>
                <w:bCs/>
                <w:color w:val="000000"/>
                <w:sz w:val="20"/>
                <w:szCs w:val="20"/>
              </w:rPr>
            </w:pPr>
            <w:r w:rsidRPr="00A710A8">
              <w:rPr>
                <w:b/>
                <w:bCs/>
                <w:color w:val="000000"/>
                <w:sz w:val="20"/>
                <w:szCs w:val="20"/>
              </w:rPr>
              <w:t>P-value</w:t>
            </w:r>
          </w:p>
        </w:tc>
        <w:tc>
          <w:tcPr>
            <w:tcW w:w="972" w:type="dxa"/>
            <w:tcBorders>
              <w:top w:val="nil"/>
              <w:left w:val="nil"/>
              <w:bottom w:val="single" w:sz="4" w:space="0" w:color="auto"/>
              <w:right w:val="nil"/>
            </w:tcBorders>
            <w:shd w:val="clear" w:color="auto" w:fill="auto"/>
            <w:noWrap/>
            <w:vAlign w:val="center"/>
            <w:hideMark/>
          </w:tcPr>
          <w:p w14:paraId="4F204909" w14:textId="77777777" w:rsidR="00E40236" w:rsidRPr="00A710A8" w:rsidRDefault="00E40236" w:rsidP="008800FD">
            <w:pPr>
              <w:rPr>
                <w:b/>
                <w:bCs/>
                <w:color w:val="000000"/>
                <w:sz w:val="20"/>
                <w:szCs w:val="20"/>
              </w:rPr>
            </w:pPr>
            <w:r w:rsidRPr="00A710A8">
              <w:rPr>
                <w:b/>
                <w:bCs/>
                <w:color w:val="000000"/>
                <w:sz w:val="20"/>
                <w:szCs w:val="20"/>
              </w:rPr>
              <w:t>Estimate</w:t>
            </w:r>
          </w:p>
        </w:tc>
        <w:tc>
          <w:tcPr>
            <w:tcW w:w="923" w:type="dxa"/>
            <w:tcBorders>
              <w:top w:val="nil"/>
              <w:left w:val="nil"/>
              <w:bottom w:val="single" w:sz="4" w:space="0" w:color="auto"/>
              <w:right w:val="nil"/>
            </w:tcBorders>
            <w:shd w:val="clear" w:color="auto" w:fill="auto"/>
            <w:noWrap/>
            <w:vAlign w:val="center"/>
            <w:hideMark/>
          </w:tcPr>
          <w:p w14:paraId="249EABAC" w14:textId="77777777" w:rsidR="00E40236" w:rsidRPr="00A710A8" w:rsidRDefault="00E40236" w:rsidP="008800FD">
            <w:pPr>
              <w:rPr>
                <w:b/>
                <w:bCs/>
                <w:color w:val="000000"/>
                <w:sz w:val="20"/>
                <w:szCs w:val="20"/>
              </w:rPr>
            </w:pPr>
            <w:r w:rsidRPr="00A710A8">
              <w:rPr>
                <w:b/>
                <w:bCs/>
                <w:color w:val="000000"/>
                <w:sz w:val="20"/>
                <w:szCs w:val="20"/>
              </w:rPr>
              <w:t>P-value</w:t>
            </w:r>
          </w:p>
        </w:tc>
        <w:tc>
          <w:tcPr>
            <w:tcW w:w="1028" w:type="dxa"/>
            <w:tcBorders>
              <w:top w:val="nil"/>
              <w:left w:val="nil"/>
              <w:bottom w:val="single" w:sz="4" w:space="0" w:color="auto"/>
              <w:right w:val="nil"/>
            </w:tcBorders>
            <w:shd w:val="clear" w:color="auto" w:fill="auto"/>
            <w:noWrap/>
            <w:vAlign w:val="center"/>
            <w:hideMark/>
          </w:tcPr>
          <w:p w14:paraId="762CB14F" w14:textId="77777777" w:rsidR="00E40236" w:rsidRPr="00A710A8" w:rsidRDefault="00E40236" w:rsidP="008800FD">
            <w:pPr>
              <w:rPr>
                <w:b/>
                <w:bCs/>
                <w:color w:val="000000"/>
                <w:sz w:val="20"/>
                <w:szCs w:val="20"/>
              </w:rPr>
            </w:pPr>
            <w:r w:rsidRPr="00A710A8">
              <w:rPr>
                <w:b/>
                <w:bCs/>
                <w:color w:val="000000"/>
                <w:sz w:val="20"/>
                <w:szCs w:val="20"/>
              </w:rPr>
              <w:t>Estimate</w:t>
            </w:r>
          </w:p>
        </w:tc>
        <w:tc>
          <w:tcPr>
            <w:tcW w:w="961" w:type="dxa"/>
            <w:tcBorders>
              <w:top w:val="nil"/>
              <w:left w:val="nil"/>
              <w:bottom w:val="single" w:sz="4" w:space="0" w:color="auto"/>
              <w:right w:val="nil"/>
            </w:tcBorders>
            <w:shd w:val="clear" w:color="auto" w:fill="auto"/>
            <w:noWrap/>
            <w:vAlign w:val="center"/>
            <w:hideMark/>
          </w:tcPr>
          <w:p w14:paraId="2B9B1D02" w14:textId="77777777" w:rsidR="00E40236" w:rsidRPr="00A710A8" w:rsidRDefault="00E40236" w:rsidP="008800FD">
            <w:pPr>
              <w:rPr>
                <w:b/>
                <w:bCs/>
                <w:color w:val="000000"/>
                <w:sz w:val="20"/>
                <w:szCs w:val="20"/>
              </w:rPr>
            </w:pPr>
            <w:r w:rsidRPr="00A710A8">
              <w:rPr>
                <w:b/>
                <w:bCs/>
                <w:color w:val="000000"/>
                <w:sz w:val="20"/>
                <w:szCs w:val="20"/>
              </w:rPr>
              <w:t>P-value</w:t>
            </w:r>
          </w:p>
        </w:tc>
      </w:tr>
      <w:tr w:rsidR="00E40236" w:rsidRPr="00A710A8" w14:paraId="18087358" w14:textId="77777777" w:rsidTr="008800FD">
        <w:trPr>
          <w:trHeight w:val="280"/>
        </w:trPr>
        <w:tc>
          <w:tcPr>
            <w:tcW w:w="1450" w:type="dxa"/>
            <w:tcBorders>
              <w:top w:val="nil"/>
              <w:left w:val="nil"/>
              <w:bottom w:val="nil"/>
              <w:right w:val="nil"/>
            </w:tcBorders>
            <w:shd w:val="clear" w:color="auto" w:fill="auto"/>
            <w:noWrap/>
            <w:vAlign w:val="center"/>
            <w:hideMark/>
          </w:tcPr>
          <w:p w14:paraId="47331A2D" w14:textId="77777777" w:rsidR="00E40236" w:rsidRPr="00A710A8" w:rsidRDefault="00E40236" w:rsidP="008800FD">
            <w:pPr>
              <w:rPr>
                <w:color w:val="000000"/>
                <w:sz w:val="20"/>
                <w:szCs w:val="20"/>
              </w:rPr>
            </w:pPr>
            <w:r w:rsidRPr="00A710A8">
              <w:rPr>
                <w:color w:val="000000"/>
                <w:sz w:val="20"/>
                <w:szCs w:val="20"/>
              </w:rPr>
              <w:t>Entomobryidae</w:t>
            </w:r>
          </w:p>
        </w:tc>
        <w:tc>
          <w:tcPr>
            <w:tcW w:w="2378" w:type="dxa"/>
            <w:tcBorders>
              <w:top w:val="nil"/>
              <w:left w:val="nil"/>
              <w:bottom w:val="nil"/>
              <w:right w:val="nil"/>
            </w:tcBorders>
            <w:shd w:val="clear" w:color="auto" w:fill="auto"/>
            <w:vAlign w:val="center"/>
            <w:hideMark/>
          </w:tcPr>
          <w:p w14:paraId="0E7FFE80" w14:textId="77777777" w:rsidR="00E40236" w:rsidRPr="00A710A8" w:rsidRDefault="00E40236" w:rsidP="008800FD">
            <w:pPr>
              <w:rPr>
                <w:i/>
                <w:iCs/>
                <w:color w:val="000000"/>
                <w:sz w:val="20"/>
                <w:szCs w:val="20"/>
              </w:rPr>
            </w:pPr>
            <w:r w:rsidRPr="00A710A8">
              <w:rPr>
                <w:i/>
                <w:iCs/>
                <w:color w:val="000000"/>
                <w:sz w:val="20"/>
                <w:szCs w:val="20"/>
              </w:rPr>
              <w:t>Lepidocyrtus</w:t>
            </w:r>
            <w:r w:rsidRPr="00A710A8">
              <w:rPr>
                <w:color w:val="000000"/>
                <w:sz w:val="20"/>
                <w:szCs w:val="20"/>
              </w:rPr>
              <w:t xml:space="preserve"> sp.</w:t>
            </w:r>
          </w:p>
        </w:tc>
        <w:tc>
          <w:tcPr>
            <w:tcW w:w="665" w:type="dxa"/>
            <w:tcBorders>
              <w:top w:val="nil"/>
              <w:left w:val="nil"/>
              <w:bottom w:val="nil"/>
              <w:right w:val="nil"/>
            </w:tcBorders>
            <w:shd w:val="clear" w:color="auto" w:fill="auto"/>
            <w:noWrap/>
            <w:vAlign w:val="center"/>
            <w:hideMark/>
          </w:tcPr>
          <w:p w14:paraId="5F533948" w14:textId="77777777" w:rsidR="00E40236" w:rsidRPr="00A710A8" w:rsidRDefault="00E40236" w:rsidP="008800FD">
            <w:pPr>
              <w:rPr>
                <w:color w:val="000000"/>
                <w:sz w:val="20"/>
                <w:szCs w:val="20"/>
              </w:rPr>
            </w:pPr>
            <w:r w:rsidRPr="00A710A8">
              <w:rPr>
                <w:color w:val="000000"/>
                <w:sz w:val="20"/>
                <w:szCs w:val="20"/>
              </w:rPr>
              <w:t>0.041</w:t>
            </w:r>
          </w:p>
        </w:tc>
        <w:tc>
          <w:tcPr>
            <w:tcW w:w="877" w:type="dxa"/>
            <w:tcBorders>
              <w:top w:val="nil"/>
              <w:left w:val="nil"/>
              <w:bottom w:val="nil"/>
              <w:right w:val="nil"/>
            </w:tcBorders>
            <w:shd w:val="clear" w:color="auto" w:fill="auto"/>
            <w:noWrap/>
            <w:vAlign w:val="center"/>
            <w:hideMark/>
          </w:tcPr>
          <w:p w14:paraId="16C9759F"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49B20EE8" w14:textId="77777777" w:rsidR="00E40236" w:rsidRPr="00A710A8" w:rsidRDefault="00E40236" w:rsidP="008800FD">
            <w:pPr>
              <w:rPr>
                <w:color w:val="000000"/>
                <w:sz w:val="20"/>
                <w:szCs w:val="20"/>
              </w:rPr>
            </w:pPr>
            <w:r w:rsidRPr="00A710A8">
              <w:rPr>
                <w:color w:val="000000"/>
                <w:sz w:val="20"/>
                <w:szCs w:val="20"/>
              </w:rPr>
              <w:t>-0.716</w:t>
            </w:r>
          </w:p>
        </w:tc>
        <w:tc>
          <w:tcPr>
            <w:tcW w:w="923" w:type="dxa"/>
            <w:tcBorders>
              <w:top w:val="nil"/>
              <w:left w:val="nil"/>
              <w:bottom w:val="nil"/>
              <w:right w:val="nil"/>
            </w:tcBorders>
            <w:shd w:val="clear" w:color="auto" w:fill="auto"/>
            <w:noWrap/>
            <w:vAlign w:val="center"/>
            <w:hideMark/>
          </w:tcPr>
          <w:p w14:paraId="4EF2B252" w14:textId="77777777" w:rsidR="00E40236" w:rsidRPr="00A710A8" w:rsidRDefault="00E40236" w:rsidP="008800FD">
            <w:pPr>
              <w:rPr>
                <w:b/>
                <w:bCs/>
                <w:color w:val="000000"/>
                <w:sz w:val="20"/>
                <w:szCs w:val="20"/>
              </w:rPr>
            </w:pPr>
            <w:r w:rsidRPr="00A710A8">
              <w:rPr>
                <w:b/>
                <w:bCs/>
                <w:color w:val="000000"/>
                <w:sz w:val="20"/>
                <w:szCs w:val="20"/>
              </w:rPr>
              <w:t>&lt;0.001</w:t>
            </w:r>
          </w:p>
        </w:tc>
        <w:tc>
          <w:tcPr>
            <w:tcW w:w="1028" w:type="dxa"/>
            <w:tcBorders>
              <w:top w:val="nil"/>
              <w:left w:val="nil"/>
              <w:bottom w:val="nil"/>
              <w:right w:val="nil"/>
            </w:tcBorders>
            <w:shd w:val="clear" w:color="auto" w:fill="auto"/>
            <w:noWrap/>
            <w:vAlign w:val="center"/>
            <w:hideMark/>
          </w:tcPr>
          <w:p w14:paraId="4FAFDE09" w14:textId="77777777" w:rsidR="00E40236" w:rsidRPr="00A710A8" w:rsidRDefault="00E40236" w:rsidP="008800FD">
            <w:pPr>
              <w:rPr>
                <w:color w:val="000000"/>
                <w:sz w:val="20"/>
                <w:szCs w:val="20"/>
              </w:rPr>
            </w:pPr>
            <w:r w:rsidRPr="00A710A8">
              <w:rPr>
                <w:color w:val="000000"/>
                <w:sz w:val="20"/>
                <w:szCs w:val="20"/>
              </w:rPr>
              <w:t>0.051</w:t>
            </w:r>
          </w:p>
        </w:tc>
        <w:tc>
          <w:tcPr>
            <w:tcW w:w="961" w:type="dxa"/>
            <w:tcBorders>
              <w:top w:val="nil"/>
              <w:left w:val="nil"/>
              <w:bottom w:val="nil"/>
              <w:right w:val="nil"/>
            </w:tcBorders>
            <w:shd w:val="clear" w:color="auto" w:fill="auto"/>
            <w:noWrap/>
            <w:vAlign w:val="center"/>
            <w:hideMark/>
          </w:tcPr>
          <w:p w14:paraId="28E5EED7" w14:textId="77777777" w:rsidR="00E40236" w:rsidRPr="00A710A8" w:rsidRDefault="00E40236" w:rsidP="008800FD">
            <w:pPr>
              <w:rPr>
                <w:b/>
                <w:bCs/>
                <w:color w:val="000000"/>
                <w:sz w:val="20"/>
                <w:szCs w:val="20"/>
              </w:rPr>
            </w:pPr>
            <w:r w:rsidRPr="00A710A8">
              <w:rPr>
                <w:b/>
                <w:bCs/>
                <w:color w:val="000000"/>
                <w:sz w:val="20"/>
                <w:szCs w:val="20"/>
              </w:rPr>
              <w:t>&lt;0.001</w:t>
            </w:r>
          </w:p>
        </w:tc>
      </w:tr>
      <w:tr w:rsidR="00E40236" w:rsidRPr="00A710A8" w14:paraId="015692E3" w14:textId="77777777" w:rsidTr="008800FD">
        <w:trPr>
          <w:trHeight w:val="280"/>
        </w:trPr>
        <w:tc>
          <w:tcPr>
            <w:tcW w:w="1450" w:type="dxa"/>
            <w:tcBorders>
              <w:top w:val="nil"/>
              <w:left w:val="nil"/>
              <w:bottom w:val="nil"/>
              <w:right w:val="nil"/>
            </w:tcBorders>
            <w:shd w:val="clear" w:color="auto" w:fill="auto"/>
            <w:noWrap/>
            <w:vAlign w:val="center"/>
            <w:hideMark/>
          </w:tcPr>
          <w:p w14:paraId="173DA427"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32CF33F3" w14:textId="77777777" w:rsidR="00E40236" w:rsidRPr="00A710A8" w:rsidRDefault="00E40236" w:rsidP="008800FD">
            <w:pPr>
              <w:rPr>
                <w:i/>
                <w:iCs/>
                <w:color w:val="000000"/>
                <w:sz w:val="20"/>
                <w:szCs w:val="20"/>
              </w:rPr>
            </w:pPr>
            <w:r w:rsidRPr="00A710A8">
              <w:rPr>
                <w:i/>
                <w:iCs/>
                <w:color w:val="000000"/>
                <w:sz w:val="20"/>
                <w:szCs w:val="20"/>
              </w:rPr>
              <w:t>Sinella</w:t>
            </w:r>
            <w:r w:rsidRPr="00A710A8">
              <w:rPr>
                <w:color w:val="000000"/>
                <w:sz w:val="20"/>
                <w:szCs w:val="20"/>
              </w:rPr>
              <w:t xml:space="preserve"> sp.</w:t>
            </w:r>
          </w:p>
        </w:tc>
        <w:tc>
          <w:tcPr>
            <w:tcW w:w="665" w:type="dxa"/>
            <w:tcBorders>
              <w:top w:val="nil"/>
              <w:left w:val="nil"/>
              <w:bottom w:val="nil"/>
              <w:right w:val="nil"/>
            </w:tcBorders>
            <w:shd w:val="clear" w:color="auto" w:fill="auto"/>
            <w:noWrap/>
            <w:vAlign w:val="center"/>
            <w:hideMark/>
          </w:tcPr>
          <w:p w14:paraId="5208CB91" w14:textId="77777777" w:rsidR="00E40236" w:rsidRPr="00A710A8" w:rsidRDefault="00E40236" w:rsidP="008800FD">
            <w:pPr>
              <w:rPr>
                <w:color w:val="000000"/>
                <w:sz w:val="20"/>
                <w:szCs w:val="20"/>
              </w:rPr>
            </w:pPr>
            <w:r w:rsidRPr="00A710A8">
              <w:rPr>
                <w:color w:val="000000"/>
                <w:sz w:val="20"/>
                <w:szCs w:val="20"/>
              </w:rPr>
              <w:t>0.106</w:t>
            </w:r>
          </w:p>
        </w:tc>
        <w:tc>
          <w:tcPr>
            <w:tcW w:w="877" w:type="dxa"/>
            <w:tcBorders>
              <w:top w:val="nil"/>
              <w:left w:val="nil"/>
              <w:bottom w:val="nil"/>
              <w:right w:val="nil"/>
            </w:tcBorders>
            <w:shd w:val="clear" w:color="auto" w:fill="auto"/>
            <w:noWrap/>
            <w:vAlign w:val="center"/>
            <w:hideMark/>
          </w:tcPr>
          <w:p w14:paraId="36764ECC"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73B9A8C5" w14:textId="77777777" w:rsidR="00E40236" w:rsidRPr="00A710A8" w:rsidRDefault="00E40236" w:rsidP="008800FD">
            <w:pPr>
              <w:rPr>
                <w:color w:val="000000"/>
                <w:sz w:val="20"/>
                <w:szCs w:val="20"/>
              </w:rPr>
            </w:pPr>
            <w:r w:rsidRPr="00A710A8">
              <w:rPr>
                <w:color w:val="000000"/>
                <w:sz w:val="20"/>
                <w:szCs w:val="20"/>
              </w:rPr>
              <w:t>0.458</w:t>
            </w:r>
          </w:p>
        </w:tc>
        <w:tc>
          <w:tcPr>
            <w:tcW w:w="923" w:type="dxa"/>
            <w:tcBorders>
              <w:top w:val="nil"/>
              <w:left w:val="nil"/>
              <w:bottom w:val="nil"/>
              <w:right w:val="nil"/>
            </w:tcBorders>
            <w:shd w:val="clear" w:color="auto" w:fill="auto"/>
            <w:noWrap/>
            <w:vAlign w:val="center"/>
            <w:hideMark/>
          </w:tcPr>
          <w:p w14:paraId="348C8467" w14:textId="77777777" w:rsidR="00E40236" w:rsidRPr="00A710A8" w:rsidRDefault="00E40236" w:rsidP="008800FD">
            <w:pPr>
              <w:rPr>
                <w:b/>
                <w:bCs/>
                <w:color w:val="000000"/>
                <w:sz w:val="20"/>
                <w:szCs w:val="20"/>
              </w:rPr>
            </w:pPr>
            <w:r w:rsidRPr="00A710A8">
              <w:rPr>
                <w:b/>
                <w:bCs/>
                <w:color w:val="000000"/>
                <w:sz w:val="20"/>
                <w:szCs w:val="20"/>
              </w:rPr>
              <w:t>0.002</w:t>
            </w:r>
          </w:p>
        </w:tc>
        <w:tc>
          <w:tcPr>
            <w:tcW w:w="1028" w:type="dxa"/>
            <w:tcBorders>
              <w:top w:val="nil"/>
              <w:left w:val="nil"/>
              <w:bottom w:val="nil"/>
              <w:right w:val="nil"/>
            </w:tcBorders>
            <w:shd w:val="clear" w:color="auto" w:fill="auto"/>
            <w:noWrap/>
            <w:vAlign w:val="center"/>
            <w:hideMark/>
          </w:tcPr>
          <w:p w14:paraId="0DC0408F" w14:textId="77777777" w:rsidR="00E40236" w:rsidRPr="00A710A8" w:rsidRDefault="00E40236" w:rsidP="008800FD">
            <w:pPr>
              <w:rPr>
                <w:color w:val="000000"/>
                <w:sz w:val="20"/>
                <w:szCs w:val="20"/>
              </w:rPr>
            </w:pPr>
            <w:r w:rsidRPr="00A710A8">
              <w:rPr>
                <w:color w:val="000000"/>
                <w:sz w:val="20"/>
                <w:szCs w:val="20"/>
              </w:rPr>
              <w:t>-0.01</w:t>
            </w:r>
          </w:p>
        </w:tc>
        <w:tc>
          <w:tcPr>
            <w:tcW w:w="961" w:type="dxa"/>
            <w:tcBorders>
              <w:top w:val="nil"/>
              <w:left w:val="nil"/>
              <w:bottom w:val="nil"/>
              <w:right w:val="nil"/>
            </w:tcBorders>
            <w:shd w:val="clear" w:color="auto" w:fill="auto"/>
            <w:noWrap/>
            <w:vAlign w:val="center"/>
            <w:hideMark/>
          </w:tcPr>
          <w:p w14:paraId="237958F6" w14:textId="77777777" w:rsidR="00E40236" w:rsidRPr="00A710A8" w:rsidRDefault="00E40236" w:rsidP="008800FD">
            <w:pPr>
              <w:rPr>
                <w:color w:val="000000"/>
                <w:sz w:val="20"/>
                <w:szCs w:val="20"/>
              </w:rPr>
            </w:pPr>
            <w:r w:rsidRPr="00A710A8">
              <w:rPr>
                <w:color w:val="000000"/>
                <w:sz w:val="20"/>
                <w:szCs w:val="20"/>
              </w:rPr>
              <w:t>0.158</w:t>
            </w:r>
          </w:p>
        </w:tc>
      </w:tr>
      <w:tr w:rsidR="00E40236" w:rsidRPr="00A710A8" w14:paraId="1C84C5CB" w14:textId="77777777" w:rsidTr="008800FD">
        <w:trPr>
          <w:trHeight w:val="280"/>
        </w:trPr>
        <w:tc>
          <w:tcPr>
            <w:tcW w:w="1450" w:type="dxa"/>
            <w:tcBorders>
              <w:top w:val="nil"/>
              <w:left w:val="nil"/>
              <w:bottom w:val="nil"/>
              <w:right w:val="nil"/>
            </w:tcBorders>
            <w:shd w:val="clear" w:color="auto" w:fill="auto"/>
            <w:noWrap/>
            <w:vAlign w:val="center"/>
            <w:hideMark/>
          </w:tcPr>
          <w:p w14:paraId="714DC6CF" w14:textId="77777777" w:rsidR="00E40236" w:rsidRPr="00A710A8" w:rsidRDefault="00E40236" w:rsidP="008800FD">
            <w:pPr>
              <w:rPr>
                <w:color w:val="000000"/>
                <w:sz w:val="20"/>
                <w:szCs w:val="20"/>
              </w:rPr>
            </w:pPr>
            <w:r w:rsidRPr="00A710A8">
              <w:rPr>
                <w:color w:val="000000"/>
                <w:sz w:val="20"/>
                <w:szCs w:val="20"/>
              </w:rPr>
              <w:t>Isotomidae</w:t>
            </w:r>
          </w:p>
        </w:tc>
        <w:tc>
          <w:tcPr>
            <w:tcW w:w="2378" w:type="dxa"/>
            <w:tcBorders>
              <w:top w:val="nil"/>
              <w:left w:val="nil"/>
              <w:bottom w:val="nil"/>
              <w:right w:val="nil"/>
            </w:tcBorders>
            <w:shd w:val="clear" w:color="auto" w:fill="auto"/>
            <w:vAlign w:val="center"/>
            <w:hideMark/>
          </w:tcPr>
          <w:p w14:paraId="4FD0E3D1" w14:textId="77777777" w:rsidR="00E40236" w:rsidRPr="00A710A8" w:rsidRDefault="00E40236" w:rsidP="008800FD">
            <w:pPr>
              <w:rPr>
                <w:i/>
                <w:iCs/>
                <w:color w:val="000000"/>
                <w:sz w:val="20"/>
                <w:szCs w:val="20"/>
              </w:rPr>
            </w:pPr>
            <w:r w:rsidRPr="00A710A8">
              <w:rPr>
                <w:i/>
                <w:iCs/>
                <w:color w:val="000000"/>
                <w:sz w:val="20"/>
                <w:szCs w:val="20"/>
              </w:rPr>
              <w:t xml:space="preserve">Cryptopygus </w:t>
            </w:r>
            <w:r w:rsidRPr="00A710A8">
              <w:rPr>
                <w:color w:val="000000"/>
                <w:sz w:val="20"/>
                <w:szCs w:val="20"/>
              </w:rPr>
              <w:t>sp.</w:t>
            </w:r>
          </w:p>
        </w:tc>
        <w:tc>
          <w:tcPr>
            <w:tcW w:w="665" w:type="dxa"/>
            <w:tcBorders>
              <w:top w:val="nil"/>
              <w:left w:val="nil"/>
              <w:bottom w:val="nil"/>
              <w:right w:val="nil"/>
            </w:tcBorders>
            <w:shd w:val="clear" w:color="auto" w:fill="auto"/>
            <w:noWrap/>
            <w:vAlign w:val="center"/>
            <w:hideMark/>
          </w:tcPr>
          <w:p w14:paraId="1BC0AE9B" w14:textId="77777777" w:rsidR="00E40236" w:rsidRPr="00A710A8" w:rsidRDefault="00E40236" w:rsidP="008800FD">
            <w:pPr>
              <w:rPr>
                <w:color w:val="000000"/>
                <w:sz w:val="20"/>
                <w:szCs w:val="20"/>
              </w:rPr>
            </w:pPr>
            <w:r w:rsidRPr="00A710A8">
              <w:rPr>
                <w:color w:val="000000"/>
                <w:sz w:val="20"/>
                <w:szCs w:val="20"/>
              </w:rPr>
              <w:t>0.134</w:t>
            </w:r>
          </w:p>
        </w:tc>
        <w:tc>
          <w:tcPr>
            <w:tcW w:w="877" w:type="dxa"/>
            <w:tcBorders>
              <w:top w:val="nil"/>
              <w:left w:val="nil"/>
              <w:bottom w:val="nil"/>
              <w:right w:val="nil"/>
            </w:tcBorders>
            <w:shd w:val="clear" w:color="auto" w:fill="auto"/>
            <w:noWrap/>
            <w:vAlign w:val="center"/>
            <w:hideMark/>
          </w:tcPr>
          <w:p w14:paraId="49F73671"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2BF0677E" w14:textId="77777777" w:rsidR="00E40236" w:rsidRPr="00A710A8" w:rsidRDefault="00E40236" w:rsidP="008800FD">
            <w:pPr>
              <w:rPr>
                <w:color w:val="000000"/>
                <w:sz w:val="20"/>
                <w:szCs w:val="20"/>
              </w:rPr>
            </w:pPr>
            <w:r w:rsidRPr="00A710A8">
              <w:rPr>
                <w:color w:val="000000"/>
                <w:sz w:val="20"/>
                <w:szCs w:val="20"/>
              </w:rPr>
              <w:t>-1.197</w:t>
            </w:r>
          </w:p>
        </w:tc>
        <w:tc>
          <w:tcPr>
            <w:tcW w:w="923" w:type="dxa"/>
            <w:tcBorders>
              <w:top w:val="nil"/>
              <w:left w:val="nil"/>
              <w:bottom w:val="nil"/>
              <w:right w:val="nil"/>
            </w:tcBorders>
            <w:shd w:val="clear" w:color="auto" w:fill="auto"/>
            <w:noWrap/>
            <w:vAlign w:val="center"/>
            <w:hideMark/>
          </w:tcPr>
          <w:p w14:paraId="40BF0977" w14:textId="77777777" w:rsidR="00E40236" w:rsidRPr="00A710A8" w:rsidRDefault="00E40236" w:rsidP="008800FD">
            <w:pPr>
              <w:rPr>
                <w:b/>
                <w:bCs/>
                <w:color w:val="000000"/>
                <w:sz w:val="20"/>
                <w:szCs w:val="20"/>
              </w:rPr>
            </w:pPr>
            <w:r w:rsidRPr="00A710A8">
              <w:rPr>
                <w:b/>
                <w:bCs/>
                <w:color w:val="000000"/>
                <w:sz w:val="20"/>
                <w:szCs w:val="20"/>
              </w:rPr>
              <w:t>&lt;0.001</w:t>
            </w:r>
          </w:p>
        </w:tc>
        <w:tc>
          <w:tcPr>
            <w:tcW w:w="1028" w:type="dxa"/>
            <w:tcBorders>
              <w:top w:val="nil"/>
              <w:left w:val="nil"/>
              <w:bottom w:val="nil"/>
              <w:right w:val="nil"/>
            </w:tcBorders>
            <w:shd w:val="clear" w:color="auto" w:fill="auto"/>
            <w:noWrap/>
            <w:vAlign w:val="center"/>
            <w:hideMark/>
          </w:tcPr>
          <w:p w14:paraId="7BDAF903" w14:textId="77777777" w:rsidR="00E40236" w:rsidRPr="00A710A8" w:rsidRDefault="00E40236" w:rsidP="008800FD">
            <w:pPr>
              <w:rPr>
                <w:color w:val="000000"/>
                <w:sz w:val="20"/>
                <w:szCs w:val="20"/>
              </w:rPr>
            </w:pPr>
            <w:r w:rsidRPr="00A710A8">
              <w:rPr>
                <w:color w:val="000000"/>
                <w:sz w:val="20"/>
                <w:szCs w:val="20"/>
              </w:rPr>
              <w:t>0.053</w:t>
            </w:r>
          </w:p>
        </w:tc>
        <w:tc>
          <w:tcPr>
            <w:tcW w:w="961" w:type="dxa"/>
            <w:tcBorders>
              <w:top w:val="nil"/>
              <w:left w:val="nil"/>
              <w:bottom w:val="nil"/>
              <w:right w:val="nil"/>
            </w:tcBorders>
            <w:shd w:val="clear" w:color="auto" w:fill="auto"/>
            <w:noWrap/>
            <w:vAlign w:val="center"/>
            <w:hideMark/>
          </w:tcPr>
          <w:p w14:paraId="1A8FDFAE" w14:textId="77777777" w:rsidR="00E40236" w:rsidRPr="00A710A8" w:rsidRDefault="00E40236" w:rsidP="008800FD">
            <w:pPr>
              <w:rPr>
                <w:b/>
                <w:bCs/>
                <w:color w:val="000000"/>
                <w:sz w:val="20"/>
                <w:szCs w:val="20"/>
              </w:rPr>
            </w:pPr>
            <w:r w:rsidRPr="00A710A8">
              <w:rPr>
                <w:b/>
                <w:bCs/>
                <w:color w:val="000000"/>
                <w:sz w:val="20"/>
                <w:szCs w:val="20"/>
              </w:rPr>
              <w:t>&lt;0.001</w:t>
            </w:r>
          </w:p>
        </w:tc>
      </w:tr>
      <w:tr w:rsidR="00E40236" w:rsidRPr="00A710A8" w14:paraId="4F409E43" w14:textId="77777777" w:rsidTr="008800FD">
        <w:trPr>
          <w:trHeight w:val="280"/>
        </w:trPr>
        <w:tc>
          <w:tcPr>
            <w:tcW w:w="1450" w:type="dxa"/>
            <w:tcBorders>
              <w:top w:val="nil"/>
              <w:left w:val="nil"/>
              <w:bottom w:val="nil"/>
              <w:right w:val="nil"/>
            </w:tcBorders>
            <w:shd w:val="clear" w:color="auto" w:fill="auto"/>
            <w:noWrap/>
            <w:vAlign w:val="center"/>
            <w:hideMark/>
          </w:tcPr>
          <w:p w14:paraId="2CA4BD56"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470055BF" w14:textId="77777777" w:rsidR="00E40236" w:rsidRPr="00A710A8" w:rsidRDefault="00E40236" w:rsidP="008800FD">
            <w:pPr>
              <w:rPr>
                <w:i/>
                <w:iCs/>
                <w:color w:val="000000"/>
                <w:sz w:val="20"/>
                <w:szCs w:val="20"/>
              </w:rPr>
            </w:pPr>
            <w:r w:rsidRPr="00A710A8">
              <w:rPr>
                <w:i/>
                <w:iCs/>
                <w:color w:val="000000"/>
                <w:sz w:val="20"/>
                <w:szCs w:val="20"/>
              </w:rPr>
              <w:t>Desoria trispinata</w:t>
            </w:r>
          </w:p>
        </w:tc>
        <w:tc>
          <w:tcPr>
            <w:tcW w:w="665" w:type="dxa"/>
            <w:tcBorders>
              <w:top w:val="nil"/>
              <w:left w:val="nil"/>
              <w:bottom w:val="nil"/>
              <w:right w:val="nil"/>
            </w:tcBorders>
            <w:shd w:val="clear" w:color="auto" w:fill="auto"/>
            <w:noWrap/>
            <w:vAlign w:val="center"/>
            <w:hideMark/>
          </w:tcPr>
          <w:p w14:paraId="72E6617E" w14:textId="77777777" w:rsidR="00E40236" w:rsidRPr="00A710A8" w:rsidRDefault="00E40236" w:rsidP="008800FD">
            <w:pPr>
              <w:rPr>
                <w:color w:val="000000"/>
                <w:sz w:val="20"/>
                <w:szCs w:val="20"/>
              </w:rPr>
            </w:pPr>
            <w:r w:rsidRPr="00A710A8">
              <w:rPr>
                <w:color w:val="000000"/>
                <w:sz w:val="20"/>
                <w:szCs w:val="20"/>
              </w:rPr>
              <w:t>0.071</w:t>
            </w:r>
          </w:p>
        </w:tc>
        <w:tc>
          <w:tcPr>
            <w:tcW w:w="877" w:type="dxa"/>
            <w:tcBorders>
              <w:top w:val="nil"/>
              <w:left w:val="nil"/>
              <w:bottom w:val="nil"/>
              <w:right w:val="nil"/>
            </w:tcBorders>
            <w:shd w:val="clear" w:color="auto" w:fill="auto"/>
            <w:noWrap/>
            <w:vAlign w:val="center"/>
            <w:hideMark/>
          </w:tcPr>
          <w:p w14:paraId="0B370833"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594255E2" w14:textId="77777777" w:rsidR="00E40236" w:rsidRPr="00A710A8" w:rsidRDefault="00E40236" w:rsidP="008800FD">
            <w:pPr>
              <w:rPr>
                <w:color w:val="000000"/>
                <w:sz w:val="20"/>
                <w:szCs w:val="20"/>
              </w:rPr>
            </w:pPr>
            <w:r w:rsidRPr="00A710A8">
              <w:rPr>
                <w:color w:val="000000"/>
                <w:sz w:val="20"/>
                <w:szCs w:val="20"/>
              </w:rPr>
              <w:t>-0.426</w:t>
            </w:r>
          </w:p>
        </w:tc>
        <w:tc>
          <w:tcPr>
            <w:tcW w:w="923" w:type="dxa"/>
            <w:tcBorders>
              <w:top w:val="nil"/>
              <w:left w:val="nil"/>
              <w:bottom w:val="nil"/>
              <w:right w:val="nil"/>
            </w:tcBorders>
            <w:shd w:val="clear" w:color="auto" w:fill="auto"/>
            <w:noWrap/>
            <w:vAlign w:val="center"/>
            <w:hideMark/>
          </w:tcPr>
          <w:p w14:paraId="60E59245" w14:textId="77777777" w:rsidR="00E40236" w:rsidRPr="00A710A8" w:rsidRDefault="00E40236" w:rsidP="008800FD">
            <w:pPr>
              <w:rPr>
                <w:color w:val="000000"/>
                <w:sz w:val="20"/>
                <w:szCs w:val="20"/>
              </w:rPr>
            </w:pPr>
            <w:r w:rsidRPr="00A710A8">
              <w:rPr>
                <w:color w:val="000000"/>
                <w:sz w:val="20"/>
                <w:szCs w:val="20"/>
              </w:rPr>
              <w:t>0.150</w:t>
            </w:r>
          </w:p>
        </w:tc>
        <w:tc>
          <w:tcPr>
            <w:tcW w:w="1028" w:type="dxa"/>
            <w:tcBorders>
              <w:top w:val="nil"/>
              <w:left w:val="nil"/>
              <w:bottom w:val="nil"/>
              <w:right w:val="nil"/>
            </w:tcBorders>
            <w:shd w:val="clear" w:color="auto" w:fill="auto"/>
            <w:noWrap/>
            <w:vAlign w:val="center"/>
            <w:hideMark/>
          </w:tcPr>
          <w:p w14:paraId="622952BB" w14:textId="77777777" w:rsidR="00E40236" w:rsidRPr="00A710A8" w:rsidRDefault="00E40236" w:rsidP="008800FD">
            <w:pPr>
              <w:rPr>
                <w:color w:val="000000"/>
                <w:sz w:val="20"/>
                <w:szCs w:val="20"/>
              </w:rPr>
            </w:pPr>
            <w:r w:rsidRPr="00A710A8">
              <w:rPr>
                <w:color w:val="000000"/>
                <w:sz w:val="20"/>
                <w:szCs w:val="20"/>
              </w:rPr>
              <w:t>0.009</w:t>
            </w:r>
          </w:p>
        </w:tc>
        <w:tc>
          <w:tcPr>
            <w:tcW w:w="961" w:type="dxa"/>
            <w:tcBorders>
              <w:top w:val="nil"/>
              <w:left w:val="nil"/>
              <w:bottom w:val="nil"/>
              <w:right w:val="nil"/>
            </w:tcBorders>
            <w:shd w:val="clear" w:color="auto" w:fill="auto"/>
            <w:noWrap/>
            <w:vAlign w:val="center"/>
            <w:hideMark/>
          </w:tcPr>
          <w:p w14:paraId="6657BED3" w14:textId="77777777" w:rsidR="00E40236" w:rsidRPr="00A710A8" w:rsidRDefault="00E40236" w:rsidP="008800FD">
            <w:pPr>
              <w:rPr>
                <w:color w:val="000000"/>
                <w:sz w:val="20"/>
                <w:szCs w:val="20"/>
              </w:rPr>
            </w:pPr>
            <w:r w:rsidRPr="00A710A8">
              <w:rPr>
                <w:color w:val="000000"/>
                <w:sz w:val="20"/>
                <w:szCs w:val="20"/>
              </w:rPr>
              <w:t>0.558</w:t>
            </w:r>
          </w:p>
        </w:tc>
      </w:tr>
      <w:tr w:rsidR="00E40236" w:rsidRPr="00A710A8" w14:paraId="66C051ED" w14:textId="77777777" w:rsidTr="008800FD">
        <w:trPr>
          <w:trHeight w:val="280"/>
        </w:trPr>
        <w:tc>
          <w:tcPr>
            <w:tcW w:w="1450" w:type="dxa"/>
            <w:tcBorders>
              <w:top w:val="nil"/>
              <w:left w:val="nil"/>
              <w:bottom w:val="nil"/>
              <w:right w:val="nil"/>
            </w:tcBorders>
            <w:shd w:val="clear" w:color="auto" w:fill="auto"/>
            <w:noWrap/>
            <w:vAlign w:val="center"/>
            <w:hideMark/>
          </w:tcPr>
          <w:p w14:paraId="7D04429C"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vAlign w:val="center"/>
            <w:hideMark/>
          </w:tcPr>
          <w:p w14:paraId="277C4572" w14:textId="77777777" w:rsidR="00E40236" w:rsidRPr="00A710A8" w:rsidRDefault="00E40236" w:rsidP="008800FD">
            <w:pPr>
              <w:rPr>
                <w:color w:val="000000"/>
                <w:sz w:val="20"/>
                <w:szCs w:val="20"/>
              </w:rPr>
            </w:pPr>
            <w:r w:rsidRPr="00A710A8">
              <w:rPr>
                <w:i/>
                <w:iCs/>
                <w:color w:val="000000"/>
                <w:sz w:val="20"/>
                <w:szCs w:val="20"/>
              </w:rPr>
              <w:t>Folsomia</w:t>
            </w:r>
            <w:r>
              <w:rPr>
                <w:i/>
                <w:iCs/>
                <w:color w:val="000000"/>
                <w:sz w:val="20"/>
                <w:szCs w:val="20"/>
              </w:rPr>
              <w:t xml:space="preserve"> </w:t>
            </w:r>
            <w:r>
              <w:rPr>
                <w:color w:val="000000"/>
                <w:sz w:val="20"/>
                <w:szCs w:val="20"/>
              </w:rPr>
              <w:t>sp.</w:t>
            </w:r>
          </w:p>
        </w:tc>
        <w:tc>
          <w:tcPr>
            <w:tcW w:w="665" w:type="dxa"/>
            <w:tcBorders>
              <w:top w:val="nil"/>
              <w:left w:val="nil"/>
              <w:bottom w:val="nil"/>
              <w:right w:val="nil"/>
            </w:tcBorders>
            <w:shd w:val="clear" w:color="auto" w:fill="auto"/>
            <w:noWrap/>
            <w:vAlign w:val="center"/>
            <w:hideMark/>
          </w:tcPr>
          <w:p w14:paraId="6580FA1B" w14:textId="77777777" w:rsidR="00E40236" w:rsidRPr="00A710A8" w:rsidRDefault="00E40236" w:rsidP="008800FD">
            <w:pPr>
              <w:rPr>
                <w:color w:val="000000"/>
                <w:sz w:val="20"/>
                <w:szCs w:val="20"/>
              </w:rPr>
            </w:pPr>
            <w:r w:rsidRPr="00A710A8">
              <w:rPr>
                <w:color w:val="000000"/>
                <w:sz w:val="20"/>
                <w:szCs w:val="20"/>
              </w:rPr>
              <w:t>0.154</w:t>
            </w:r>
          </w:p>
        </w:tc>
        <w:tc>
          <w:tcPr>
            <w:tcW w:w="877" w:type="dxa"/>
            <w:tcBorders>
              <w:top w:val="nil"/>
              <w:left w:val="nil"/>
              <w:bottom w:val="nil"/>
              <w:right w:val="nil"/>
            </w:tcBorders>
            <w:shd w:val="clear" w:color="auto" w:fill="auto"/>
            <w:noWrap/>
            <w:vAlign w:val="center"/>
            <w:hideMark/>
          </w:tcPr>
          <w:p w14:paraId="2007D9E4"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683ED1DF" w14:textId="77777777" w:rsidR="00E40236" w:rsidRPr="00A710A8" w:rsidRDefault="00E40236" w:rsidP="008800FD">
            <w:pPr>
              <w:rPr>
                <w:color w:val="000000"/>
                <w:sz w:val="20"/>
                <w:szCs w:val="20"/>
              </w:rPr>
            </w:pPr>
            <w:r w:rsidRPr="00A710A8">
              <w:rPr>
                <w:color w:val="000000"/>
                <w:sz w:val="20"/>
                <w:szCs w:val="20"/>
              </w:rPr>
              <w:t>0.553</w:t>
            </w:r>
          </w:p>
        </w:tc>
        <w:tc>
          <w:tcPr>
            <w:tcW w:w="923" w:type="dxa"/>
            <w:tcBorders>
              <w:top w:val="nil"/>
              <w:left w:val="nil"/>
              <w:bottom w:val="nil"/>
              <w:right w:val="nil"/>
            </w:tcBorders>
            <w:shd w:val="clear" w:color="auto" w:fill="auto"/>
            <w:noWrap/>
            <w:vAlign w:val="center"/>
            <w:hideMark/>
          </w:tcPr>
          <w:p w14:paraId="4D06543E" w14:textId="77777777" w:rsidR="00E40236" w:rsidRPr="00A710A8" w:rsidRDefault="00E40236" w:rsidP="008800FD">
            <w:pPr>
              <w:rPr>
                <w:b/>
                <w:bCs/>
                <w:color w:val="000000"/>
                <w:sz w:val="20"/>
                <w:szCs w:val="20"/>
              </w:rPr>
            </w:pPr>
            <w:r w:rsidRPr="00A710A8">
              <w:rPr>
                <w:b/>
                <w:bCs/>
                <w:color w:val="000000"/>
                <w:sz w:val="20"/>
                <w:szCs w:val="20"/>
              </w:rPr>
              <w:t>0.013</w:t>
            </w:r>
          </w:p>
        </w:tc>
        <w:tc>
          <w:tcPr>
            <w:tcW w:w="1028" w:type="dxa"/>
            <w:tcBorders>
              <w:top w:val="nil"/>
              <w:left w:val="nil"/>
              <w:bottom w:val="nil"/>
              <w:right w:val="nil"/>
            </w:tcBorders>
            <w:shd w:val="clear" w:color="auto" w:fill="auto"/>
            <w:noWrap/>
            <w:vAlign w:val="center"/>
            <w:hideMark/>
          </w:tcPr>
          <w:p w14:paraId="06DAAE83" w14:textId="77777777" w:rsidR="00E40236" w:rsidRPr="00A710A8" w:rsidRDefault="00E40236" w:rsidP="008800FD">
            <w:pPr>
              <w:rPr>
                <w:color w:val="000000"/>
                <w:sz w:val="20"/>
                <w:szCs w:val="20"/>
              </w:rPr>
            </w:pPr>
            <w:r w:rsidRPr="00A710A8">
              <w:rPr>
                <w:color w:val="000000"/>
                <w:sz w:val="20"/>
                <w:szCs w:val="20"/>
              </w:rPr>
              <w:t>-0.045</w:t>
            </w:r>
          </w:p>
        </w:tc>
        <w:tc>
          <w:tcPr>
            <w:tcW w:w="961" w:type="dxa"/>
            <w:tcBorders>
              <w:top w:val="nil"/>
              <w:left w:val="nil"/>
              <w:bottom w:val="nil"/>
              <w:right w:val="nil"/>
            </w:tcBorders>
            <w:shd w:val="clear" w:color="auto" w:fill="auto"/>
            <w:noWrap/>
            <w:vAlign w:val="center"/>
            <w:hideMark/>
          </w:tcPr>
          <w:p w14:paraId="0E657EDB" w14:textId="77777777" w:rsidR="00E40236" w:rsidRPr="00A710A8" w:rsidRDefault="00E40236" w:rsidP="008800FD">
            <w:pPr>
              <w:rPr>
                <w:b/>
                <w:bCs/>
                <w:color w:val="000000"/>
                <w:sz w:val="20"/>
                <w:szCs w:val="20"/>
              </w:rPr>
            </w:pPr>
            <w:r w:rsidRPr="00A710A8">
              <w:rPr>
                <w:b/>
                <w:bCs/>
                <w:color w:val="000000"/>
                <w:sz w:val="20"/>
                <w:szCs w:val="20"/>
              </w:rPr>
              <w:t>&lt;0.001</w:t>
            </w:r>
          </w:p>
        </w:tc>
      </w:tr>
      <w:tr w:rsidR="00E40236" w:rsidRPr="00A710A8" w14:paraId="3C213F20" w14:textId="77777777" w:rsidTr="008800FD">
        <w:trPr>
          <w:trHeight w:val="280"/>
        </w:trPr>
        <w:tc>
          <w:tcPr>
            <w:tcW w:w="1450" w:type="dxa"/>
            <w:tcBorders>
              <w:top w:val="nil"/>
              <w:left w:val="nil"/>
              <w:bottom w:val="nil"/>
              <w:right w:val="nil"/>
            </w:tcBorders>
            <w:shd w:val="clear" w:color="auto" w:fill="auto"/>
            <w:noWrap/>
            <w:vAlign w:val="center"/>
            <w:hideMark/>
          </w:tcPr>
          <w:p w14:paraId="7B13DE0A"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443A29E2" w14:textId="304EDB63" w:rsidR="00E40236" w:rsidRPr="00A710A8" w:rsidRDefault="00E40236" w:rsidP="008800FD">
            <w:pPr>
              <w:rPr>
                <w:i/>
                <w:iCs/>
                <w:color w:val="000000"/>
                <w:sz w:val="20"/>
                <w:szCs w:val="20"/>
              </w:rPr>
            </w:pPr>
            <w:r w:rsidRPr="00A710A8">
              <w:rPr>
                <w:i/>
                <w:iCs/>
                <w:color w:val="000000"/>
                <w:sz w:val="20"/>
                <w:szCs w:val="20"/>
              </w:rPr>
              <w:t>Hemisotoma thermophil</w:t>
            </w:r>
            <w:r w:rsidR="0084108E">
              <w:rPr>
                <w:i/>
                <w:iCs/>
                <w:color w:val="000000"/>
                <w:sz w:val="20"/>
                <w:szCs w:val="20"/>
              </w:rPr>
              <w:t>a</w:t>
            </w:r>
          </w:p>
        </w:tc>
        <w:tc>
          <w:tcPr>
            <w:tcW w:w="665" w:type="dxa"/>
            <w:tcBorders>
              <w:top w:val="nil"/>
              <w:left w:val="nil"/>
              <w:bottom w:val="nil"/>
              <w:right w:val="nil"/>
            </w:tcBorders>
            <w:shd w:val="clear" w:color="auto" w:fill="auto"/>
            <w:noWrap/>
            <w:vAlign w:val="center"/>
            <w:hideMark/>
          </w:tcPr>
          <w:p w14:paraId="06658D82" w14:textId="77777777" w:rsidR="00E40236" w:rsidRPr="00A710A8" w:rsidRDefault="00E40236" w:rsidP="008800FD">
            <w:pPr>
              <w:rPr>
                <w:color w:val="000000"/>
                <w:sz w:val="20"/>
                <w:szCs w:val="20"/>
              </w:rPr>
            </w:pPr>
            <w:r w:rsidRPr="00A710A8">
              <w:rPr>
                <w:color w:val="000000"/>
                <w:sz w:val="20"/>
                <w:szCs w:val="20"/>
              </w:rPr>
              <w:t>0.138</w:t>
            </w:r>
          </w:p>
        </w:tc>
        <w:tc>
          <w:tcPr>
            <w:tcW w:w="877" w:type="dxa"/>
            <w:tcBorders>
              <w:top w:val="nil"/>
              <w:left w:val="nil"/>
              <w:bottom w:val="nil"/>
              <w:right w:val="nil"/>
            </w:tcBorders>
            <w:shd w:val="clear" w:color="auto" w:fill="auto"/>
            <w:noWrap/>
            <w:vAlign w:val="center"/>
            <w:hideMark/>
          </w:tcPr>
          <w:p w14:paraId="00F275DE"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70A07D9E" w14:textId="77777777" w:rsidR="00E40236" w:rsidRPr="00A710A8" w:rsidRDefault="00E40236" w:rsidP="008800FD">
            <w:pPr>
              <w:rPr>
                <w:color w:val="000000"/>
                <w:sz w:val="20"/>
                <w:szCs w:val="20"/>
              </w:rPr>
            </w:pPr>
            <w:r w:rsidRPr="00A710A8">
              <w:rPr>
                <w:color w:val="000000"/>
                <w:sz w:val="20"/>
                <w:szCs w:val="20"/>
              </w:rPr>
              <w:t>-1.177</w:t>
            </w:r>
          </w:p>
        </w:tc>
        <w:tc>
          <w:tcPr>
            <w:tcW w:w="923" w:type="dxa"/>
            <w:tcBorders>
              <w:top w:val="nil"/>
              <w:left w:val="nil"/>
              <w:bottom w:val="nil"/>
              <w:right w:val="nil"/>
            </w:tcBorders>
            <w:shd w:val="clear" w:color="auto" w:fill="auto"/>
            <w:noWrap/>
            <w:vAlign w:val="center"/>
            <w:hideMark/>
          </w:tcPr>
          <w:p w14:paraId="58000A8A" w14:textId="77777777" w:rsidR="00E40236" w:rsidRPr="00A710A8" w:rsidRDefault="00E40236" w:rsidP="008800FD">
            <w:pPr>
              <w:rPr>
                <w:b/>
                <w:bCs/>
                <w:color w:val="000000"/>
                <w:sz w:val="20"/>
                <w:szCs w:val="20"/>
              </w:rPr>
            </w:pPr>
            <w:r w:rsidRPr="00A710A8">
              <w:rPr>
                <w:b/>
                <w:bCs/>
                <w:color w:val="000000"/>
                <w:sz w:val="20"/>
                <w:szCs w:val="20"/>
              </w:rPr>
              <w:t>&lt;0.001</w:t>
            </w:r>
          </w:p>
        </w:tc>
        <w:tc>
          <w:tcPr>
            <w:tcW w:w="1028" w:type="dxa"/>
            <w:tcBorders>
              <w:top w:val="nil"/>
              <w:left w:val="nil"/>
              <w:bottom w:val="nil"/>
              <w:right w:val="nil"/>
            </w:tcBorders>
            <w:shd w:val="clear" w:color="auto" w:fill="auto"/>
            <w:noWrap/>
            <w:vAlign w:val="center"/>
            <w:hideMark/>
          </w:tcPr>
          <w:p w14:paraId="14A123FB" w14:textId="77777777" w:rsidR="00E40236" w:rsidRPr="00A710A8" w:rsidRDefault="00E40236" w:rsidP="008800FD">
            <w:pPr>
              <w:rPr>
                <w:color w:val="000000"/>
                <w:sz w:val="20"/>
                <w:szCs w:val="20"/>
              </w:rPr>
            </w:pPr>
            <w:r w:rsidRPr="00A710A8">
              <w:rPr>
                <w:color w:val="000000"/>
                <w:sz w:val="20"/>
                <w:szCs w:val="20"/>
              </w:rPr>
              <w:t>0.048</w:t>
            </w:r>
          </w:p>
        </w:tc>
        <w:tc>
          <w:tcPr>
            <w:tcW w:w="961" w:type="dxa"/>
            <w:tcBorders>
              <w:top w:val="nil"/>
              <w:left w:val="nil"/>
              <w:bottom w:val="nil"/>
              <w:right w:val="nil"/>
            </w:tcBorders>
            <w:shd w:val="clear" w:color="auto" w:fill="auto"/>
            <w:noWrap/>
            <w:vAlign w:val="center"/>
            <w:hideMark/>
          </w:tcPr>
          <w:p w14:paraId="04EE117B" w14:textId="77777777" w:rsidR="00E40236" w:rsidRPr="00A710A8" w:rsidRDefault="00E40236" w:rsidP="008800FD">
            <w:pPr>
              <w:rPr>
                <w:b/>
                <w:bCs/>
                <w:color w:val="000000"/>
                <w:sz w:val="20"/>
                <w:szCs w:val="20"/>
              </w:rPr>
            </w:pPr>
            <w:r w:rsidRPr="00A710A8">
              <w:rPr>
                <w:b/>
                <w:bCs/>
                <w:color w:val="000000"/>
                <w:sz w:val="20"/>
                <w:szCs w:val="20"/>
              </w:rPr>
              <w:t>0.002</w:t>
            </w:r>
          </w:p>
        </w:tc>
      </w:tr>
      <w:tr w:rsidR="00E40236" w:rsidRPr="00A710A8" w14:paraId="44C93D54" w14:textId="77777777" w:rsidTr="008800FD">
        <w:trPr>
          <w:trHeight w:val="280"/>
        </w:trPr>
        <w:tc>
          <w:tcPr>
            <w:tcW w:w="1450" w:type="dxa"/>
            <w:tcBorders>
              <w:top w:val="nil"/>
              <w:left w:val="nil"/>
              <w:bottom w:val="nil"/>
              <w:right w:val="nil"/>
            </w:tcBorders>
            <w:shd w:val="clear" w:color="auto" w:fill="auto"/>
            <w:noWrap/>
            <w:vAlign w:val="center"/>
            <w:hideMark/>
          </w:tcPr>
          <w:p w14:paraId="627F853E"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51277476" w14:textId="77777777" w:rsidR="00E40236" w:rsidRPr="00A710A8" w:rsidRDefault="00E40236" w:rsidP="008800FD">
            <w:pPr>
              <w:rPr>
                <w:i/>
                <w:iCs/>
                <w:color w:val="000000"/>
                <w:sz w:val="20"/>
                <w:szCs w:val="20"/>
              </w:rPr>
            </w:pPr>
            <w:r w:rsidRPr="00A710A8">
              <w:rPr>
                <w:i/>
                <w:iCs/>
                <w:color w:val="000000"/>
                <w:sz w:val="20"/>
                <w:szCs w:val="20"/>
              </w:rPr>
              <w:t>Isotopenola loftyensis</w:t>
            </w:r>
          </w:p>
        </w:tc>
        <w:tc>
          <w:tcPr>
            <w:tcW w:w="665" w:type="dxa"/>
            <w:tcBorders>
              <w:top w:val="nil"/>
              <w:left w:val="nil"/>
              <w:bottom w:val="nil"/>
              <w:right w:val="nil"/>
            </w:tcBorders>
            <w:shd w:val="clear" w:color="auto" w:fill="auto"/>
            <w:noWrap/>
            <w:vAlign w:val="center"/>
            <w:hideMark/>
          </w:tcPr>
          <w:p w14:paraId="71ABC402" w14:textId="77777777" w:rsidR="00E40236" w:rsidRPr="00A710A8" w:rsidRDefault="00E40236" w:rsidP="008800FD">
            <w:pPr>
              <w:rPr>
                <w:color w:val="000000"/>
                <w:sz w:val="20"/>
                <w:szCs w:val="20"/>
              </w:rPr>
            </w:pPr>
            <w:r w:rsidRPr="00A710A8">
              <w:rPr>
                <w:color w:val="000000"/>
                <w:sz w:val="20"/>
                <w:szCs w:val="20"/>
              </w:rPr>
              <w:t>0.095</w:t>
            </w:r>
          </w:p>
        </w:tc>
        <w:tc>
          <w:tcPr>
            <w:tcW w:w="877" w:type="dxa"/>
            <w:tcBorders>
              <w:top w:val="nil"/>
              <w:left w:val="nil"/>
              <w:bottom w:val="nil"/>
              <w:right w:val="nil"/>
            </w:tcBorders>
            <w:shd w:val="clear" w:color="auto" w:fill="auto"/>
            <w:noWrap/>
            <w:vAlign w:val="center"/>
            <w:hideMark/>
          </w:tcPr>
          <w:p w14:paraId="658B6534"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2FB66C0F" w14:textId="77777777" w:rsidR="00E40236" w:rsidRPr="00A710A8" w:rsidRDefault="00E40236" w:rsidP="008800FD">
            <w:pPr>
              <w:rPr>
                <w:color w:val="000000"/>
                <w:sz w:val="20"/>
                <w:szCs w:val="20"/>
              </w:rPr>
            </w:pPr>
            <w:r w:rsidRPr="00A710A8">
              <w:rPr>
                <w:color w:val="000000"/>
                <w:sz w:val="20"/>
                <w:szCs w:val="20"/>
              </w:rPr>
              <w:t>0.122</w:t>
            </w:r>
          </w:p>
        </w:tc>
        <w:tc>
          <w:tcPr>
            <w:tcW w:w="923" w:type="dxa"/>
            <w:tcBorders>
              <w:top w:val="nil"/>
              <w:left w:val="nil"/>
              <w:bottom w:val="nil"/>
              <w:right w:val="nil"/>
            </w:tcBorders>
            <w:shd w:val="clear" w:color="auto" w:fill="auto"/>
            <w:noWrap/>
            <w:vAlign w:val="center"/>
            <w:hideMark/>
          </w:tcPr>
          <w:p w14:paraId="045C5212" w14:textId="77777777" w:rsidR="00E40236" w:rsidRPr="00A710A8" w:rsidRDefault="00E40236" w:rsidP="008800FD">
            <w:pPr>
              <w:rPr>
                <w:color w:val="000000"/>
                <w:sz w:val="20"/>
                <w:szCs w:val="20"/>
              </w:rPr>
            </w:pPr>
            <w:r w:rsidRPr="00A710A8">
              <w:rPr>
                <w:color w:val="000000"/>
                <w:sz w:val="20"/>
                <w:szCs w:val="20"/>
              </w:rPr>
              <w:t>0.638</w:t>
            </w:r>
          </w:p>
        </w:tc>
        <w:tc>
          <w:tcPr>
            <w:tcW w:w="1028" w:type="dxa"/>
            <w:tcBorders>
              <w:top w:val="nil"/>
              <w:left w:val="nil"/>
              <w:bottom w:val="nil"/>
              <w:right w:val="nil"/>
            </w:tcBorders>
            <w:shd w:val="clear" w:color="auto" w:fill="auto"/>
            <w:noWrap/>
            <w:vAlign w:val="center"/>
            <w:hideMark/>
          </w:tcPr>
          <w:p w14:paraId="64C52F1D" w14:textId="77777777" w:rsidR="00E40236" w:rsidRPr="00A710A8" w:rsidRDefault="00E40236" w:rsidP="008800FD">
            <w:pPr>
              <w:rPr>
                <w:color w:val="000000"/>
                <w:sz w:val="20"/>
                <w:szCs w:val="20"/>
              </w:rPr>
            </w:pPr>
            <w:r w:rsidRPr="00A710A8">
              <w:rPr>
                <w:color w:val="000000"/>
                <w:sz w:val="20"/>
                <w:szCs w:val="20"/>
              </w:rPr>
              <w:t>0.003</w:t>
            </w:r>
          </w:p>
        </w:tc>
        <w:tc>
          <w:tcPr>
            <w:tcW w:w="961" w:type="dxa"/>
            <w:tcBorders>
              <w:top w:val="nil"/>
              <w:left w:val="nil"/>
              <w:bottom w:val="nil"/>
              <w:right w:val="nil"/>
            </w:tcBorders>
            <w:shd w:val="clear" w:color="auto" w:fill="auto"/>
            <w:noWrap/>
            <w:vAlign w:val="center"/>
            <w:hideMark/>
          </w:tcPr>
          <w:p w14:paraId="7BAD5CAC" w14:textId="77777777" w:rsidR="00E40236" w:rsidRPr="00A710A8" w:rsidRDefault="00E40236" w:rsidP="008800FD">
            <w:pPr>
              <w:rPr>
                <w:color w:val="000000"/>
                <w:sz w:val="20"/>
                <w:szCs w:val="20"/>
              </w:rPr>
            </w:pPr>
            <w:r w:rsidRPr="00A710A8">
              <w:rPr>
                <w:color w:val="000000"/>
                <w:sz w:val="20"/>
                <w:szCs w:val="20"/>
              </w:rPr>
              <w:t>0.823</w:t>
            </w:r>
          </w:p>
        </w:tc>
      </w:tr>
      <w:tr w:rsidR="00E40236" w:rsidRPr="00A710A8" w14:paraId="184CF3B5" w14:textId="77777777" w:rsidTr="008800FD">
        <w:trPr>
          <w:trHeight w:val="280"/>
        </w:trPr>
        <w:tc>
          <w:tcPr>
            <w:tcW w:w="1450" w:type="dxa"/>
            <w:tcBorders>
              <w:top w:val="nil"/>
              <w:left w:val="nil"/>
              <w:bottom w:val="nil"/>
              <w:right w:val="nil"/>
            </w:tcBorders>
            <w:shd w:val="clear" w:color="auto" w:fill="auto"/>
            <w:noWrap/>
            <w:vAlign w:val="center"/>
            <w:hideMark/>
          </w:tcPr>
          <w:p w14:paraId="77428951"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vAlign w:val="center"/>
            <w:hideMark/>
          </w:tcPr>
          <w:p w14:paraId="4E9AE568" w14:textId="77777777" w:rsidR="00E40236" w:rsidRPr="00A710A8" w:rsidRDefault="00E40236" w:rsidP="008800FD">
            <w:pPr>
              <w:rPr>
                <w:i/>
                <w:iCs/>
                <w:color w:val="000000"/>
                <w:sz w:val="20"/>
                <w:szCs w:val="20"/>
              </w:rPr>
            </w:pPr>
            <w:r w:rsidRPr="00A710A8">
              <w:rPr>
                <w:i/>
                <w:iCs/>
                <w:color w:val="000000"/>
                <w:sz w:val="20"/>
                <w:szCs w:val="20"/>
              </w:rPr>
              <w:t>Mucrosomia caeca</w:t>
            </w:r>
          </w:p>
        </w:tc>
        <w:tc>
          <w:tcPr>
            <w:tcW w:w="665" w:type="dxa"/>
            <w:tcBorders>
              <w:top w:val="nil"/>
              <w:left w:val="nil"/>
              <w:bottom w:val="nil"/>
              <w:right w:val="nil"/>
            </w:tcBorders>
            <w:shd w:val="clear" w:color="auto" w:fill="auto"/>
            <w:noWrap/>
            <w:vAlign w:val="center"/>
            <w:hideMark/>
          </w:tcPr>
          <w:p w14:paraId="275F9FB9" w14:textId="77777777" w:rsidR="00E40236" w:rsidRPr="00A710A8" w:rsidRDefault="00E40236" w:rsidP="008800FD">
            <w:pPr>
              <w:rPr>
                <w:color w:val="000000"/>
                <w:sz w:val="20"/>
                <w:szCs w:val="20"/>
              </w:rPr>
            </w:pPr>
            <w:r w:rsidRPr="00A710A8">
              <w:rPr>
                <w:color w:val="000000"/>
                <w:sz w:val="20"/>
                <w:szCs w:val="20"/>
              </w:rPr>
              <w:t>0.175</w:t>
            </w:r>
          </w:p>
        </w:tc>
        <w:tc>
          <w:tcPr>
            <w:tcW w:w="877" w:type="dxa"/>
            <w:tcBorders>
              <w:top w:val="nil"/>
              <w:left w:val="nil"/>
              <w:bottom w:val="nil"/>
              <w:right w:val="nil"/>
            </w:tcBorders>
            <w:shd w:val="clear" w:color="auto" w:fill="auto"/>
            <w:noWrap/>
            <w:vAlign w:val="center"/>
            <w:hideMark/>
          </w:tcPr>
          <w:p w14:paraId="1A7F46FD"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1FD31607" w14:textId="77777777" w:rsidR="00E40236" w:rsidRPr="00A710A8" w:rsidRDefault="00E40236" w:rsidP="008800FD">
            <w:pPr>
              <w:rPr>
                <w:color w:val="000000"/>
                <w:sz w:val="20"/>
                <w:szCs w:val="20"/>
              </w:rPr>
            </w:pPr>
            <w:r w:rsidRPr="00A710A8">
              <w:rPr>
                <w:color w:val="000000"/>
                <w:sz w:val="20"/>
                <w:szCs w:val="20"/>
              </w:rPr>
              <w:t>1.88</w:t>
            </w:r>
          </w:p>
        </w:tc>
        <w:tc>
          <w:tcPr>
            <w:tcW w:w="923" w:type="dxa"/>
            <w:tcBorders>
              <w:top w:val="nil"/>
              <w:left w:val="nil"/>
              <w:bottom w:val="nil"/>
              <w:right w:val="nil"/>
            </w:tcBorders>
            <w:shd w:val="clear" w:color="auto" w:fill="auto"/>
            <w:noWrap/>
            <w:vAlign w:val="center"/>
            <w:hideMark/>
          </w:tcPr>
          <w:p w14:paraId="0000D447" w14:textId="77777777" w:rsidR="00E40236" w:rsidRPr="00A710A8" w:rsidRDefault="00E40236" w:rsidP="008800FD">
            <w:pPr>
              <w:rPr>
                <w:b/>
                <w:bCs/>
                <w:color w:val="000000"/>
                <w:sz w:val="20"/>
                <w:szCs w:val="20"/>
              </w:rPr>
            </w:pPr>
            <w:r w:rsidRPr="00A710A8">
              <w:rPr>
                <w:b/>
                <w:bCs/>
                <w:color w:val="000000"/>
                <w:sz w:val="20"/>
                <w:szCs w:val="20"/>
              </w:rPr>
              <w:t>&lt;0.001</w:t>
            </w:r>
          </w:p>
        </w:tc>
        <w:tc>
          <w:tcPr>
            <w:tcW w:w="1028" w:type="dxa"/>
            <w:tcBorders>
              <w:top w:val="nil"/>
              <w:left w:val="nil"/>
              <w:bottom w:val="nil"/>
              <w:right w:val="nil"/>
            </w:tcBorders>
            <w:shd w:val="clear" w:color="auto" w:fill="auto"/>
            <w:noWrap/>
            <w:vAlign w:val="center"/>
            <w:hideMark/>
          </w:tcPr>
          <w:p w14:paraId="3ADC5114" w14:textId="77777777" w:rsidR="00E40236" w:rsidRPr="00A710A8" w:rsidRDefault="00E40236" w:rsidP="008800FD">
            <w:pPr>
              <w:rPr>
                <w:color w:val="000000"/>
                <w:sz w:val="20"/>
                <w:szCs w:val="20"/>
              </w:rPr>
            </w:pPr>
            <w:r w:rsidRPr="00A710A8">
              <w:rPr>
                <w:color w:val="000000"/>
                <w:sz w:val="20"/>
                <w:szCs w:val="20"/>
              </w:rPr>
              <w:t>-0.111</w:t>
            </w:r>
          </w:p>
        </w:tc>
        <w:tc>
          <w:tcPr>
            <w:tcW w:w="961" w:type="dxa"/>
            <w:tcBorders>
              <w:top w:val="nil"/>
              <w:left w:val="nil"/>
              <w:bottom w:val="nil"/>
              <w:right w:val="nil"/>
            </w:tcBorders>
            <w:shd w:val="clear" w:color="auto" w:fill="auto"/>
            <w:noWrap/>
            <w:vAlign w:val="center"/>
            <w:hideMark/>
          </w:tcPr>
          <w:p w14:paraId="311F4954" w14:textId="77777777" w:rsidR="00E40236" w:rsidRPr="00A710A8" w:rsidRDefault="00E40236" w:rsidP="008800FD">
            <w:pPr>
              <w:rPr>
                <w:b/>
                <w:bCs/>
                <w:color w:val="000000"/>
                <w:sz w:val="20"/>
                <w:szCs w:val="20"/>
              </w:rPr>
            </w:pPr>
            <w:r w:rsidRPr="00A710A8">
              <w:rPr>
                <w:b/>
                <w:bCs/>
                <w:color w:val="000000"/>
                <w:sz w:val="20"/>
                <w:szCs w:val="20"/>
              </w:rPr>
              <w:t>&lt;0.001</w:t>
            </w:r>
          </w:p>
        </w:tc>
      </w:tr>
      <w:tr w:rsidR="00E40236" w:rsidRPr="00A710A8" w14:paraId="7AAB5763" w14:textId="77777777" w:rsidTr="008800FD">
        <w:trPr>
          <w:trHeight w:val="280"/>
        </w:trPr>
        <w:tc>
          <w:tcPr>
            <w:tcW w:w="1450" w:type="dxa"/>
            <w:tcBorders>
              <w:top w:val="nil"/>
              <w:left w:val="nil"/>
              <w:bottom w:val="nil"/>
              <w:right w:val="nil"/>
            </w:tcBorders>
            <w:shd w:val="clear" w:color="auto" w:fill="auto"/>
            <w:noWrap/>
            <w:vAlign w:val="center"/>
            <w:hideMark/>
          </w:tcPr>
          <w:p w14:paraId="5B2E3893"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173D46BB" w14:textId="77777777" w:rsidR="00E40236" w:rsidRPr="00A710A8" w:rsidRDefault="00E40236" w:rsidP="008800FD">
            <w:pPr>
              <w:rPr>
                <w:i/>
                <w:iCs/>
                <w:color w:val="000000"/>
                <w:sz w:val="20"/>
                <w:szCs w:val="20"/>
              </w:rPr>
            </w:pPr>
            <w:r w:rsidRPr="00A710A8">
              <w:rPr>
                <w:i/>
                <w:iCs/>
                <w:color w:val="000000"/>
                <w:sz w:val="20"/>
                <w:szCs w:val="20"/>
              </w:rPr>
              <w:t>Parisotoma notabilis</w:t>
            </w:r>
          </w:p>
        </w:tc>
        <w:tc>
          <w:tcPr>
            <w:tcW w:w="665" w:type="dxa"/>
            <w:tcBorders>
              <w:top w:val="nil"/>
              <w:left w:val="nil"/>
              <w:bottom w:val="nil"/>
              <w:right w:val="nil"/>
            </w:tcBorders>
            <w:shd w:val="clear" w:color="auto" w:fill="auto"/>
            <w:noWrap/>
            <w:vAlign w:val="center"/>
            <w:hideMark/>
          </w:tcPr>
          <w:p w14:paraId="24CF39EB" w14:textId="77777777" w:rsidR="00E40236" w:rsidRPr="00A710A8" w:rsidRDefault="00E40236" w:rsidP="008800FD">
            <w:pPr>
              <w:rPr>
                <w:color w:val="000000"/>
                <w:sz w:val="20"/>
                <w:szCs w:val="20"/>
              </w:rPr>
            </w:pPr>
            <w:r w:rsidRPr="00A710A8">
              <w:rPr>
                <w:color w:val="000000"/>
                <w:sz w:val="20"/>
                <w:szCs w:val="20"/>
              </w:rPr>
              <w:t>0.115</w:t>
            </w:r>
          </w:p>
        </w:tc>
        <w:tc>
          <w:tcPr>
            <w:tcW w:w="877" w:type="dxa"/>
            <w:tcBorders>
              <w:top w:val="nil"/>
              <w:left w:val="nil"/>
              <w:bottom w:val="nil"/>
              <w:right w:val="nil"/>
            </w:tcBorders>
            <w:shd w:val="clear" w:color="auto" w:fill="auto"/>
            <w:noWrap/>
            <w:vAlign w:val="center"/>
            <w:hideMark/>
          </w:tcPr>
          <w:p w14:paraId="3CEDB8E0"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06DA2E50" w14:textId="77777777" w:rsidR="00E40236" w:rsidRPr="00A710A8" w:rsidRDefault="00E40236" w:rsidP="008800FD">
            <w:pPr>
              <w:rPr>
                <w:color w:val="000000"/>
                <w:sz w:val="20"/>
                <w:szCs w:val="20"/>
              </w:rPr>
            </w:pPr>
            <w:r w:rsidRPr="00A710A8">
              <w:rPr>
                <w:color w:val="000000"/>
                <w:sz w:val="20"/>
                <w:szCs w:val="20"/>
              </w:rPr>
              <w:t>0.813</w:t>
            </w:r>
          </w:p>
        </w:tc>
        <w:tc>
          <w:tcPr>
            <w:tcW w:w="923" w:type="dxa"/>
            <w:tcBorders>
              <w:top w:val="nil"/>
              <w:left w:val="nil"/>
              <w:bottom w:val="nil"/>
              <w:right w:val="nil"/>
            </w:tcBorders>
            <w:shd w:val="clear" w:color="auto" w:fill="auto"/>
            <w:noWrap/>
            <w:vAlign w:val="center"/>
            <w:hideMark/>
          </w:tcPr>
          <w:p w14:paraId="7B2F6ABB" w14:textId="77777777" w:rsidR="00E40236" w:rsidRPr="00A710A8" w:rsidRDefault="00E40236" w:rsidP="008800FD">
            <w:pPr>
              <w:rPr>
                <w:b/>
                <w:bCs/>
                <w:color w:val="000000"/>
                <w:sz w:val="20"/>
                <w:szCs w:val="20"/>
              </w:rPr>
            </w:pPr>
            <w:r w:rsidRPr="00A710A8">
              <w:rPr>
                <w:b/>
                <w:bCs/>
                <w:color w:val="000000"/>
                <w:sz w:val="20"/>
                <w:szCs w:val="20"/>
              </w:rPr>
              <w:t>0.004</w:t>
            </w:r>
          </w:p>
        </w:tc>
        <w:tc>
          <w:tcPr>
            <w:tcW w:w="1028" w:type="dxa"/>
            <w:tcBorders>
              <w:top w:val="nil"/>
              <w:left w:val="nil"/>
              <w:bottom w:val="nil"/>
              <w:right w:val="nil"/>
            </w:tcBorders>
            <w:shd w:val="clear" w:color="auto" w:fill="auto"/>
            <w:noWrap/>
            <w:vAlign w:val="center"/>
            <w:hideMark/>
          </w:tcPr>
          <w:p w14:paraId="651E868F" w14:textId="77777777" w:rsidR="00E40236" w:rsidRPr="00A710A8" w:rsidRDefault="00E40236" w:rsidP="008800FD">
            <w:pPr>
              <w:rPr>
                <w:color w:val="000000"/>
                <w:sz w:val="20"/>
                <w:szCs w:val="20"/>
              </w:rPr>
            </w:pPr>
            <w:r w:rsidRPr="00A710A8">
              <w:rPr>
                <w:color w:val="000000"/>
                <w:sz w:val="20"/>
                <w:szCs w:val="20"/>
              </w:rPr>
              <w:t>0.002</w:t>
            </w:r>
          </w:p>
        </w:tc>
        <w:tc>
          <w:tcPr>
            <w:tcW w:w="961" w:type="dxa"/>
            <w:tcBorders>
              <w:top w:val="nil"/>
              <w:left w:val="nil"/>
              <w:bottom w:val="nil"/>
              <w:right w:val="nil"/>
            </w:tcBorders>
            <w:shd w:val="clear" w:color="auto" w:fill="auto"/>
            <w:noWrap/>
            <w:vAlign w:val="center"/>
            <w:hideMark/>
          </w:tcPr>
          <w:p w14:paraId="5F1D1B40" w14:textId="77777777" w:rsidR="00E40236" w:rsidRPr="00A710A8" w:rsidRDefault="00E40236" w:rsidP="008800FD">
            <w:pPr>
              <w:rPr>
                <w:color w:val="000000"/>
                <w:sz w:val="20"/>
                <w:szCs w:val="20"/>
              </w:rPr>
            </w:pPr>
            <w:r w:rsidRPr="00A710A8">
              <w:rPr>
                <w:color w:val="000000"/>
                <w:sz w:val="20"/>
                <w:szCs w:val="20"/>
              </w:rPr>
              <w:t>0.909</w:t>
            </w:r>
          </w:p>
        </w:tc>
      </w:tr>
      <w:tr w:rsidR="00E40236" w:rsidRPr="00A710A8" w14:paraId="14C013ED" w14:textId="77777777" w:rsidTr="008800FD">
        <w:trPr>
          <w:trHeight w:val="280"/>
        </w:trPr>
        <w:tc>
          <w:tcPr>
            <w:tcW w:w="1450" w:type="dxa"/>
            <w:tcBorders>
              <w:top w:val="nil"/>
              <w:left w:val="nil"/>
              <w:bottom w:val="single" w:sz="4" w:space="0" w:color="auto"/>
              <w:right w:val="nil"/>
            </w:tcBorders>
            <w:shd w:val="clear" w:color="auto" w:fill="auto"/>
            <w:noWrap/>
            <w:vAlign w:val="center"/>
            <w:hideMark/>
          </w:tcPr>
          <w:p w14:paraId="1A447BCF" w14:textId="77777777" w:rsidR="00E40236" w:rsidRPr="00A710A8" w:rsidRDefault="00E40236" w:rsidP="008800FD">
            <w:pPr>
              <w:rPr>
                <w:color w:val="000000"/>
                <w:sz w:val="20"/>
                <w:szCs w:val="20"/>
              </w:rPr>
            </w:pPr>
            <w:r w:rsidRPr="00A710A8">
              <w:rPr>
                <w:color w:val="000000"/>
                <w:sz w:val="20"/>
                <w:szCs w:val="20"/>
              </w:rPr>
              <w:t>Onychiuridae</w:t>
            </w:r>
          </w:p>
        </w:tc>
        <w:tc>
          <w:tcPr>
            <w:tcW w:w="2378" w:type="dxa"/>
            <w:tcBorders>
              <w:top w:val="nil"/>
              <w:left w:val="nil"/>
              <w:bottom w:val="single" w:sz="4" w:space="0" w:color="auto"/>
              <w:right w:val="nil"/>
            </w:tcBorders>
            <w:shd w:val="clear" w:color="auto" w:fill="auto"/>
            <w:vAlign w:val="center"/>
            <w:hideMark/>
          </w:tcPr>
          <w:p w14:paraId="504E7E01" w14:textId="77777777" w:rsidR="00E40236" w:rsidRPr="00A710A8" w:rsidRDefault="00E40236" w:rsidP="008800FD">
            <w:pPr>
              <w:rPr>
                <w:i/>
                <w:iCs/>
                <w:color w:val="000000"/>
                <w:sz w:val="20"/>
                <w:szCs w:val="20"/>
              </w:rPr>
            </w:pPr>
            <w:r w:rsidRPr="00A710A8">
              <w:rPr>
                <w:i/>
                <w:iCs/>
                <w:color w:val="000000"/>
                <w:sz w:val="20"/>
                <w:szCs w:val="20"/>
              </w:rPr>
              <w:t xml:space="preserve">Orthonychiurus </w:t>
            </w:r>
            <w:r w:rsidRPr="00A710A8">
              <w:rPr>
                <w:color w:val="000000"/>
                <w:sz w:val="20"/>
                <w:szCs w:val="20"/>
              </w:rPr>
              <w:t xml:space="preserve">cf. </w:t>
            </w:r>
            <w:r w:rsidRPr="00A710A8">
              <w:rPr>
                <w:i/>
                <w:iCs/>
                <w:color w:val="000000"/>
                <w:sz w:val="20"/>
                <w:szCs w:val="20"/>
              </w:rPr>
              <w:t>folsomi</w:t>
            </w:r>
          </w:p>
        </w:tc>
        <w:tc>
          <w:tcPr>
            <w:tcW w:w="665" w:type="dxa"/>
            <w:tcBorders>
              <w:top w:val="nil"/>
              <w:left w:val="nil"/>
              <w:bottom w:val="single" w:sz="4" w:space="0" w:color="auto"/>
              <w:right w:val="nil"/>
            </w:tcBorders>
            <w:shd w:val="clear" w:color="auto" w:fill="auto"/>
            <w:noWrap/>
            <w:vAlign w:val="center"/>
            <w:hideMark/>
          </w:tcPr>
          <w:p w14:paraId="6E44C2FA" w14:textId="77777777" w:rsidR="00E40236" w:rsidRPr="00A710A8" w:rsidRDefault="00E40236" w:rsidP="008800FD">
            <w:pPr>
              <w:rPr>
                <w:color w:val="000000"/>
                <w:sz w:val="20"/>
                <w:szCs w:val="20"/>
              </w:rPr>
            </w:pPr>
            <w:r w:rsidRPr="00A710A8">
              <w:rPr>
                <w:color w:val="000000"/>
                <w:sz w:val="20"/>
                <w:szCs w:val="20"/>
              </w:rPr>
              <w:t>0.208</w:t>
            </w:r>
          </w:p>
        </w:tc>
        <w:tc>
          <w:tcPr>
            <w:tcW w:w="877" w:type="dxa"/>
            <w:tcBorders>
              <w:top w:val="nil"/>
              <w:left w:val="nil"/>
              <w:bottom w:val="single" w:sz="4" w:space="0" w:color="auto"/>
              <w:right w:val="nil"/>
            </w:tcBorders>
            <w:shd w:val="clear" w:color="auto" w:fill="auto"/>
            <w:noWrap/>
            <w:vAlign w:val="center"/>
            <w:hideMark/>
          </w:tcPr>
          <w:p w14:paraId="5EF8F01F"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single" w:sz="4" w:space="0" w:color="auto"/>
              <w:right w:val="nil"/>
            </w:tcBorders>
            <w:shd w:val="clear" w:color="auto" w:fill="auto"/>
            <w:noWrap/>
            <w:vAlign w:val="center"/>
            <w:hideMark/>
          </w:tcPr>
          <w:p w14:paraId="0F20C67B" w14:textId="77777777" w:rsidR="00E40236" w:rsidRPr="00A710A8" w:rsidRDefault="00E40236" w:rsidP="008800FD">
            <w:pPr>
              <w:rPr>
                <w:color w:val="000000"/>
                <w:sz w:val="20"/>
                <w:szCs w:val="20"/>
              </w:rPr>
            </w:pPr>
            <w:r w:rsidRPr="00A710A8">
              <w:rPr>
                <w:color w:val="000000"/>
                <w:sz w:val="20"/>
                <w:szCs w:val="20"/>
              </w:rPr>
              <w:t>0.543</w:t>
            </w:r>
          </w:p>
        </w:tc>
        <w:tc>
          <w:tcPr>
            <w:tcW w:w="923" w:type="dxa"/>
            <w:tcBorders>
              <w:top w:val="nil"/>
              <w:left w:val="nil"/>
              <w:bottom w:val="single" w:sz="4" w:space="0" w:color="auto"/>
              <w:right w:val="nil"/>
            </w:tcBorders>
            <w:shd w:val="clear" w:color="auto" w:fill="auto"/>
            <w:noWrap/>
            <w:vAlign w:val="center"/>
            <w:hideMark/>
          </w:tcPr>
          <w:p w14:paraId="776B21C4" w14:textId="77777777" w:rsidR="00E40236" w:rsidRPr="00A710A8" w:rsidRDefault="00E40236" w:rsidP="008800FD">
            <w:pPr>
              <w:rPr>
                <w:color w:val="000000"/>
                <w:sz w:val="20"/>
                <w:szCs w:val="20"/>
              </w:rPr>
            </w:pPr>
            <w:r w:rsidRPr="00A710A8">
              <w:rPr>
                <w:color w:val="000000"/>
                <w:sz w:val="20"/>
                <w:szCs w:val="20"/>
              </w:rPr>
              <w:t>0.052</w:t>
            </w:r>
          </w:p>
        </w:tc>
        <w:tc>
          <w:tcPr>
            <w:tcW w:w="1028" w:type="dxa"/>
            <w:tcBorders>
              <w:top w:val="nil"/>
              <w:left w:val="nil"/>
              <w:bottom w:val="single" w:sz="4" w:space="0" w:color="auto"/>
              <w:right w:val="nil"/>
            </w:tcBorders>
            <w:shd w:val="clear" w:color="auto" w:fill="auto"/>
            <w:noWrap/>
            <w:vAlign w:val="center"/>
            <w:hideMark/>
          </w:tcPr>
          <w:p w14:paraId="63FB482C" w14:textId="77777777" w:rsidR="00E40236" w:rsidRPr="00A710A8" w:rsidRDefault="00E40236" w:rsidP="008800FD">
            <w:pPr>
              <w:rPr>
                <w:color w:val="000000"/>
                <w:sz w:val="20"/>
                <w:szCs w:val="20"/>
              </w:rPr>
            </w:pPr>
            <w:r w:rsidRPr="00A710A8">
              <w:rPr>
                <w:color w:val="000000"/>
                <w:sz w:val="20"/>
                <w:szCs w:val="20"/>
              </w:rPr>
              <w:t>-0.039</w:t>
            </w:r>
          </w:p>
        </w:tc>
        <w:tc>
          <w:tcPr>
            <w:tcW w:w="961" w:type="dxa"/>
            <w:tcBorders>
              <w:top w:val="nil"/>
              <w:left w:val="nil"/>
              <w:bottom w:val="single" w:sz="4" w:space="0" w:color="auto"/>
              <w:right w:val="nil"/>
            </w:tcBorders>
            <w:shd w:val="clear" w:color="auto" w:fill="auto"/>
            <w:noWrap/>
            <w:vAlign w:val="center"/>
            <w:hideMark/>
          </w:tcPr>
          <w:p w14:paraId="3A0CB672" w14:textId="77777777" w:rsidR="00E40236" w:rsidRPr="00A710A8" w:rsidRDefault="00E40236" w:rsidP="008800FD">
            <w:pPr>
              <w:rPr>
                <w:b/>
                <w:bCs/>
                <w:color w:val="000000"/>
                <w:sz w:val="20"/>
                <w:szCs w:val="20"/>
              </w:rPr>
            </w:pPr>
            <w:r w:rsidRPr="00A710A8">
              <w:rPr>
                <w:b/>
                <w:bCs/>
                <w:color w:val="000000"/>
                <w:sz w:val="20"/>
                <w:szCs w:val="20"/>
              </w:rPr>
              <w:t>0.006</w:t>
            </w:r>
          </w:p>
        </w:tc>
      </w:tr>
      <w:tr w:rsidR="00E40236" w:rsidRPr="00A710A8" w14:paraId="4AB87BBA" w14:textId="77777777" w:rsidTr="008800FD">
        <w:trPr>
          <w:trHeight w:val="260"/>
        </w:trPr>
        <w:tc>
          <w:tcPr>
            <w:tcW w:w="1450" w:type="dxa"/>
            <w:tcBorders>
              <w:top w:val="nil"/>
              <w:left w:val="nil"/>
              <w:bottom w:val="nil"/>
              <w:right w:val="nil"/>
            </w:tcBorders>
            <w:shd w:val="clear" w:color="auto" w:fill="auto"/>
            <w:noWrap/>
            <w:vAlign w:val="center"/>
            <w:hideMark/>
          </w:tcPr>
          <w:p w14:paraId="27C91CC7"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6961C22D" w14:textId="77777777" w:rsidR="00E40236" w:rsidRPr="00A710A8" w:rsidRDefault="00E40236" w:rsidP="008800FD">
            <w:pPr>
              <w:rPr>
                <w:sz w:val="20"/>
                <w:szCs w:val="20"/>
              </w:rPr>
            </w:pPr>
          </w:p>
        </w:tc>
        <w:tc>
          <w:tcPr>
            <w:tcW w:w="665" w:type="dxa"/>
            <w:tcBorders>
              <w:top w:val="nil"/>
              <w:left w:val="nil"/>
              <w:bottom w:val="nil"/>
              <w:right w:val="nil"/>
            </w:tcBorders>
            <w:shd w:val="clear" w:color="auto" w:fill="auto"/>
            <w:noWrap/>
            <w:vAlign w:val="center"/>
            <w:hideMark/>
          </w:tcPr>
          <w:p w14:paraId="666327EA" w14:textId="77777777" w:rsidR="00E40236" w:rsidRPr="00A710A8" w:rsidRDefault="00E40236" w:rsidP="008800FD">
            <w:pPr>
              <w:rPr>
                <w:sz w:val="20"/>
                <w:szCs w:val="20"/>
              </w:rPr>
            </w:pPr>
          </w:p>
        </w:tc>
        <w:tc>
          <w:tcPr>
            <w:tcW w:w="877" w:type="dxa"/>
            <w:tcBorders>
              <w:top w:val="nil"/>
              <w:left w:val="nil"/>
              <w:bottom w:val="nil"/>
              <w:right w:val="nil"/>
            </w:tcBorders>
            <w:shd w:val="clear" w:color="auto" w:fill="auto"/>
            <w:noWrap/>
            <w:vAlign w:val="center"/>
            <w:hideMark/>
          </w:tcPr>
          <w:p w14:paraId="04FF279C" w14:textId="77777777" w:rsidR="00E40236" w:rsidRPr="00A710A8" w:rsidRDefault="00E40236" w:rsidP="008800FD">
            <w:pPr>
              <w:rPr>
                <w:sz w:val="20"/>
                <w:szCs w:val="20"/>
              </w:rPr>
            </w:pPr>
          </w:p>
        </w:tc>
        <w:tc>
          <w:tcPr>
            <w:tcW w:w="972" w:type="dxa"/>
            <w:tcBorders>
              <w:top w:val="nil"/>
              <w:left w:val="nil"/>
              <w:bottom w:val="nil"/>
              <w:right w:val="nil"/>
            </w:tcBorders>
            <w:shd w:val="clear" w:color="auto" w:fill="auto"/>
            <w:noWrap/>
            <w:vAlign w:val="center"/>
            <w:hideMark/>
          </w:tcPr>
          <w:p w14:paraId="4B9F38DA" w14:textId="77777777" w:rsidR="00E40236" w:rsidRPr="00A710A8" w:rsidRDefault="00E40236" w:rsidP="008800FD">
            <w:pPr>
              <w:rPr>
                <w:sz w:val="20"/>
                <w:szCs w:val="20"/>
              </w:rPr>
            </w:pPr>
          </w:p>
        </w:tc>
        <w:tc>
          <w:tcPr>
            <w:tcW w:w="923" w:type="dxa"/>
            <w:tcBorders>
              <w:top w:val="nil"/>
              <w:left w:val="nil"/>
              <w:bottom w:val="nil"/>
              <w:right w:val="nil"/>
            </w:tcBorders>
            <w:shd w:val="clear" w:color="auto" w:fill="auto"/>
            <w:noWrap/>
            <w:vAlign w:val="center"/>
            <w:hideMark/>
          </w:tcPr>
          <w:p w14:paraId="3654F157" w14:textId="77777777" w:rsidR="00E40236" w:rsidRPr="00A710A8" w:rsidRDefault="00E40236" w:rsidP="008800FD">
            <w:pPr>
              <w:rPr>
                <w:sz w:val="20"/>
                <w:szCs w:val="20"/>
              </w:rPr>
            </w:pPr>
          </w:p>
        </w:tc>
        <w:tc>
          <w:tcPr>
            <w:tcW w:w="1028" w:type="dxa"/>
            <w:tcBorders>
              <w:top w:val="nil"/>
              <w:left w:val="nil"/>
              <w:bottom w:val="nil"/>
              <w:right w:val="nil"/>
            </w:tcBorders>
            <w:shd w:val="clear" w:color="auto" w:fill="auto"/>
            <w:noWrap/>
            <w:vAlign w:val="center"/>
            <w:hideMark/>
          </w:tcPr>
          <w:p w14:paraId="73BB70E4" w14:textId="77777777" w:rsidR="00E40236" w:rsidRPr="00A710A8" w:rsidRDefault="00E40236" w:rsidP="008800FD">
            <w:pPr>
              <w:rPr>
                <w:sz w:val="20"/>
                <w:szCs w:val="20"/>
              </w:rPr>
            </w:pPr>
          </w:p>
        </w:tc>
        <w:tc>
          <w:tcPr>
            <w:tcW w:w="961" w:type="dxa"/>
            <w:tcBorders>
              <w:top w:val="nil"/>
              <w:left w:val="nil"/>
              <w:bottom w:val="nil"/>
              <w:right w:val="nil"/>
            </w:tcBorders>
            <w:shd w:val="clear" w:color="auto" w:fill="auto"/>
            <w:noWrap/>
            <w:vAlign w:val="center"/>
            <w:hideMark/>
          </w:tcPr>
          <w:p w14:paraId="78E6D64F" w14:textId="77777777" w:rsidR="00E40236" w:rsidRPr="00A710A8" w:rsidRDefault="00E40236" w:rsidP="008800FD">
            <w:pPr>
              <w:rPr>
                <w:sz w:val="20"/>
                <w:szCs w:val="20"/>
              </w:rPr>
            </w:pPr>
          </w:p>
        </w:tc>
      </w:tr>
      <w:tr w:rsidR="00E40236" w:rsidRPr="00A710A8" w14:paraId="3E48719F" w14:textId="77777777" w:rsidTr="008800FD">
        <w:trPr>
          <w:trHeight w:val="360"/>
        </w:trPr>
        <w:tc>
          <w:tcPr>
            <w:tcW w:w="1450" w:type="dxa"/>
            <w:tcBorders>
              <w:top w:val="nil"/>
              <w:left w:val="nil"/>
              <w:bottom w:val="single" w:sz="4" w:space="0" w:color="auto"/>
              <w:right w:val="nil"/>
            </w:tcBorders>
            <w:shd w:val="clear" w:color="auto" w:fill="auto"/>
            <w:vAlign w:val="center"/>
            <w:hideMark/>
          </w:tcPr>
          <w:p w14:paraId="226F5F1F" w14:textId="77777777" w:rsidR="00E40236" w:rsidRPr="00A710A8" w:rsidRDefault="00E40236" w:rsidP="008800FD">
            <w:pPr>
              <w:rPr>
                <w:b/>
                <w:bCs/>
                <w:i/>
                <w:iCs/>
                <w:color w:val="000000"/>
                <w:sz w:val="20"/>
                <w:szCs w:val="20"/>
              </w:rPr>
            </w:pPr>
            <w:r w:rsidRPr="00A710A8">
              <w:rPr>
                <w:b/>
                <w:bCs/>
                <w:i/>
                <w:iCs/>
                <w:color w:val="000000"/>
                <w:sz w:val="20"/>
                <w:szCs w:val="20"/>
              </w:rPr>
              <w:t>CT</w:t>
            </w:r>
            <w:r w:rsidRPr="00A710A8">
              <w:rPr>
                <w:b/>
                <w:bCs/>
                <w:i/>
                <w:iCs/>
                <w:color w:val="000000"/>
                <w:sz w:val="20"/>
                <w:szCs w:val="20"/>
                <w:vertAlign w:val="subscript"/>
              </w:rPr>
              <w:t>max</w:t>
            </w:r>
          </w:p>
        </w:tc>
        <w:tc>
          <w:tcPr>
            <w:tcW w:w="2378" w:type="dxa"/>
            <w:tcBorders>
              <w:top w:val="nil"/>
              <w:left w:val="nil"/>
              <w:bottom w:val="single" w:sz="4" w:space="0" w:color="auto"/>
              <w:right w:val="nil"/>
            </w:tcBorders>
            <w:shd w:val="clear" w:color="auto" w:fill="auto"/>
            <w:noWrap/>
            <w:vAlign w:val="center"/>
            <w:hideMark/>
          </w:tcPr>
          <w:p w14:paraId="25A0E5DB" w14:textId="77777777" w:rsidR="00E40236" w:rsidRPr="00A710A8" w:rsidRDefault="00E40236" w:rsidP="008800FD">
            <w:pPr>
              <w:rPr>
                <w:b/>
                <w:bCs/>
                <w:i/>
                <w:iCs/>
                <w:color w:val="000000"/>
                <w:sz w:val="20"/>
                <w:szCs w:val="20"/>
              </w:rPr>
            </w:pPr>
          </w:p>
        </w:tc>
        <w:tc>
          <w:tcPr>
            <w:tcW w:w="665" w:type="dxa"/>
            <w:tcBorders>
              <w:top w:val="nil"/>
              <w:left w:val="nil"/>
              <w:bottom w:val="single" w:sz="4" w:space="0" w:color="auto"/>
              <w:right w:val="nil"/>
            </w:tcBorders>
            <w:shd w:val="clear" w:color="auto" w:fill="auto"/>
            <w:noWrap/>
            <w:vAlign w:val="center"/>
            <w:hideMark/>
          </w:tcPr>
          <w:p w14:paraId="289EC1E0" w14:textId="77777777" w:rsidR="00E40236" w:rsidRPr="00A710A8" w:rsidRDefault="00E40236" w:rsidP="008800FD">
            <w:pPr>
              <w:rPr>
                <w:color w:val="000000"/>
                <w:sz w:val="20"/>
                <w:szCs w:val="20"/>
              </w:rPr>
            </w:pPr>
            <w:r w:rsidRPr="00A710A8">
              <w:rPr>
                <w:color w:val="000000"/>
                <w:sz w:val="20"/>
                <w:szCs w:val="20"/>
              </w:rPr>
              <w:t> </w:t>
            </w:r>
          </w:p>
        </w:tc>
        <w:tc>
          <w:tcPr>
            <w:tcW w:w="877" w:type="dxa"/>
            <w:tcBorders>
              <w:top w:val="nil"/>
              <w:left w:val="nil"/>
              <w:bottom w:val="single" w:sz="4" w:space="0" w:color="auto"/>
              <w:right w:val="nil"/>
            </w:tcBorders>
            <w:shd w:val="clear" w:color="auto" w:fill="auto"/>
            <w:noWrap/>
            <w:vAlign w:val="center"/>
            <w:hideMark/>
          </w:tcPr>
          <w:p w14:paraId="6D807481" w14:textId="77777777" w:rsidR="00E40236" w:rsidRPr="00A710A8" w:rsidRDefault="00E40236" w:rsidP="008800FD">
            <w:pPr>
              <w:rPr>
                <w:color w:val="000000"/>
                <w:sz w:val="20"/>
                <w:szCs w:val="20"/>
              </w:rPr>
            </w:pPr>
            <w:r w:rsidRPr="00A710A8">
              <w:rPr>
                <w:color w:val="000000"/>
                <w:sz w:val="20"/>
                <w:szCs w:val="20"/>
              </w:rPr>
              <w:t> </w:t>
            </w:r>
          </w:p>
        </w:tc>
        <w:tc>
          <w:tcPr>
            <w:tcW w:w="972" w:type="dxa"/>
            <w:tcBorders>
              <w:top w:val="nil"/>
              <w:left w:val="nil"/>
              <w:bottom w:val="single" w:sz="4" w:space="0" w:color="auto"/>
              <w:right w:val="nil"/>
            </w:tcBorders>
            <w:shd w:val="clear" w:color="auto" w:fill="auto"/>
            <w:noWrap/>
            <w:vAlign w:val="center"/>
            <w:hideMark/>
          </w:tcPr>
          <w:p w14:paraId="740279AA" w14:textId="77777777" w:rsidR="00E40236" w:rsidRPr="00A710A8" w:rsidRDefault="00E40236" w:rsidP="008800FD">
            <w:pPr>
              <w:rPr>
                <w:color w:val="000000"/>
                <w:sz w:val="20"/>
                <w:szCs w:val="20"/>
              </w:rPr>
            </w:pPr>
            <w:r w:rsidRPr="00A710A8">
              <w:rPr>
                <w:color w:val="000000"/>
                <w:sz w:val="20"/>
                <w:szCs w:val="20"/>
              </w:rPr>
              <w:t> </w:t>
            </w:r>
          </w:p>
        </w:tc>
        <w:tc>
          <w:tcPr>
            <w:tcW w:w="923" w:type="dxa"/>
            <w:tcBorders>
              <w:top w:val="nil"/>
              <w:left w:val="nil"/>
              <w:bottom w:val="single" w:sz="4" w:space="0" w:color="auto"/>
              <w:right w:val="nil"/>
            </w:tcBorders>
            <w:shd w:val="clear" w:color="auto" w:fill="auto"/>
            <w:noWrap/>
            <w:vAlign w:val="center"/>
            <w:hideMark/>
          </w:tcPr>
          <w:p w14:paraId="1E0251E4" w14:textId="77777777" w:rsidR="00E40236" w:rsidRPr="00A710A8" w:rsidRDefault="00E40236" w:rsidP="008800FD">
            <w:pPr>
              <w:rPr>
                <w:color w:val="000000"/>
                <w:sz w:val="20"/>
                <w:szCs w:val="20"/>
              </w:rPr>
            </w:pPr>
            <w:r w:rsidRPr="00A710A8">
              <w:rPr>
                <w:color w:val="000000"/>
                <w:sz w:val="20"/>
                <w:szCs w:val="20"/>
              </w:rPr>
              <w:t> </w:t>
            </w:r>
          </w:p>
        </w:tc>
        <w:tc>
          <w:tcPr>
            <w:tcW w:w="1028" w:type="dxa"/>
            <w:tcBorders>
              <w:top w:val="nil"/>
              <w:left w:val="nil"/>
              <w:bottom w:val="single" w:sz="4" w:space="0" w:color="auto"/>
              <w:right w:val="nil"/>
            </w:tcBorders>
            <w:shd w:val="clear" w:color="auto" w:fill="auto"/>
            <w:noWrap/>
            <w:vAlign w:val="center"/>
            <w:hideMark/>
          </w:tcPr>
          <w:p w14:paraId="5A0C574B" w14:textId="77777777" w:rsidR="00E40236" w:rsidRPr="00A710A8" w:rsidRDefault="00E40236" w:rsidP="008800FD">
            <w:pPr>
              <w:rPr>
                <w:color w:val="000000"/>
                <w:sz w:val="20"/>
                <w:szCs w:val="20"/>
              </w:rPr>
            </w:pPr>
            <w:r w:rsidRPr="00A710A8">
              <w:rPr>
                <w:color w:val="000000"/>
                <w:sz w:val="20"/>
                <w:szCs w:val="20"/>
              </w:rPr>
              <w:t> </w:t>
            </w:r>
          </w:p>
        </w:tc>
        <w:tc>
          <w:tcPr>
            <w:tcW w:w="961" w:type="dxa"/>
            <w:tcBorders>
              <w:top w:val="nil"/>
              <w:left w:val="nil"/>
              <w:bottom w:val="single" w:sz="4" w:space="0" w:color="auto"/>
              <w:right w:val="nil"/>
            </w:tcBorders>
            <w:shd w:val="clear" w:color="auto" w:fill="auto"/>
            <w:noWrap/>
            <w:vAlign w:val="center"/>
            <w:hideMark/>
          </w:tcPr>
          <w:p w14:paraId="267DAC51" w14:textId="77777777" w:rsidR="00E40236" w:rsidRPr="00A710A8" w:rsidRDefault="00E40236" w:rsidP="008800FD">
            <w:pPr>
              <w:rPr>
                <w:color w:val="000000"/>
                <w:sz w:val="20"/>
                <w:szCs w:val="20"/>
              </w:rPr>
            </w:pPr>
            <w:r w:rsidRPr="00A710A8">
              <w:rPr>
                <w:color w:val="000000"/>
                <w:sz w:val="20"/>
                <w:szCs w:val="20"/>
              </w:rPr>
              <w:t> </w:t>
            </w:r>
          </w:p>
        </w:tc>
      </w:tr>
      <w:tr w:rsidR="00E40236" w:rsidRPr="00A710A8" w14:paraId="4CCFA013" w14:textId="77777777" w:rsidTr="008800FD">
        <w:trPr>
          <w:trHeight w:val="260"/>
        </w:trPr>
        <w:tc>
          <w:tcPr>
            <w:tcW w:w="1450" w:type="dxa"/>
            <w:tcBorders>
              <w:top w:val="single" w:sz="4" w:space="0" w:color="auto"/>
              <w:left w:val="nil"/>
              <w:bottom w:val="single" w:sz="4" w:space="0" w:color="auto"/>
              <w:right w:val="nil"/>
            </w:tcBorders>
            <w:shd w:val="clear" w:color="auto" w:fill="auto"/>
            <w:noWrap/>
            <w:vAlign w:val="center"/>
            <w:hideMark/>
          </w:tcPr>
          <w:p w14:paraId="7C3BC490" w14:textId="77777777" w:rsidR="00E40236" w:rsidRPr="00A710A8" w:rsidRDefault="00E40236" w:rsidP="008800FD">
            <w:pPr>
              <w:rPr>
                <w:b/>
                <w:bCs/>
                <w:color w:val="000000"/>
                <w:sz w:val="20"/>
                <w:szCs w:val="20"/>
              </w:rPr>
            </w:pPr>
            <w:r w:rsidRPr="00A710A8">
              <w:rPr>
                <w:b/>
                <w:bCs/>
                <w:color w:val="000000"/>
                <w:sz w:val="20"/>
                <w:szCs w:val="20"/>
              </w:rPr>
              <w:t>Family</w:t>
            </w:r>
          </w:p>
        </w:tc>
        <w:tc>
          <w:tcPr>
            <w:tcW w:w="2378" w:type="dxa"/>
            <w:tcBorders>
              <w:top w:val="single" w:sz="4" w:space="0" w:color="auto"/>
              <w:left w:val="nil"/>
              <w:bottom w:val="single" w:sz="4" w:space="0" w:color="auto"/>
              <w:right w:val="nil"/>
            </w:tcBorders>
            <w:shd w:val="clear" w:color="auto" w:fill="auto"/>
            <w:noWrap/>
            <w:vAlign w:val="center"/>
            <w:hideMark/>
          </w:tcPr>
          <w:p w14:paraId="1BF0C66B" w14:textId="77777777" w:rsidR="00E40236" w:rsidRPr="00A710A8" w:rsidRDefault="00E40236" w:rsidP="008800FD">
            <w:pPr>
              <w:rPr>
                <w:b/>
                <w:bCs/>
                <w:color w:val="000000"/>
                <w:sz w:val="20"/>
                <w:szCs w:val="20"/>
              </w:rPr>
            </w:pPr>
            <w:r w:rsidRPr="00A710A8">
              <w:rPr>
                <w:b/>
                <w:bCs/>
                <w:color w:val="000000"/>
                <w:sz w:val="20"/>
                <w:szCs w:val="20"/>
              </w:rPr>
              <w:t>Species</w:t>
            </w:r>
          </w:p>
        </w:tc>
        <w:tc>
          <w:tcPr>
            <w:tcW w:w="1542" w:type="dxa"/>
            <w:gridSpan w:val="2"/>
            <w:tcBorders>
              <w:top w:val="single" w:sz="4" w:space="0" w:color="auto"/>
              <w:left w:val="nil"/>
              <w:bottom w:val="single" w:sz="4" w:space="0" w:color="auto"/>
              <w:right w:val="nil"/>
            </w:tcBorders>
            <w:shd w:val="clear" w:color="auto" w:fill="auto"/>
            <w:noWrap/>
            <w:vAlign w:val="center"/>
            <w:hideMark/>
          </w:tcPr>
          <w:p w14:paraId="7EF8C551" w14:textId="77777777" w:rsidR="00E40236" w:rsidRPr="00A710A8" w:rsidRDefault="00E40236" w:rsidP="008800FD">
            <w:pPr>
              <w:rPr>
                <w:b/>
                <w:bCs/>
                <w:color w:val="000000"/>
                <w:sz w:val="20"/>
                <w:szCs w:val="20"/>
              </w:rPr>
            </w:pPr>
            <w:r w:rsidRPr="00A710A8">
              <w:rPr>
                <w:b/>
                <w:bCs/>
                <w:color w:val="000000"/>
                <w:sz w:val="20"/>
                <w:szCs w:val="20"/>
              </w:rPr>
              <w:t>Acclimation</w:t>
            </w:r>
          </w:p>
        </w:tc>
        <w:tc>
          <w:tcPr>
            <w:tcW w:w="1895" w:type="dxa"/>
            <w:gridSpan w:val="2"/>
            <w:tcBorders>
              <w:top w:val="single" w:sz="4" w:space="0" w:color="auto"/>
              <w:left w:val="nil"/>
              <w:bottom w:val="single" w:sz="4" w:space="0" w:color="auto"/>
              <w:right w:val="nil"/>
            </w:tcBorders>
            <w:shd w:val="clear" w:color="auto" w:fill="auto"/>
            <w:noWrap/>
            <w:vAlign w:val="center"/>
            <w:hideMark/>
          </w:tcPr>
          <w:p w14:paraId="28B6BB73" w14:textId="77777777" w:rsidR="00E40236" w:rsidRPr="00A710A8" w:rsidRDefault="00E40236" w:rsidP="008800FD">
            <w:pPr>
              <w:rPr>
                <w:b/>
                <w:bCs/>
                <w:color w:val="000000"/>
                <w:sz w:val="20"/>
                <w:szCs w:val="20"/>
              </w:rPr>
            </w:pPr>
            <w:r w:rsidRPr="00A710A8">
              <w:rPr>
                <w:b/>
                <w:bCs/>
                <w:color w:val="000000"/>
                <w:sz w:val="20"/>
                <w:szCs w:val="20"/>
              </w:rPr>
              <w:t>Treatment (</w:t>
            </w:r>
            <w:proofErr w:type="spellStart"/>
            <w:r w:rsidRPr="00A710A8">
              <w:rPr>
                <w:b/>
                <w:bCs/>
                <w:color w:val="000000"/>
                <w:sz w:val="20"/>
                <w:szCs w:val="20"/>
              </w:rPr>
              <w:t>T</w:t>
            </w:r>
            <w:r w:rsidRPr="00A710A8">
              <w:rPr>
                <w:b/>
                <w:bCs/>
                <w:color w:val="000000"/>
                <w:sz w:val="20"/>
                <w:szCs w:val="20"/>
                <w:vertAlign w:val="subscript"/>
              </w:rPr>
              <w:t>fluct</w:t>
            </w:r>
            <w:proofErr w:type="spellEnd"/>
            <w:r w:rsidRPr="00A710A8">
              <w:rPr>
                <w:b/>
                <w:bCs/>
                <w:color w:val="000000"/>
                <w:sz w:val="20"/>
                <w:szCs w:val="20"/>
              </w:rPr>
              <w:t>)</w:t>
            </w:r>
          </w:p>
        </w:tc>
        <w:tc>
          <w:tcPr>
            <w:tcW w:w="1989" w:type="dxa"/>
            <w:gridSpan w:val="2"/>
            <w:tcBorders>
              <w:top w:val="single" w:sz="4" w:space="0" w:color="auto"/>
              <w:left w:val="nil"/>
              <w:bottom w:val="single" w:sz="4" w:space="0" w:color="auto"/>
              <w:right w:val="nil"/>
            </w:tcBorders>
            <w:shd w:val="clear" w:color="auto" w:fill="auto"/>
            <w:noWrap/>
            <w:vAlign w:val="center"/>
            <w:hideMark/>
          </w:tcPr>
          <w:p w14:paraId="0541EA8C" w14:textId="77777777" w:rsidR="00E40236" w:rsidRPr="00A710A8" w:rsidRDefault="00E40236" w:rsidP="008800FD">
            <w:pPr>
              <w:rPr>
                <w:b/>
                <w:bCs/>
                <w:color w:val="000000"/>
                <w:sz w:val="20"/>
                <w:szCs w:val="20"/>
              </w:rPr>
            </w:pPr>
            <w:r w:rsidRPr="00A710A8">
              <w:rPr>
                <w:b/>
                <w:bCs/>
                <w:color w:val="000000"/>
                <w:sz w:val="20"/>
                <w:szCs w:val="20"/>
              </w:rPr>
              <w:t>Slope</w:t>
            </w:r>
          </w:p>
        </w:tc>
      </w:tr>
      <w:tr w:rsidR="00E40236" w:rsidRPr="00A710A8" w14:paraId="151C2B82" w14:textId="77777777" w:rsidTr="008800FD">
        <w:trPr>
          <w:trHeight w:val="260"/>
        </w:trPr>
        <w:tc>
          <w:tcPr>
            <w:tcW w:w="1450" w:type="dxa"/>
            <w:tcBorders>
              <w:top w:val="single" w:sz="4" w:space="0" w:color="auto"/>
              <w:left w:val="nil"/>
              <w:bottom w:val="nil"/>
              <w:right w:val="nil"/>
            </w:tcBorders>
            <w:shd w:val="clear" w:color="auto" w:fill="auto"/>
            <w:noWrap/>
            <w:vAlign w:val="center"/>
            <w:hideMark/>
          </w:tcPr>
          <w:p w14:paraId="543CE0FA" w14:textId="77777777" w:rsidR="00E40236" w:rsidRPr="00A710A8" w:rsidRDefault="00E40236" w:rsidP="008800FD">
            <w:pPr>
              <w:rPr>
                <w:b/>
                <w:bCs/>
                <w:color w:val="000000"/>
                <w:sz w:val="20"/>
                <w:szCs w:val="20"/>
              </w:rPr>
            </w:pPr>
          </w:p>
        </w:tc>
        <w:tc>
          <w:tcPr>
            <w:tcW w:w="2378" w:type="dxa"/>
            <w:tcBorders>
              <w:top w:val="single" w:sz="4" w:space="0" w:color="auto"/>
              <w:left w:val="nil"/>
              <w:bottom w:val="nil"/>
              <w:right w:val="nil"/>
            </w:tcBorders>
            <w:shd w:val="clear" w:color="auto" w:fill="auto"/>
            <w:noWrap/>
            <w:vAlign w:val="center"/>
            <w:hideMark/>
          </w:tcPr>
          <w:p w14:paraId="3E8FBC20" w14:textId="77777777" w:rsidR="00E40236" w:rsidRPr="00A710A8" w:rsidRDefault="00E40236" w:rsidP="008800FD">
            <w:pPr>
              <w:rPr>
                <w:sz w:val="20"/>
                <w:szCs w:val="20"/>
              </w:rPr>
            </w:pPr>
          </w:p>
        </w:tc>
        <w:tc>
          <w:tcPr>
            <w:tcW w:w="665" w:type="dxa"/>
            <w:tcBorders>
              <w:top w:val="nil"/>
              <w:left w:val="nil"/>
              <w:bottom w:val="single" w:sz="4" w:space="0" w:color="auto"/>
              <w:right w:val="nil"/>
            </w:tcBorders>
            <w:shd w:val="clear" w:color="auto" w:fill="auto"/>
            <w:noWrap/>
            <w:vAlign w:val="center"/>
            <w:hideMark/>
          </w:tcPr>
          <w:p w14:paraId="2B30E148" w14:textId="77777777" w:rsidR="00E40236" w:rsidRPr="00A710A8" w:rsidRDefault="00E40236" w:rsidP="008800FD">
            <w:pPr>
              <w:rPr>
                <w:b/>
                <w:bCs/>
                <w:color w:val="000000"/>
                <w:sz w:val="20"/>
                <w:szCs w:val="20"/>
              </w:rPr>
            </w:pPr>
            <w:r w:rsidRPr="00A710A8">
              <w:rPr>
                <w:b/>
                <w:bCs/>
                <w:color w:val="000000"/>
                <w:sz w:val="20"/>
                <w:szCs w:val="20"/>
              </w:rPr>
              <w:t>Estimate</w:t>
            </w:r>
          </w:p>
        </w:tc>
        <w:tc>
          <w:tcPr>
            <w:tcW w:w="877" w:type="dxa"/>
            <w:tcBorders>
              <w:top w:val="nil"/>
              <w:left w:val="nil"/>
              <w:bottom w:val="single" w:sz="4" w:space="0" w:color="auto"/>
              <w:right w:val="nil"/>
            </w:tcBorders>
            <w:shd w:val="clear" w:color="auto" w:fill="auto"/>
            <w:noWrap/>
            <w:vAlign w:val="center"/>
            <w:hideMark/>
          </w:tcPr>
          <w:p w14:paraId="0D3F4FD7" w14:textId="77777777" w:rsidR="00E40236" w:rsidRPr="00A710A8" w:rsidRDefault="00E40236" w:rsidP="008800FD">
            <w:pPr>
              <w:rPr>
                <w:b/>
                <w:bCs/>
                <w:color w:val="000000"/>
                <w:sz w:val="20"/>
                <w:szCs w:val="20"/>
              </w:rPr>
            </w:pPr>
            <w:r w:rsidRPr="00A710A8">
              <w:rPr>
                <w:b/>
                <w:bCs/>
                <w:color w:val="000000"/>
                <w:sz w:val="20"/>
                <w:szCs w:val="20"/>
              </w:rPr>
              <w:t>P-value</w:t>
            </w:r>
          </w:p>
        </w:tc>
        <w:tc>
          <w:tcPr>
            <w:tcW w:w="972" w:type="dxa"/>
            <w:tcBorders>
              <w:top w:val="nil"/>
              <w:left w:val="nil"/>
              <w:bottom w:val="single" w:sz="4" w:space="0" w:color="auto"/>
              <w:right w:val="nil"/>
            </w:tcBorders>
            <w:shd w:val="clear" w:color="auto" w:fill="auto"/>
            <w:noWrap/>
            <w:vAlign w:val="center"/>
            <w:hideMark/>
          </w:tcPr>
          <w:p w14:paraId="50E6A5EC" w14:textId="77777777" w:rsidR="00E40236" w:rsidRPr="00A710A8" w:rsidRDefault="00E40236" w:rsidP="008800FD">
            <w:pPr>
              <w:rPr>
                <w:b/>
                <w:bCs/>
                <w:color w:val="000000"/>
                <w:sz w:val="20"/>
                <w:szCs w:val="20"/>
              </w:rPr>
            </w:pPr>
            <w:r w:rsidRPr="00A710A8">
              <w:rPr>
                <w:b/>
                <w:bCs/>
                <w:color w:val="000000"/>
                <w:sz w:val="20"/>
                <w:szCs w:val="20"/>
              </w:rPr>
              <w:t>Estimate</w:t>
            </w:r>
          </w:p>
        </w:tc>
        <w:tc>
          <w:tcPr>
            <w:tcW w:w="923" w:type="dxa"/>
            <w:tcBorders>
              <w:top w:val="nil"/>
              <w:left w:val="nil"/>
              <w:bottom w:val="single" w:sz="4" w:space="0" w:color="auto"/>
              <w:right w:val="nil"/>
            </w:tcBorders>
            <w:shd w:val="clear" w:color="auto" w:fill="auto"/>
            <w:noWrap/>
            <w:vAlign w:val="center"/>
            <w:hideMark/>
          </w:tcPr>
          <w:p w14:paraId="3B783F21" w14:textId="77777777" w:rsidR="00E40236" w:rsidRPr="00A710A8" w:rsidRDefault="00E40236" w:rsidP="008800FD">
            <w:pPr>
              <w:rPr>
                <w:b/>
                <w:bCs/>
                <w:color w:val="000000"/>
                <w:sz w:val="20"/>
                <w:szCs w:val="20"/>
              </w:rPr>
            </w:pPr>
            <w:r w:rsidRPr="00A710A8">
              <w:rPr>
                <w:b/>
                <w:bCs/>
                <w:color w:val="000000"/>
                <w:sz w:val="20"/>
                <w:szCs w:val="20"/>
              </w:rPr>
              <w:t>P-value</w:t>
            </w:r>
          </w:p>
        </w:tc>
        <w:tc>
          <w:tcPr>
            <w:tcW w:w="1028" w:type="dxa"/>
            <w:tcBorders>
              <w:top w:val="nil"/>
              <w:left w:val="nil"/>
              <w:bottom w:val="single" w:sz="4" w:space="0" w:color="auto"/>
              <w:right w:val="nil"/>
            </w:tcBorders>
            <w:shd w:val="clear" w:color="auto" w:fill="auto"/>
            <w:noWrap/>
            <w:vAlign w:val="center"/>
            <w:hideMark/>
          </w:tcPr>
          <w:p w14:paraId="0F1A9A27" w14:textId="77777777" w:rsidR="00E40236" w:rsidRPr="00A710A8" w:rsidRDefault="00E40236" w:rsidP="008800FD">
            <w:pPr>
              <w:rPr>
                <w:b/>
                <w:bCs/>
                <w:color w:val="000000"/>
                <w:sz w:val="20"/>
                <w:szCs w:val="20"/>
              </w:rPr>
            </w:pPr>
            <w:r w:rsidRPr="00A710A8">
              <w:rPr>
                <w:b/>
                <w:bCs/>
                <w:color w:val="000000"/>
                <w:sz w:val="20"/>
                <w:szCs w:val="20"/>
              </w:rPr>
              <w:t>Estimate</w:t>
            </w:r>
          </w:p>
        </w:tc>
        <w:tc>
          <w:tcPr>
            <w:tcW w:w="961" w:type="dxa"/>
            <w:tcBorders>
              <w:top w:val="nil"/>
              <w:left w:val="nil"/>
              <w:bottom w:val="single" w:sz="4" w:space="0" w:color="auto"/>
              <w:right w:val="nil"/>
            </w:tcBorders>
            <w:shd w:val="clear" w:color="auto" w:fill="auto"/>
            <w:noWrap/>
            <w:vAlign w:val="center"/>
            <w:hideMark/>
          </w:tcPr>
          <w:p w14:paraId="0A987063" w14:textId="77777777" w:rsidR="00E40236" w:rsidRPr="00A710A8" w:rsidRDefault="00E40236" w:rsidP="008800FD">
            <w:pPr>
              <w:rPr>
                <w:b/>
                <w:bCs/>
                <w:color w:val="000000"/>
                <w:sz w:val="20"/>
                <w:szCs w:val="20"/>
              </w:rPr>
            </w:pPr>
            <w:r w:rsidRPr="00A710A8">
              <w:rPr>
                <w:b/>
                <w:bCs/>
                <w:color w:val="000000"/>
                <w:sz w:val="20"/>
                <w:szCs w:val="20"/>
              </w:rPr>
              <w:t>P-value</w:t>
            </w:r>
          </w:p>
        </w:tc>
      </w:tr>
      <w:tr w:rsidR="00E40236" w:rsidRPr="00A710A8" w14:paraId="61FEA894" w14:textId="77777777" w:rsidTr="008800FD">
        <w:trPr>
          <w:trHeight w:val="280"/>
        </w:trPr>
        <w:tc>
          <w:tcPr>
            <w:tcW w:w="1450" w:type="dxa"/>
            <w:tcBorders>
              <w:top w:val="nil"/>
              <w:left w:val="nil"/>
              <w:bottom w:val="nil"/>
              <w:right w:val="nil"/>
            </w:tcBorders>
            <w:shd w:val="clear" w:color="auto" w:fill="auto"/>
            <w:noWrap/>
            <w:vAlign w:val="center"/>
            <w:hideMark/>
          </w:tcPr>
          <w:p w14:paraId="74BDCDC6" w14:textId="77777777" w:rsidR="00E40236" w:rsidRPr="00A710A8" w:rsidRDefault="00E40236" w:rsidP="008800FD">
            <w:pPr>
              <w:rPr>
                <w:color w:val="000000"/>
                <w:sz w:val="20"/>
                <w:szCs w:val="20"/>
              </w:rPr>
            </w:pPr>
            <w:r w:rsidRPr="00A710A8">
              <w:rPr>
                <w:color w:val="000000"/>
                <w:sz w:val="20"/>
                <w:szCs w:val="20"/>
              </w:rPr>
              <w:t>Entomobryidae</w:t>
            </w:r>
          </w:p>
        </w:tc>
        <w:tc>
          <w:tcPr>
            <w:tcW w:w="2378" w:type="dxa"/>
            <w:tcBorders>
              <w:top w:val="nil"/>
              <w:left w:val="nil"/>
              <w:bottom w:val="nil"/>
              <w:right w:val="nil"/>
            </w:tcBorders>
            <w:shd w:val="clear" w:color="auto" w:fill="auto"/>
            <w:vAlign w:val="center"/>
            <w:hideMark/>
          </w:tcPr>
          <w:p w14:paraId="308C23EF" w14:textId="77777777" w:rsidR="00E40236" w:rsidRPr="00A710A8" w:rsidRDefault="00E40236" w:rsidP="008800FD">
            <w:pPr>
              <w:rPr>
                <w:i/>
                <w:iCs/>
                <w:color w:val="000000"/>
                <w:sz w:val="20"/>
                <w:szCs w:val="20"/>
              </w:rPr>
            </w:pPr>
            <w:r w:rsidRPr="00A710A8">
              <w:rPr>
                <w:i/>
                <w:iCs/>
                <w:color w:val="000000"/>
                <w:sz w:val="20"/>
                <w:szCs w:val="20"/>
              </w:rPr>
              <w:t>Lepidocyrtus</w:t>
            </w:r>
            <w:r w:rsidRPr="00A710A8">
              <w:rPr>
                <w:color w:val="000000"/>
                <w:sz w:val="20"/>
                <w:szCs w:val="20"/>
              </w:rPr>
              <w:t xml:space="preserve"> sp.</w:t>
            </w:r>
          </w:p>
        </w:tc>
        <w:tc>
          <w:tcPr>
            <w:tcW w:w="665" w:type="dxa"/>
            <w:tcBorders>
              <w:top w:val="nil"/>
              <w:left w:val="nil"/>
              <w:bottom w:val="nil"/>
              <w:right w:val="nil"/>
            </w:tcBorders>
            <w:shd w:val="clear" w:color="auto" w:fill="auto"/>
            <w:noWrap/>
            <w:vAlign w:val="center"/>
            <w:hideMark/>
          </w:tcPr>
          <w:p w14:paraId="0B4B5D2C" w14:textId="77777777" w:rsidR="00E40236" w:rsidRPr="00A710A8" w:rsidRDefault="00E40236" w:rsidP="008800FD">
            <w:pPr>
              <w:rPr>
                <w:color w:val="000000"/>
                <w:sz w:val="20"/>
                <w:szCs w:val="20"/>
              </w:rPr>
            </w:pPr>
            <w:r w:rsidRPr="00A710A8">
              <w:rPr>
                <w:color w:val="000000"/>
                <w:sz w:val="20"/>
                <w:szCs w:val="20"/>
              </w:rPr>
              <w:t>-0.015</w:t>
            </w:r>
          </w:p>
        </w:tc>
        <w:tc>
          <w:tcPr>
            <w:tcW w:w="877" w:type="dxa"/>
            <w:tcBorders>
              <w:top w:val="nil"/>
              <w:left w:val="nil"/>
              <w:bottom w:val="nil"/>
              <w:right w:val="nil"/>
            </w:tcBorders>
            <w:shd w:val="clear" w:color="auto" w:fill="auto"/>
            <w:noWrap/>
            <w:vAlign w:val="center"/>
            <w:hideMark/>
          </w:tcPr>
          <w:p w14:paraId="65421030" w14:textId="77777777" w:rsidR="00E40236" w:rsidRPr="00A710A8" w:rsidRDefault="00E40236" w:rsidP="008800FD">
            <w:pPr>
              <w:rPr>
                <w:b/>
                <w:bCs/>
                <w:color w:val="000000"/>
                <w:sz w:val="20"/>
                <w:szCs w:val="20"/>
              </w:rPr>
            </w:pPr>
            <w:r w:rsidRPr="00A710A8">
              <w:rPr>
                <w:b/>
                <w:bCs/>
                <w:color w:val="000000"/>
                <w:sz w:val="20"/>
                <w:szCs w:val="20"/>
              </w:rPr>
              <w:t>0.015</w:t>
            </w:r>
          </w:p>
        </w:tc>
        <w:tc>
          <w:tcPr>
            <w:tcW w:w="972" w:type="dxa"/>
            <w:tcBorders>
              <w:top w:val="nil"/>
              <w:left w:val="nil"/>
              <w:bottom w:val="nil"/>
              <w:right w:val="nil"/>
            </w:tcBorders>
            <w:shd w:val="clear" w:color="auto" w:fill="auto"/>
            <w:noWrap/>
            <w:vAlign w:val="center"/>
            <w:hideMark/>
          </w:tcPr>
          <w:p w14:paraId="3273EBE9" w14:textId="77777777" w:rsidR="00E40236" w:rsidRPr="00A710A8" w:rsidRDefault="00E40236" w:rsidP="008800FD">
            <w:pPr>
              <w:rPr>
                <w:color w:val="000000"/>
                <w:sz w:val="20"/>
                <w:szCs w:val="20"/>
              </w:rPr>
            </w:pPr>
            <w:r w:rsidRPr="00A710A8">
              <w:rPr>
                <w:color w:val="000000"/>
                <w:sz w:val="20"/>
                <w:szCs w:val="20"/>
              </w:rPr>
              <w:t>-1.054</w:t>
            </w:r>
          </w:p>
        </w:tc>
        <w:tc>
          <w:tcPr>
            <w:tcW w:w="923" w:type="dxa"/>
            <w:tcBorders>
              <w:top w:val="nil"/>
              <w:left w:val="nil"/>
              <w:bottom w:val="nil"/>
              <w:right w:val="nil"/>
            </w:tcBorders>
            <w:shd w:val="clear" w:color="auto" w:fill="auto"/>
            <w:noWrap/>
            <w:vAlign w:val="center"/>
            <w:hideMark/>
          </w:tcPr>
          <w:p w14:paraId="242E27C2" w14:textId="77777777" w:rsidR="00E40236" w:rsidRPr="00A710A8" w:rsidRDefault="00E40236" w:rsidP="008800FD">
            <w:pPr>
              <w:rPr>
                <w:b/>
                <w:bCs/>
                <w:color w:val="000000"/>
                <w:sz w:val="20"/>
                <w:szCs w:val="20"/>
              </w:rPr>
            </w:pPr>
            <w:r w:rsidRPr="00A710A8">
              <w:rPr>
                <w:b/>
                <w:bCs/>
                <w:color w:val="000000"/>
                <w:sz w:val="20"/>
                <w:szCs w:val="20"/>
              </w:rPr>
              <w:t>&lt;0.001</w:t>
            </w:r>
          </w:p>
        </w:tc>
        <w:tc>
          <w:tcPr>
            <w:tcW w:w="1028" w:type="dxa"/>
            <w:tcBorders>
              <w:top w:val="nil"/>
              <w:left w:val="nil"/>
              <w:bottom w:val="nil"/>
              <w:right w:val="nil"/>
            </w:tcBorders>
            <w:shd w:val="clear" w:color="auto" w:fill="auto"/>
            <w:noWrap/>
            <w:vAlign w:val="center"/>
            <w:hideMark/>
          </w:tcPr>
          <w:p w14:paraId="19B7F65A" w14:textId="77777777" w:rsidR="00E40236" w:rsidRPr="00A710A8" w:rsidRDefault="00E40236" w:rsidP="008800FD">
            <w:pPr>
              <w:rPr>
                <w:color w:val="000000"/>
                <w:sz w:val="20"/>
                <w:szCs w:val="20"/>
              </w:rPr>
            </w:pPr>
            <w:r w:rsidRPr="00A710A8">
              <w:rPr>
                <w:color w:val="000000"/>
                <w:sz w:val="20"/>
                <w:szCs w:val="20"/>
              </w:rPr>
              <w:t>0.066</w:t>
            </w:r>
          </w:p>
        </w:tc>
        <w:tc>
          <w:tcPr>
            <w:tcW w:w="961" w:type="dxa"/>
            <w:tcBorders>
              <w:top w:val="nil"/>
              <w:left w:val="nil"/>
              <w:bottom w:val="nil"/>
              <w:right w:val="nil"/>
            </w:tcBorders>
            <w:shd w:val="clear" w:color="auto" w:fill="auto"/>
            <w:noWrap/>
            <w:vAlign w:val="center"/>
            <w:hideMark/>
          </w:tcPr>
          <w:p w14:paraId="41728900" w14:textId="77777777" w:rsidR="00E40236" w:rsidRPr="00A710A8" w:rsidRDefault="00E40236" w:rsidP="008800FD">
            <w:pPr>
              <w:rPr>
                <w:b/>
                <w:bCs/>
                <w:color w:val="000000"/>
                <w:sz w:val="20"/>
                <w:szCs w:val="20"/>
              </w:rPr>
            </w:pPr>
            <w:r w:rsidRPr="00A710A8">
              <w:rPr>
                <w:b/>
                <w:bCs/>
                <w:color w:val="000000"/>
                <w:sz w:val="20"/>
                <w:szCs w:val="20"/>
              </w:rPr>
              <w:t>&lt;0.001</w:t>
            </w:r>
          </w:p>
        </w:tc>
      </w:tr>
      <w:tr w:rsidR="00E40236" w:rsidRPr="00A710A8" w14:paraId="4C60A120" w14:textId="77777777" w:rsidTr="008800FD">
        <w:trPr>
          <w:trHeight w:val="280"/>
        </w:trPr>
        <w:tc>
          <w:tcPr>
            <w:tcW w:w="1450" w:type="dxa"/>
            <w:tcBorders>
              <w:top w:val="nil"/>
              <w:left w:val="nil"/>
              <w:bottom w:val="nil"/>
              <w:right w:val="nil"/>
            </w:tcBorders>
            <w:shd w:val="clear" w:color="auto" w:fill="auto"/>
            <w:noWrap/>
            <w:vAlign w:val="center"/>
            <w:hideMark/>
          </w:tcPr>
          <w:p w14:paraId="01961EF8"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772EC477" w14:textId="77777777" w:rsidR="00E40236" w:rsidRPr="00A710A8" w:rsidRDefault="00E40236" w:rsidP="008800FD">
            <w:pPr>
              <w:rPr>
                <w:i/>
                <w:iCs/>
                <w:color w:val="000000"/>
                <w:sz w:val="20"/>
                <w:szCs w:val="20"/>
              </w:rPr>
            </w:pPr>
            <w:r w:rsidRPr="00A710A8">
              <w:rPr>
                <w:i/>
                <w:iCs/>
                <w:color w:val="000000"/>
                <w:sz w:val="20"/>
                <w:szCs w:val="20"/>
              </w:rPr>
              <w:t>Sinella</w:t>
            </w:r>
            <w:r w:rsidRPr="00A710A8">
              <w:rPr>
                <w:color w:val="000000"/>
                <w:sz w:val="20"/>
                <w:szCs w:val="20"/>
              </w:rPr>
              <w:t xml:space="preserve"> sp.</w:t>
            </w:r>
          </w:p>
        </w:tc>
        <w:tc>
          <w:tcPr>
            <w:tcW w:w="665" w:type="dxa"/>
            <w:tcBorders>
              <w:top w:val="nil"/>
              <w:left w:val="nil"/>
              <w:bottom w:val="nil"/>
              <w:right w:val="nil"/>
            </w:tcBorders>
            <w:shd w:val="clear" w:color="auto" w:fill="auto"/>
            <w:noWrap/>
            <w:vAlign w:val="center"/>
            <w:hideMark/>
          </w:tcPr>
          <w:p w14:paraId="58340829" w14:textId="77777777" w:rsidR="00E40236" w:rsidRPr="00A710A8" w:rsidRDefault="00E40236" w:rsidP="008800FD">
            <w:pPr>
              <w:rPr>
                <w:color w:val="000000"/>
                <w:sz w:val="20"/>
                <w:szCs w:val="20"/>
              </w:rPr>
            </w:pPr>
            <w:r w:rsidRPr="00A710A8">
              <w:rPr>
                <w:color w:val="000000"/>
                <w:sz w:val="20"/>
                <w:szCs w:val="20"/>
              </w:rPr>
              <w:t>0</w:t>
            </w:r>
          </w:p>
        </w:tc>
        <w:tc>
          <w:tcPr>
            <w:tcW w:w="877" w:type="dxa"/>
            <w:tcBorders>
              <w:top w:val="nil"/>
              <w:left w:val="nil"/>
              <w:bottom w:val="nil"/>
              <w:right w:val="nil"/>
            </w:tcBorders>
            <w:shd w:val="clear" w:color="auto" w:fill="auto"/>
            <w:noWrap/>
            <w:vAlign w:val="center"/>
            <w:hideMark/>
          </w:tcPr>
          <w:p w14:paraId="5F29E6BB" w14:textId="77777777" w:rsidR="00E40236" w:rsidRPr="00A710A8" w:rsidRDefault="00E40236" w:rsidP="008800FD">
            <w:pPr>
              <w:rPr>
                <w:color w:val="000000"/>
                <w:sz w:val="20"/>
                <w:szCs w:val="20"/>
              </w:rPr>
            </w:pPr>
            <w:r w:rsidRPr="00A710A8">
              <w:rPr>
                <w:color w:val="000000"/>
                <w:sz w:val="20"/>
                <w:szCs w:val="20"/>
              </w:rPr>
              <w:t>0.930</w:t>
            </w:r>
          </w:p>
        </w:tc>
        <w:tc>
          <w:tcPr>
            <w:tcW w:w="972" w:type="dxa"/>
            <w:tcBorders>
              <w:top w:val="nil"/>
              <w:left w:val="nil"/>
              <w:bottom w:val="nil"/>
              <w:right w:val="nil"/>
            </w:tcBorders>
            <w:shd w:val="clear" w:color="auto" w:fill="auto"/>
            <w:noWrap/>
            <w:vAlign w:val="center"/>
            <w:hideMark/>
          </w:tcPr>
          <w:p w14:paraId="65858BF7" w14:textId="77777777" w:rsidR="00E40236" w:rsidRPr="00A710A8" w:rsidRDefault="00E40236" w:rsidP="008800FD">
            <w:pPr>
              <w:rPr>
                <w:color w:val="000000"/>
                <w:sz w:val="20"/>
                <w:szCs w:val="20"/>
              </w:rPr>
            </w:pPr>
            <w:r w:rsidRPr="00A710A8">
              <w:rPr>
                <w:color w:val="000000"/>
                <w:sz w:val="20"/>
                <w:szCs w:val="20"/>
              </w:rPr>
              <w:t>-0.736</w:t>
            </w:r>
          </w:p>
        </w:tc>
        <w:tc>
          <w:tcPr>
            <w:tcW w:w="923" w:type="dxa"/>
            <w:tcBorders>
              <w:top w:val="nil"/>
              <w:left w:val="nil"/>
              <w:bottom w:val="nil"/>
              <w:right w:val="nil"/>
            </w:tcBorders>
            <w:shd w:val="clear" w:color="auto" w:fill="auto"/>
            <w:noWrap/>
            <w:vAlign w:val="center"/>
            <w:hideMark/>
          </w:tcPr>
          <w:p w14:paraId="4F57827C" w14:textId="77777777" w:rsidR="00E40236" w:rsidRPr="00A710A8" w:rsidRDefault="00E40236" w:rsidP="008800FD">
            <w:pPr>
              <w:rPr>
                <w:b/>
                <w:bCs/>
                <w:color w:val="000000"/>
                <w:sz w:val="20"/>
                <w:szCs w:val="20"/>
              </w:rPr>
            </w:pPr>
            <w:r w:rsidRPr="00A710A8">
              <w:rPr>
                <w:b/>
                <w:bCs/>
                <w:color w:val="000000"/>
                <w:sz w:val="20"/>
                <w:szCs w:val="20"/>
              </w:rPr>
              <w:t>&lt;0.001</w:t>
            </w:r>
          </w:p>
        </w:tc>
        <w:tc>
          <w:tcPr>
            <w:tcW w:w="1028" w:type="dxa"/>
            <w:tcBorders>
              <w:top w:val="nil"/>
              <w:left w:val="nil"/>
              <w:bottom w:val="nil"/>
              <w:right w:val="nil"/>
            </w:tcBorders>
            <w:shd w:val="clear" w:color="auto" w:fill="auto"/>
            <w:noWrap/>
            <w:vAlign w:val="center"/>
            <w:hideMark/>
          </w:tcPr>
          <w:p w14:paraId="6B359D45" w14:textId="77777777" w:rsidR="00E40236" w:rsidRPr="00A710A8" w:rsidRDefault="00E40236" w:rsidP="008800FD">
            <w:pPr>
              <w:rPr>
                <w:color w:val="000000"/>
                <w:sz w:val="20"/>
                <w:szCs w:val="20"/>
              </w:rPr>
            </w:pPr>
            <w:r w:rsidRPr="00A710A8">
              <w:rPr>
                <w:color w:val="000000"/>
                <w:sz w:val="20"/>
                <w:szCs w:val="20"/>
              </w:rPr>
              <w:t>0.03</w:t>
            </w:r>
          </w:p>
        </w:tc>
        <w:tc>
          <w:tcPr>
            <w:tcW w:w="961" w:type="dxa"/>
            <w:tcBorders>
              <w:top w:val="nil"/>
              <w:left w:val="nil"/>
              <w:bottom w:val="nil"/>
              <w:right w:val="nil"/>
            </w:tcBorders>
            <w:shd w:val="clear" w:color="auto" w:fill="auto"/>
            <w:noWrap/>
            <w:vAlign w:val="center"/>
            <w:hideMark/>
          </w:tcPr>
          <w:p w14:paraId="02DF5230" w14:textId="77777777" w:rsidR="00E40236" w:rsidRPr="00A710A8" w:rsidRDefault="00E40236" w:rsidP="008800FD">
            <w:pPr>
              <w:rPr>
                <w:b/>
                <w:bCs/>
                <w:color w:val="000000"/>
                <w:sz w:val="20"/>
                <w:szCs w:val="20"/>
              </w:rPr>
            </w:pPr>
            <w:r w:rsidRPr="00A710A8">
              <w:rPr>
                <w:b/>
                <w:bCs/>
                <w:color w:val="000000"/>
                <w:sz w:val="20"/>
                <w:szCs w:val="20"/>
              </w:rPr>
              <w:t>&lt;0.001</w:t>
            </w:r>
          </w:p>
        </w:tc>
      </w:tr>
      <w:tr w:rsidR="00E40236" w:rsidRPr="00A710A8" w14:paraId="34F457C2" w14:textId="77777777" w:rsidTr="008800FD">
        <w:trPr>
          <w:trHeight w:val="280"/>
        </w:trPr>
        <w:tc>
          <w:tcPr>
            <w:tcW w:w="1450" w:type="dxa"/>
            <w:tcBorders>
              <w:top w:val="nil"/>
              <w:left w:val="nil"/>
              <w:bottom w:val="nil"/>
              <w:right w:val="nil"/>
            </w:tcBorders>
            <w:shd w:val="clear" w:color="auto" w:fill="auto"/>
            <w:noWrap/>
            <w:vAlign w:val="center"/>
            <w:hideMark/>
          </w:tcPr>
          <w:p w14:paraId="3212307B" w14:textId="77777777" w:rsidR="00E40236" w:rsidRPr="00A710A8" w:rsidRDefault="00E40236" w:rsidP="008800FD">
            <w:pPr>
              <w:rPr>
                <w:color w:val="000000"/>
                <w:sz w:val="20"/>
                <w:szCs w:val="20"/>
              </w:rPr>
            </w:pPr>
            <w:r w:rsidRPr="00A710A8">
              <w:rPr>
                <w:color w:val="000000"/>
                <w:sz w:val="20"/>
                <w:szCs w:val="20"/>
              </w:rPr>
              <w:t>Isotomidae</w:t>
            </w:r>
          </w:p>
        </w:tc>
        <w:tc>
          <w:tcPr>
            <w:tcW w:w="2378" w:type="dxa"/>
            <w:tcBorders>
              <w:top w:val="nil"/>
              <w:left w:val="nil"/>
              <w:bottom w:val="nil"/>
              <w:right w:val="nil"/>
            </w:tcBorders>
            <w:shd w:val="clear" w:color="auto" w:fill="auto"/>
            <w:vAlign w:val="center"/>
            <w:hideMark/>
          </w:tcPr>
          <w:p w14:paraId="7EDA9FB8" w14:textId="77777777" w:rsidR="00E40236" w:rsidRPr="00A710A8" w:rsidRDefault="00E40236" w:rsidP="008800FD">
            <w:pPr>
              <w:rPr>
                <w:i/>
                <w:iCs/>
                <w:color w:val="000000"/>
                <w:sz w:val="20"/>
                <w:szCs w:val="20"/>
              </w:rPr>
            </w:pPr>
            <w:r w:rsidRPr="00A710A8">
              <w:rPr>
                <w:i/>
                <w:iCs/>
                <w:color w:val="000000"/>
                <w:sz w:val="20"/>
                <w:szCs w:val="20"/>
              </w:rPr>
              <w:t xml:space="preserve">Cryptopygus </w:t>
            </w:r>
            <w:r w:rsidRPr="00A710A8">
              <w:rPr>
                <w:color w:val="000000"/>
                <w:sz w:val="20"/>
                <w:szCs w:val="20"/>
              </w:rPr>
              <w:t>sp.</w:t>
            </w:r>
          </w:p>
        </w:tc>
        <w:tc>
          <w:tcPr>
            <w:tcW w:w="665" w:type="dxa"/>
            <w:tcBorders>
              <w:top w:val="nil"/>
              <w:left w:val="nil"/>
              <w:bottom w:val="nil"/>
              <w:right w:val="nil"/>
            </w:tcBorders>
            <w:shd w:val="clear" w:color="auto" w:fill="auto"/>
            <w:noWrap/>
            <w:vAlign w:val="center"/>
            <w:hideMark/>
          </w:tcPr>
          <w:p w14:paraId="242E4929" w14:textId="77777777" w:rsidR="00E40236" w:rsidRPr="00A710A8" w:rsidRDefault="00E40236" w:rsidP="008800FD">
            <w:pPr>
              <w:rPr>
                <w:color w:val="000000"/>
                <w:sz w:val="20"/>
                <w:szCs w:val="20"/>
              </w:rPr>
            </w:pPr>
            <w:r w:rsidRPr="00A710A8">
              <w:rPr>
                <w:color w:val="000000"/>
                <w:sz w:val="20"/>
                <w:szCs w:val="20"/>
              </w:rPr>
              <w:t>0.022</w:t>
            </w:r>
          </w:p>
        </w:tc>
        <w:tc>
          <w:tcPr>
            <w:tcW w:w="877" w:type="dxa"/>
            <w:tcBorders>
              <w:top w:val="nil"/>
              <w:left w:val="nil"/>
              <w:bottom w:val="nil"/>
              <w:right w:val="nil"/>
            </w:tcBorders>
            <w:shd w:val="clear" w:color="auto" w:fill="auto"/>
            <w:noWrap/>
            <w:vAlign w:val="center"/>
            <w:hideMark/>
          </w:tcPr>
          <w:p w14:paraId="1EB9725A" w14:textId="77777777" w:rsidR="00E40236" w:rsidRPr="00A710A8" w:rsidRDefault="00E40236" w:rsidP="008800FD">
            <w:pPr>
              <w:rPr>
                <w:b/>
                <w:bCs/>
                <w:color w:val="000000"/>
                <w:sz w:val="20"/>
                <w:szCs w:val="20"/>
              </w:rPr>
            </w:pPr>
            <w:r w:rsidRPr="00A710A8">
              <w:rPr>
                <w:b/>
                <w:bCs/>
                <w:color w:val="000000"/>
                <w:sz w:val="20"/>
                <w:szCs w:val="20"/>
              </w:rPr>
              <w:t>0.001</w:t>
            </w:r>
          </w:p>
        </w:tc>
        <w:tc>
          <w:tcPr>
            <w:tcW w:w="972" w:type="dxa"/>
            <w:tcBorders>
              <w:top w:val="nil"/>
              <w:left w:val="nil"/>
              <w:bottom w:val="nil"/>
              <w:right w:val="nil"/>
            </w:tcBorders>
            <w:shd w:val="clear" w:color="auto" w:fill="auto"/>
            <w:noWrap/>
            <w:vAlign w:val="center"/>
            <w:hideMark/>
          </w:tcPr>
          <w:p w14:paraId="4B64B2F9" w14:textId="77777777" w:rsidR="00E40236" w:rsidRPr="00A710A8" w:rsidRDefault="00E40236" w:rsidP="008800FD">
            <w:pPr>
              <w:rPr>
                <w:color w:val="000000"/>
                <w:sz w:val="20"/>
                <w:szCs w:val="20"/>
              </w:rPr>
            </w:pPr>
            <w:r w:rsidRPr="00A710A8">
              <w:rPr>
                <w:color w:val="000000"/>
                <w:sz w:val="20"/>
                <w:szCs w:val="20"/>
              </w:rPr>
              <w:t>-0.565</w:t>
            </w:r>
          </w:p>
        </w:tc>
        <w:tc>
          <w:tcPr>
            <w:tcW w:w="923" w:type="dxa"/>
            <w:tcBorders>
              <w:top w:val="nil"/>
              <w:left w:val="nil"/>
              <w:bottom w:val="nil"/>
              <w:right w:val="nil"/>
            </w:tcBorders>
            <w:shd w:val="clear" w:color="auto" w:fill="auto"/>
            <w:noWrap/>
            <w:vAlign w:val="center"/>
            <w:hideMark/>
          </w:tcPr>
          <w:p w14:paraId="7132D0D9" w14:textId="77777777" w:rsidR="00E40236" w:rsidRPr="00A710A8" w:rsidRDefault="00E40236" w:rsidP="008800FD">
            <w:pPr>
              <w:rPr>
                <w:b/>
                <w:bCs/>
                <w:color w:val="000000"/>
                <w:sz w:val="20"/>
                <w:szCs w:val="20"/>
              </w:rPr>
            </w:pPr>
            <w:r w:rsidRPr="00A710A8">
              <w:rPr>
                <w:b/>
                <w:bCs/>
                <w:color w:val="000000"/>
                <w:sz w:val="20"/>
                <w:szCs w:val="20"/>
              </w:rPr>
              <w:t>0.005</w:t>
            </w:r>
          </w:p>
        </w:tc>
        <w:tc>
          <w:tcPr>
            <w:tcW w:w="1028" w:type="dxa"/>
            <w:tcBorders>
              <w:top w:val="nil"/>
              <w:left w:val="nil"/>
              <w:bottom w:val="nil"/>
              <w:right w:val="nil"/>
            </w:tcBorders>
            <w:shd w:val="clear" w:color="auto" w:fill="auto"/>
            <w:noWrap/>
            <w:vAlign w:val="center"/>
            <w:hideMark/>
          </w:tcPr>
          <w:p w14:paraId="4582FF3B" w14:textId="77777777" w:rsidR="00E40236" w:rsidRPr="00A710A8" w:rsidRDefault="00E40236" w:rsidP="008800FD">
            <w:pPr>
              <w:rPr>
                <w:color w:val="000000"/>
                <w:sz w:val="20"/>
                <w:szCs w:val="20"/>
              </w:rPr>
            </w:pPr>
            <w:r w:rsidRPr="00A710A8">
              <w:rPr>
                <w:color w:val="000000"/>
                <w:sz w:val="20"/>
                <w:szCs w:val="20"/>
              </w:rPr>
              <w:t>0.048</w:t>
            </w:r>
          </w:p>
        </w:tc>
        <w:tc>
          <w:tcPr>
            <w:tcW w:w="961" w:type="dxa"/>
            <w:tcBorders>
              <w:top w:val="nil"/>
              <w:left w:val="nil"/>
              <w:bottom w:val="nil"/>
              <w:right w:val="nil"/>
            </w:tcBorders>
            <w:shd w:val="clear" w:color="auto" w:fill="auto"/>
            <w:noWrap/>
            <w:vAlign w:val="center"/>
            <w:hideMark/>
          </w:tcPr>
          <w:p w14:paraId="4D865193" w14:textId="77777777" w:rsidR="00E40236" w:rsidRPr="00A710A8" w:rsidRDefault="00E40236" w:rsidP="008800FD">
            <w:pPr>
              <w:rPr>
                <w:b/>
                <w:bCs/>
                <w:color w:val="000000"/>
                <w:sz w:val="20"/>
                <w:szCs w:val="20"/>
              </w:rPr>
            </w:pPr>
            <w:r w:rsidRPr="00A710A8">
              <w:rPr>
                <w:b/>
                <w:bCs/>
                <w:color w:val="000000"/>
                <w:sz w:val="20"/>
                <w:szCs w:val="20"/>
              </w:rPr>
              <w:t>&lt;0.001</w:t>
            </w:r>
          </w:p>
        </w:tc>
      </w:tr>
      <w:tr w:rsidR="00E40236" w:rsidRPr="00A710A8" w14:paraId="3B14A933" w14:textId="77777777" w:rsidTr="008800FD">
        <w:trPr>
          <w:trHeight w:val="280"/>
        </w:trPr>
        <w:tc>
          <w:tcPr>
            <w:tcW w:w="1450" w:type="dxa"/>
            <w:tcBorders>
              <w:top w:val="nil"/>
              <w:left w:val="nil"/>
              <w:bottom w:val="nil"/>
              <w:right w:val="nil"/>
            </w:tcBorders>
            <w:shd w:val="clear" w:color="auto" w:fill="auto"/>
            <w:noWrap/>
            <w:vAlign w:val="center"/>
            <w:hideMark/>
          </w:tcPr>
          <w:p w14:paraId="1CD781C6"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129A49AC" w14:textId="77777777" w:rsidR="00E40236" w:rsidRPr="00A710A8" w:rsidRDefault="00E40236" w:rsidP="008800FD">
            <w:pPr>
              <w:rPr>
                <w:i/>
                <w:iCs/>
                <w:color w:val="000000"/>
                <w:sz w:val="20"/>
                <w:szCs w:val="20"/>
              </w:rPr>
            </w:pPr>
            <w:r w:rsidRPr="00A710A8">
              <w:rPr>
                <w:i/>
                <w:iCs/>
                <w:color w:val="000000"/>
                <w:sz w:val="20"/>
                <w:szCs w:val="20"/>
              </w:rPr>
              <w:t>Desoria trispinata</w:t>
            </w:r>
          </w:p>
        </w:tc>
        <w:tc>
          <w:tcPr>
            <w:tcW w:w="665" w:type="dxa"/>
            <w:tcBorders>
              <w:top w:val="nil"/>
              <w:left w:val="nil"/>
              <w:bottom w:val="nil"/>
              <w:right w:val="nil"/>
            </w:tcBorders>
            <w:shd w:val="clear" w:color="auto" w:fill="auto"/>
            <w:noWrap/>
            <w:vAlign w:val="center"/>
            <w:hideMark/>
          </w:tcPr>
          <w:p w14:paraId="4408FC90" w14:textId="77777777" w:rsidR="00E40236" w:rsidRPr="00A710A8" w:rsidRDefault="00E40236" w:rsidP="008800FD">
            <w:pPr>
              <w:rPr>
                <w:color w:val="000000"/>
                <w:sz w:val="20"/>
                <w:szCs w:val="20"/>
              </w:rPr>
            </w:pPr>
            <w:r w:rsidRPr="00A710A8">
              <w:rPr>
                <w:color w:val="000000"/>
                <w:sz w:val="20"/>
                <w:szCs w:val="20"/>
              </w:rPr>
              <w:t>0.004</w:t>
            </w:r>
          </w:p>
        </w:tc>
        <w:tc>
          <w:tcPr>
            <w:tcW w:w="877" w:type="dxa"/>
            <w:tcBorders>
              <w:top w:val="nil"/>
              <w:left w:val="nil"/>
              <w:bottom w:val="nil"/>
              <w:right w:val="nil"/>
            </w:tcBorders>
            <w:shd w:val="clear" w:color="auto" w:fill="auto"/>
            <w:noWrap/>
            <w:vAlign w:val="center"/>
            <w:hideMark/>
          </w:tcPr>
          <w:p w14:paraId="27CDF92E" w14:textId="77777777" w:rsidR="00E40236" w:rsidRPr="00A710A8" w:rsidRDefault="00E40236" w:rsidP="008800FD">
            <w:pPr>
              <w:rPr>
                <w:color w:val="000000"/>
                <w:sz w:val="20"/>
                <w:szCs w:val="20"/>
              </w:rPr>
            </w:pPr>
            <w:r w:rsidRPr="00A710A8">
              <w:rPr>
                <w:color w:val="000000"/>
                <w:sz w:val="20"/>
                <w:szCs w:val="20"/>
              </w:rPr>
              <w:t>0.488</w:t>
            </w:r>
          </w:p>
        </w:tc>
        <w:tc>
          <w:tcPr>
            <w:tcW w:w="972" w:type="dxa"/>
            <w:tcBorders>
              <w:top w:val="nil"/>
              <w:left w:val="nil"/>
              <w:bottom w:val="nil"/>
              <w:right w:val="nil"/>
            </w:tcBorders>
            <w:shd w:val="clear" w:color="auto" w:fill="auto"/>
            <w:noWrap/>
            <w:vAlign w:val="center"/>
            <w:hideMark/>
          </w:tcPr>
          <w:p w14:paraId="23DD1D86" w14:textId="77777777" w:rsidR="00E40236" w:rsidRPr="00A710A8" w:rsidRDefault="00E40236" w:rsidP="008800FD">
            <w:pPr>
              <w:rPr>
                <w:color w:val="000000"/>
                <w:sz w:val="20"/>
                <w:szCs w:val="20"/>
              </w:rPr>
            </w:pPr>
            <w:r w:rsidRPr="00A710A8">
              <w:rPr>
                <w:color w:val="000000"/>
                <w:sz w:val="20"/>
                <w:szCs w:val="20"/>
              </w:rPr>
              <w:t>0.136</w:t>
            </w:r>
          </w:p>
        </w:tc>
        <w:tc>
          <w:tcPr>
            <w:tcW w:w="923" w:type="dxa"/>
            <w:tcBorders>
              <w:top w:val="nil"/>
              <w:left w:val="nil"/>
              <w:bottom w:val="nil"/>
              <w:right w:val="nil"/>
            </w:tcBorders>
            <w:shd w:val="clear" w:color="auto" w:fill="auto"/>
            <w:noWrap/>
            <w:vAlign w:val="center"/>
            <w:hideMark/>
          </w:tcPr>
          <w:p w14:paraId="74C25FEA" w14:textId="77777777" w:rsidR="00E40236" w:rsidRPr="00A710A8" w:rsidRDefault="00E40236" w:rsidP="008800FD">
            <w:pPr>
              <w:rPr>
                <w:color w:val="000000"/>
                <w:sz w:val="20"/>
                <w:szCs w:val="20"/>
              </w:rPr>
            </w:pPr>
            <w:r w:rsidRPr="00A710A8">
              <w:rPr>
                <w:color w:val="000000"/>
                <w:sz w:val="20"/>
                <w:szCs w:val="20"/>
              </w:rPr>
              <w:t>0.516</w:t>
            </w:r>
          </w:p>
        </w:tc>
        <w:tc>
          <w:tcPr>
            <w:tcW w:w="1028" w:type="dxa"/>
            <w:tcBorders>
              <w:top w:val="nil"/>
              <w:left w:val="nil"/>
              <w:bottom w:val="nil"/>
              <w:right w:val="nil"/>
            </w:tcBorders>
            <w:shd w:val="clear" w:color="auto" w:fill="auto"/>
            <w:noWrap/>
            <w:vAlign w:val="center"/>
            <w:hideMark/>
          </w:tcPr>
          <w:p w14:paraId="5FE683B9" w14:textId="77777777" w:rsidR="00E40236" w:rsidRPr="00A710A8" w:rsidRDefault="00E40236" w:rsidP="008800FD">
            <w:pPr>
              <w:rPr>
                <w:color w:val="000000"/>
                <w:sz w:val="20"/>
                <w:szCs w:val="20"/>
              </w:rPr>
            </w:pPr>
            <w:r w:rsidRPr="00A710A8">
              <w:rPr>
                <w:color w:val="000000"/>
                <w:sz w:val="20"/>
                <w:szCs w:val="20"/>
              </w:rPr>
              <w:t>-0.001</w:t>
            </w:r>
          </w:p>
        </w:tc>
        <w:tc>
          <w:tcPr>
            <w:tcW w:w="961" w:type="dxa"/>
            <w:tcBorders>
              <w:top w:val="nil"/>
              <w:left w:val="nil"/>
              <w:bottom w:val="nil"/>
              <w:right w:val="nil"/>
            </w:tcBorders>
            <w:shd w:val="clear" w:color="auto" w:fill="auto"/>
            <w:noWrap/>
            <w:vAlign w:val="center"/>
            <w:hideMark/>
          </w:tcPr>
          <w:p w14:paraId="295849D1" w14:textId="77777777" w:rsidR="00E40236" w:rsidRPr="00A710A8" w:rsidRDefault="00E40236" w:rsidP="008800FD">
            <w:pPr>
              <w:rPr>
                <w:color w:val="000000"/>
                <w:sz w:val="20"/>
                <w:szCs w:val="20"/>
              </w:rPr>
            </w:pPr>
            <w:r w:rsidRPr="00A710A8">
              <w:rPr>
                <w:color w:val="000000"/>
                <w:sz w:val="20"/>
                <w:szCs w:val="20"/>
              </w:rPr>
              <w:t>0.930</w:t>
            </w:r>
          </w:p>
        </w:tc>
      </w:tr>
      <w:tr w:rsidR="00E40236" w:rsidRPr="00A710A8" w14:paraId="7D2DA890" w14:textId="77777777" w:rsidTr="008800FD">
        <w:trPr>
          <w:trHeight w:val="280"/>
        </w:trPr>
        <w:tc>
          <w:tcPr>
            <w:tcW w:w="1450" w:type="dxa"/>
            <w:tcBorders>
              <w:top w:val="nil"/>
              <w:left w:val="nil"/>
              <w:bottom w:val="nil"/>
              <w:right w:val="nil"/>
            </w:tcBorders>
            <w:shd w:val="clear" w:color="auto" w:fill="auto"/>
            <w:noWrap/>
            <w:vAlign w:val="center"/>
            <w:hideMark/>
          </w:tcPr>
          <w:p w14:paraId="22ABCDF0"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vAlign w:val="center"/>
            <w:hideMark/>
          </w:tcPr>
          <w:p w14:paraId="340843CF" w14:textId="77777777" w:rsidR="00E40236" w:rsidRPr="00A710A8" w:rsidRDefault="00E40236" w:rsidP="008800FD">
            <w:pPr>
              <w:rPr>
                <w:color w:val="000000"/>
                <w:sz w:val="20"/>
                <w:szCs w:val="20"/>
              </w:rPr>
            </w:pPr>
            <w:r w:rsidRPr="00A710A8">
              <w:rPr>
                <w:i/>
                <w:iCs/>
                <w:color w:val="000000"/>
                <w:sz w:val="20"/>
                <w:szCs w:val="20"/>
              </w:rPr>
              <w:t>Folsomia</w:t>
            </w:r>
            <w:r>
              <w:rPr>
                <w:i/>
                <w:iCs/>
                <w:color w:val="000000"/>
                <w:sz w:val="20"/>
                <w:szCs w:val="20"/>
              </w:rPr>
              <w:t xml:space="preserve"> </w:t>
            </w:r>
            <w:r>
              <w:rPr>
                <w:color w:val="000000"/>
                <w:sz w:val="20"/>
                <w:szCs w:val="20"/>
              </w:rPr>
              <w:t>sp.</w:t>
            </w:r>
          </w:p>
        </w:tc>
        <w:tc>
          <w:tcPr>
            <w:tcW w:w="665" w:type="dxa"/>
            <w:tcBorders>
              <w:top w:val="nil"/>
              <w:left w:val="nil"/>
              <w:bottom w:val="nil"/>
              <w:right w:val="nil"/>
            </w:tcBorders>
            <w:shd w:val="clear" w:color="auto" w:fill="auto"/>
            <w:noWrap/>
            <w:vAlign w:val="center"/>
            <w:hideMark/>
          </w:tcPr>
          <w:p w14:paraId="3C1E2AF3" w14:textId="77777777" w:rsidR="00E40236" w:rsidRPr="00A710A8" w:rsidRDefault="00E40236" w:rsidP="008800FD">
            <w:pPr>
              <w:rPr>
                <w:color w:val="000000"/>
                <w:sz w:val="20"/>
                <w:szCs w:val="20"/>
              </w:rPr>
            </w:pPr>
            <w:r w:rsidRPr="00A710A8">
              <w:rPr>
                <w:color w:val="000000"/>
                <w:sz w:val="20"/>
                <w:szCs w:val="20"/>
              </w:rPr>
              <w:t>0.03</w:t>
            </w:r>
          </w:p>
        </w:tc>
        <w:tc>
          <w:tcPr>
            <w:tcW w:w="877" w:type="dxa"/>
            <w:tcBorders>
              <w:top w:val="nil"/>
              <w:left w:val="nil"/>
              <w:bottom w:val="nil"/>
              <w:right w:val="nil"/>
            </w:tcBorders>
            <w:shd w:val="clear" w:color="auto" w:fill="auto"/>
            <w:noWrap/>
            <w:vAlign w:val="center"/>
            <w:hideMark/>
          </w:tcPr>
          <w:p w14:paraId="6C628271"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1A3324E9" w14:textId="77777777" w:rsidR="00E40236" w:rsidRPr="00A710A8" w:rsidRDefault="00E40236" w:rsidP="008800FD">
            <w:pPr>
              <w:rPr>
                <w:color w:val="000000"/>
                <w:sz w:val="20"/>
                <w:szCs w:val="20"/>
              </w:rPr>
            </w:pPr>
            <w:r w:rsidRPr="00A710A8">
              <w:rPr>
                <w:color w:val="000000"/>
                <w:sz w:val="20"/>
                <w:szCs w:val="20"/>
              </w:rPr>
              <w:t>-0.588</w:t>
            </w:r>
          </w:p>
        </w:tc>
        <w:tc>
          <w:tcPr>
            <w:tcW w:w="923" w:type="dxa"/>
            <w:tcBorders>
              <w:top w:val="nil"/>
              <w:left w:val="nil"/>
              <w:bottom w:val="nil"/>
              <w:right w:val="nil"/>
            </w:tcBorders>
            <w:shd w:val="clear" w:color="auto" w:fill="auto"/>
            <w:noWrap/>
            <w:vAlign w:val="center"/>
            <w:hideMark/>
          </w:tcPr>
          <w:p w14:paraId="371BBBDD" w14:textId="77777777" w:rsidR="00E40236" w:rsidRPr="00A710A8" w:rsidRDefault="00E40236" w:rsidP="008800FD">
            <w:pPr>
              <w:rPr>
                <w:b/>
                <w:bCs/>
                <w:color w:val="000000"/>
                <w:sz w:val="20"/>
                <w:szCs w:val="20"/>
              </w:rPr>
            </w:pPr>
            <w:r w:rsidRPr="00A710A8">
              <w:rPr>
                <w:b/>
                <w:bCs/>
                <w:color w:val="000000"/>
                <w:sz w:val="20"/>
                <w:szCs w:val="20"/>
              </w:rPr>
              <w:t>0.002</w:t>
            </w:r>
          </w:p>
        </w:tc>
        <w:tc>
          <w:tcPr>
            <w:tcW w:w="1028" w:type="dxa"/>
            <w:tcBorders>
              <w:top w:val="nil"/>
              <w:left w:val="nil"/>
              <w:bottom w:val="nil"/>
              <w:right w:val="nil"/>
            </w:tcBorders>
            <w:shd w:val="clear" w:color="auto" w:fill="auto"/>
            <w:noWrap/>
            <w:vAlign w:val="center"/>
            <w:hideMark/>
          </w:tcPr>
          <w:p w14:paraId="3E02D01F" w14:textId="77777777" w:rsidR="00E40236" w:rsidRPr="00A710A8" w:rsidRDefault="00E40236" w:rsidP="008800FD">
            <w:pPr>
              <w:rPr>
                <w:color w:val="000000"/>
                <w:sz w:val="20"/>
                <w:szCs w:val="20"/>
              </w:rPr>
            </w:pPr>
            <w:r w:rsidRPr="00A710A8">
              <w:rPr>
                <w:color w:val="000000"/>
                <w:sz w:val="20"/>
                <w:szCs w:val="20"/>
              </w:rPr>
              <w:t>0.031</w:t>
            </w:r>
          </w:p>
        </w:tc>
        <w:tc>
          <w:tcPr>
            <w:tcW w:w="961" w:type="dxa"/>
            <w:tcBorders>
              <w:top w:val="nil"/>
              <w:left w:val="nil"/>
              <w:bottom w:val="nil"/>
              <w:right w:val="nil"/>
            </w:tcBorders>
            <w:shd w:val="clear" w:color="auto" w:fill="auto"/>
            <w:noWrap/>
            <w:vAlign w:val="center"/>
            <w:hideMark/>
          </w:tcPr>
          <w:p w14:paraId="0CF71001" w14:textId="77777777" w:rsidR="00E40236" w:rsidRPr="00A710A8" w:rsidRDefault="00E40236" w:rsidP="008800FD">
            <w:pPr>
              <w:rPr>
                <w:b/>
                <w:bCs/>
                <w:color w:val="000000"/>
                <w:sz w:val="20"/>
                <w:szCs w:val="20"/>
              </w:rPr>
            </w:pPr>
            <w:r w:rsidRPr="00A710A8">
              <w:rPr>
                <w:b/>
                <w:bCs/>
                <w:color w:val="000000"/>
                <w:sz w:val="20"/>
                <w:szCs w:val="20"/>
              </w:rPr>
              <w:t>0.002</w:t>
            </w:r>
          </w:p>
        </w:tc>
      </w:tr>
      <w:tr w:rsidR="00E40236" w:rsidRPr="00A710A8" w14:paraId="66CEA3E7" w14:textId="77777777" w:rsidTr="008800FD">
        <w:trPr>
          <w:trHeight w:val="280"/>
        </w:trPr>
        <w:tc>
          <w:tcPr>
            <w:tcW w:w="1450" w:type="dxa"/>
            <w:tcBorders>
              <w:top w:val="nil"/>
              <w:left w:val="nil"/>
              <w:bottom w:val="nil"/>
              <w:right w:val="nil"/>
            </w:tcBorders>
            <w:shd w:val="clear" w:color="auto" w:fill="auto"/>
            <w:noWrap/>
            <w:vAlign w:val="center"/>
            <w:hideMark/>
          </w:tcPr>
          <w:p w14:paraId="5BA890F9"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6CCE999D" w14:textId="67445331" w:rsidR="00E40236" w:rsidRPr="00A710A8" w:rsidRDefault="00E40236" w:rsidP="008800FD">
            <w:pPr>
              <w:rPr>
                <w:i/>
                <w:iCs/>
                <w:color w:val="000000"/>
                <w:sz w:val="20"/>
                <w:szCs w:val="20"/>
              </w:rPr>
            </w:pPr>
            <w:r w:rsidRPr="00A710A8">
              <w:rPr>
                <w:i/>
                <w:iCs/>
                <w:color w:val="000000"/>
                <w:sz w:val="20"/>
                <w:szCs w:val="20"/>
              </w:rPr>
              <w:t>Hemisotoma thermophil</w:t>
            </w:r>
            <w:r w:rsidR="0084108E">
              <w:rPr>
                <w:i/>
                <w:iCs/>
                <w:color w:val="000000"/>
                <w:sz w:val="20"/>
                <w:szCs w:val="20"/>
              </w:rPr>
              <w:t>a</w:t>
            </w:r>
          </w:p>
        </w:tc>
        <w:tc>
          <w:tcPr>
            <w:tcW w:w="665" w:type="dxa"/>
            <w:tcBorders>
              <w:top w:val="nil"/>
              <w:left w:val="nil"/>
              <w:bottom w:val="nil"/>
              <w:right w:val="nil"/>
            </w:tcBorders>
            <w:shd w:val="clear" w:color="auto" w:fill="auto"/>
            <w:noWrap/>
            <w:vAlign w:val="center"/>
            <w:hideMark/>
          </w:tcPr>
          <w:p w14:paraId="4CE81139" w14:textId="77777777" w:rsidR="00E40236" w:rsidRPr="00A710A8" w:rsidRDefault="00E40236" w:rsidP="008800FD">
            <w:pPr>
              <w:rPr>
                <w:color w:val="000000"/>
                <w:sz w:val="20"/>
                <w:szCs w:val="20"/>
              </w:rPr>
            </w:pPr>
            <w:r w:rsidRPr="00A710A8">
              <w:rPr>
                <w:color w:val="000000"/>
                <w:sz w:val="20"/>
                <w:szCs w:val="20"/>
              </w:rPr>
              <w:t>0.047</w:t>
            </w:r>
          </w:p>
        </w:tc>
        <w:tc>
          <w:tcPr>
            <w:tcW w:w="877" w:type="dxa"/>
            <w:tcBorders>
              <w:top w:val="nil"/>
              <w:left w:val="nil"/>
              <w:bottom w:val="nil"/>
              <w:right w:val="nil"/>
            </w:tcBorders>
            <w:shd w:val="clear" w:color="auto" w:fill="auto"/>
            <w:noWrap/>
            <w:vAlign w:val="center"/>
            <w:hideMark/>
          </w:tcPr>
          <w:p w14:paraId="7DE994D7"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04FFF3D8" w14:textId="77777777" w:rsidR="00E40236" w:rsidRPr="00A710A8" w:rsidRDefault="00E40236" w:rsidP="008800FD">
            <w:pPr>
              <w:rPr>
                <w:color w:val="000000"/>
                <w:sz w:val="20"/>
                <w:szCs w:val="20"/>
              </w:rPr>
            </w:pPr>
            <w:r w:rsidRPr="00A710A8">
              <w:rPr>
                <w:color w:val="000000"/>
                <w:sz w:val="20"/>
                <w:szCs w:val="20"/>
              </w:rPr>
              <w:t>0.562</w:t>
            </w:r>
          </w:p>
        </w:tc>
        <w:tc>
          <w:tcPr>
            <w:tcW w:w="923" w:type="dxa"/>
            <w:tcBorders>
              <w:top w:val="nil"/>
              <w:left w:val="nil"/>
              <w:bottom w:val="nil"/>
              <w:right w:val="nil"/>
            </w:tcBorders>
            <w:shd w:val="clear" w:color="auto" w:fill="auto"/>
            <w:noWrap/>
            <w:vAlign w:val="center"/>
            <w:hideMark/>
          </w:tcPr>
          <w:p w14:paraId="6A3A6322" w14:textId="77777777" w:rsidR="00E40236" w:rsidRPr="00A710A8" w:rsidRDefault="00E40236" w:rsidP="008800FD">
            <w:pPr>
              <w:rPr>
                <w:b/>
                <w:bCs/>
                <w:color w:val="000000"/>
                <w:sz w:val="20"/>
                <w:szCs w:val="20"/>
              </w:rPr>
            </w:pPr>
            <w:r w:rsidRPr="00A710A8">
              <w:rPr>
                <w:b/>
                <w:bCs/>
                <w:color w:val="000000"/>
                <w:sz w:val="20"/>
                <w:szCs w:val="20"/>
              </w:rPr>
              <w:t>0.012</w:t>
            </w:r>
          </w:p>
        </w:tc>
        <w:tc>
          <w:tcPr>
            <w:tcW w:w="1028" w:type="dxa"/>
            <w:tcBorders>
              <w:top w:val="nil"/>
              <w:left w:val="nil"/>
              <w:bottom w:val="nil"/>
              <w:right w:val="nil"/>
            </w:tcBorders>
            <w:shd w:val="clear" w:color="auto" w:fill="auto"/>
            <w:noWrap/>
            <w:vAlign w:val="center"/>
            <w:hideMark/>
          </w:tcPr>
          <w:p w14:paraId="5CF9FBFF" w14:textId="77777777" w:rsidR="00E40236" w:rsidRPr="00A710A8" w:rsidRDefault="00E40236" w:rsidP="008800FD">
            <w:pPr>
              <w:rPr>
                <w:color w:val="000000"/>
                <w:sz w:val="20"/>
                <w:szCs w:val="20"/>
              </w:rPr>
            </w:pPr>
            <w:r w:rsidRPr="00A710A8">
              <w:rPr>
                <w:color w:val="000000"/>
                <w:sz w:val="20"/>
                <w:szCs w:val="20"/>
              </w:rPr>
              <w:t>-0.013</w:t>
            </w:r>
          </w:p>
        </w:tc>
        <w:tc>
          <w:tcPr>
            <w:tcW w:w="961" w:type="dxa"/>
            <w:tcBorders>
              <w:top w:val="nil"/>
              <w:left w:val="nil"/>
              <w:bottom w:val="nil"/>
              <w:right w:val="nil"/>
            </w:tcBorders>
            <w:shd w:val="clear" w:color="auto" w:fill="auto"/>
            <w:noWrap/>
            <w:vAlign w:val="center"/>
            <w:hideMark/>
          </w:tcPr>
          <w:p w14:paraId="7D454E02" w14:textId="77777777" w:rsidR="00E40236" w:rsidRPr="00A710A8" w:rsidRDefault="00E40236" w:rsidP="008800FD">
            <w:pPr>
              <w:rPr>
                <w:color w:val="000000"/>
                <w:sz w:val="20"/>
                <w:szCs w:val="20"/>
              </w:rPr>
            </w:pPr>
            <w:r w:rsidRPr="00A710A8">
              <w:rPr>
                <w:color w:val="000000"/>
                <w:sz w:val="20"/>
                <w:szCs w:val="20"/>
              </w:rPr>
              <w:t>0.234</w:t>
            </w:r>
          </w:p>
        </w:tc>
      </w:tr>
      <w:tr w:rsidR="00E40236" w:rsidRPr="00A710A8" w14:paraId="5D0AD80C" w14:textId="77777777" w:rsidTr="008800FD">
        <w:trPr>
          <w:trHeight w:val="280"/>
        </w:trPr>
        <w:tc>
          <w:tcPr>
            <w:tcW w:w="1450" w:type="dxa"/>
            <w:tcBorders>
              <w:top w:val="nil"/>
              <w:left w:val="nil"/>
              <w:bottom w:val="nil"/>
              <w:right w:val="nil"/>
            </w:tcBorders>
            <w:shd w:val="clear" w:color="auto" w:fill="auto"/>
            <w:noWrap/>
            <w:vAlign w:val="center"/>
            <w:hideMark/>
          </w:tcPr>
          <w:p w14:paraId="2072B474"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vAlign w:val="center"/>
            <w:hideMark/>
          </w:tcPr>
          <w:p w14:paraId="6B819051" w14:textId="77777777" w:rsidR="00E40236" w:rsidRPr="00A710A8" w:rsidRDefault="00E40236" w:rsidP="008800FD">
            <w:pPr>
              <w:rPr>
                <w:i/>
                <w:iCs/>
                <w:color w:val="000000"/>
                <w:sz w:val="20"/>
                <w:szCs w:val="20"/>
              </w:rPr>
            </w:pPr>
            <w:r w:rsidRPr="00A710A8">
              <w:rPr>
                <w:i/>
                <w:iCs/>
                <w:color w:val="000000"/>
                <w:sz w:val="20"/>
                <w:szCs w:val="20"/>
              </w:rPr>
              <w:t>Isotopenola loftyensis</w:t>
            </w:r>
          </w:p>
        </w:tc>
        <w:tc>
          <w:tcPr>
            <w:tcW w:w="665" w:type="dxa"/>
            <w:tcBorders>
              <w:top w:val="nil"/>
              <w:left w:val="nil"/>
              <w:bottom w:val="nil"/>
              <w:right w:val="nil"/>
            </w:tcBorders>
            <w:shd w:val="clear" w:color="auto" w:fill="auto"/>
            <w:noWrap/>
            <w:vAlign w:val="center"/>
            <w:hideMark/>
          </w:tcPr>
          <w:p w14:paraId="648A6CE2" w14:textId="77777777" w:rsidR="00E40236" w:rsidRPr="00A710A8" w:rsidRDefault="00E40236" w:rsidP="008800FD">
            <w:pPr>
              <w:rPr>
                <w:color w:val="000000"/>
                <w:sz w:val="20"/>
                <w:szCs w:val="20"/>
              </w:rPr>
            </w:pPr>
            <w:r w:rsidRPr="00A710A8">
              <w:rPr>
                <w:color w:val="000000"/>
                <w:sz w:val="20"/>
                <w:szCs w:val="20"/>
              </w:rPr>
              <w:t>0.023</w:t>
            </w:r>
          </w:p>
        </w:tc>
        <w:tc>
          <w:tcPr>
            <w:tcW w:w="877" w:type="dxa"/>
            <w:tcBorders>
              <w:top w:val="nil"/>
              <w:left w:val="nil"/>
              <w:bottom w:val="nil"/>
              <w:right w:val="nil"/>
            </w:tcBorders>
            <w:shd w:val="clear" w:color="auto" w:fill="auto"/>
            <w:noWrap/>
            <w:vAlign w:val="center"/>
            <w:hideMark/>
          </w:tcPr>
          <w:p w14:paraId="2D8004E0" w14:textId="77777777" w:rsidR="00E40236" w:rsidRPr="00A710A8" w:rsidRDefault="00E40236" w:rsidP="008800FD">
            <w:pPr>
              <w:rPr>
                <w:b/>
                <w:bCs/>
                <w:color w:val="000000"/>
                <w:sz w:val="20"/>
                <w:szCs w:val="20"/>
              </w:rPr>
            </w:pPr>
            <w:r w:rsidRPr="00A710A8">
              <w:rPr>
                <w:b/>
                <w:bCs/>
                <w:color w:val="000000"/>
                <w:sz w:val="20"/>
                <w:szCs w:val="20"/>
              </w:rPr>
              <w:t>0.004</w:t>
            </w:r>
          </w:p>
        </w:tc>
        <w:tc>
          <w:tcPr>
            <w:tcW w:w="972" w:type="dxa"/>
            <w:tcBorders>
              <w:top w:val="nil"/>
              <w:left w:val="nil"/>
              <w:bottom w:val="nil"/>
              <w:right w:val="nil"/>
            </w:tcBorders>
            <w:shd w:val="clear" w:color="auto" w:fill="auto"/>
            <w:noWrap/>
            <w:vAlign w:val="center"/>
            <w:hideMark/>
          </w:tcPr>
          <w:p w14:paraId="2347D8FF" w14:textId="77777777" w:rsidR="00E40236" w:rsidRPr="00A710A8" w:rsidRDefault="00E40236" w:rsidP="008800FD">
            <w:pPr>
              <w:rPr>
                <w:color w:val="000000"/>
                <w:sz w:val="20"/>
                <w:szCs w:val="20"/>
              </w:rPr>
            </w:pPr>
            <w:r w:rsidRPr="00A710A8">
              <w:rPr>
                <w:color w:val="000000"/>
                <w:sz w:val="20"/>
                <w:szCs w:val="20"/>
              </w:rPr>
              <w:t>0.495</w:t>
            </w:r>
          </w:p>
        </w:tc>
        <w:tc>
          <w:tcPr>
            <w:tcW w:w="923" w:type="dxa"/>
            <w:tcBorders>
              <w:top w:val="nil"/>
              <w:left w:val="nil"/>
              <w:bottom w:val="nil"/>
              <w:right w:val="nil"/>
            </w:tcBorders>
            <w:shd w:val="clear" w:color="auto" w:fill="auto"/>
            <w:noWrap/>
            <w:vAlign w:val="center"/>
            <w:hideMark/>
          </w:tcPr>
          <w:p w14:paraId="165C7D64" w14:textId="77777777" w:rsidR="00E40236" w:rsidRPr="00A710A8" w:rsidRDefault="00E40236" w:rsidP="008800FD">
            <w:pPr>
              <w:rPr>
                <w:b/>
                <w:bCs/>
                <w:color w:val="000000"/>
                <w:sz w:val="20"/>
                <w:szCs w:val="20"/>
              </w:rPr>
            </w:pPr>
            <w:r w:rsidRPr="00A710A8">
              <w:rPr>
                <w:b/>
                <w:bCs/>
                <w:color w:val="000000"/>
                <w:sz w:val="20"/>
                <w:szCs w:val="20"/>
              </w:rPr>
              <w:t>0.050</w:t>
            </w:r>
          </w:p>
        </w:tc>
        <w:tc>
          <w:tcPr>
            <w:tcW w:w="1028" w:type="dxa"/>
            <w:tcBorders>
              <w:top w:val="nil"/>
              <w:left w:val="nil"/>
              <w:bottom w:val="nil"/>
              <w:right w:val="nil"/>
            </w:tcBorders>
            <w:shd w:val="clear" w:color="auto" w:fill="auto"/>
            <w:noWrap/>
            <w:vAlign w:val="center"/>
            <w:hideMark/>
          </w:tcPr>
          <w:p w14:paraId="75431521" w14:textId="77777777" w:rsidR="00E40236" w:rsidRPr="00A710A8" w:rsidRDefault="00E40236" w:rsidP="008800FD">
            <w:pPr>
              <w:rPr>
                <w:color w:val="000000"/>
                <w:sz w:val="20"/>
                <w:szCs w:val="20"/>
              </w:rPr>
            </w:pPr>
            <w:r w:rsidRPr="00A710A8">
              <w:rPr>
                <w:color w:val="000000"/>
                <w:sz w:val="20"/>
                <w:szCs w:val="20"/>
              </w:rPr>
              <w:t>-0.036</w:t>
            </w:r>
          </w:p>
        </w:tc>
        <w:tc>
          <w:tcPr>
            <w:tcW w:w="961" w:type="dxa"/>
            <w:tcBorders>
              <w:top w:val="nil"/>
              <w:left w:val="nil"/>
              <w:bottom w:val="nil"/>
              <w:right w:val="nil"/>
            </w:tcBorders>
            <w:shd w:val="clear" w:color="auto" w:fill="auto"/>
            <w:noWrap/>
            <w:vAlign w:val="center"/>
            <w:hideMark/>
          </w:tcPr>
          <w:p w14:paraId="298E8ED9" w14:textId="77777777" w:rsidR="00E40236" w:rsidRPr="00A710A8" w:rsidRDefault="00E40236" w:rsidP="008800FD">
            <w:pPr>
              <w:rPr>
                <w:b/>
                <w:bCs/>
                <w:color w:val="000000"/>
                <w:sz w:val="20"/>
                <w:szCs w:val="20"/>
              </w:rPr>
            </w:pPr>
            <w:r w:rsidRPr="00A710A8">
              <w:rPr>
                <w:b/>
                <w:bCs/>
                <w:color w:val="000000"/>
                <w:sz w:val="20"/>
                <w:szCs w:val="20"/>
              </w:rPr>
              <w:t>0.002</w:t>
            </w:r>
          </w:p>
        </w:tc>
      </w:tr>
      <w:tr w:rsidR="00E40236" w:rsidRPr="00A710A8" w14:paraId="5A6D38F1" w14:textId="77777777" w:rsidTr="008800FD">
        <w:trPr>
          <w:trHeight w:val="280"/>
        </w:trPr>
        <w:tc>
          <w:tcPr>
            <w:tcW w:w="1450" w:type="dxa"/>
            <w:tcBorders>
              <w:top w:val="nil"/>
              <w:left w:val="nil"/>
              <w:bottom w:val="nil"/>
              <w:right w:val="nil"/>
            </w:tcBorders>
            <w:shd w:val="clear" w:color="auto" w:fill="auto"/>
            <w:noWrap/>
            <w:vAlign w:val="center"/>
            <w:hideMark/>
          </w:tcPr>
          <w:p w14:paraId="040F2D90"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5553A1B0" w14:textId="77777777" w:rsidR="00E40236" w:rsidRPr="00A710A8" w:rsidRDefault="00E40236" w:rsidP="008800FD">
            <w:pPr>
              <w:rPr>
                <w:i/>
                <w:iCs/>
                <w:color w:val="000000"/>
                <w:sz w:val="20"/>
                <w:szCs w:val="20"/>
              </w:rPr>
            </w:pPr>
            <w:r w:rsidRPr="00A710A8">
              <w:rPr>
                <w:i/>
                <w:iCs/>
                <w:color w:val="000000"/>
                <w:sz w:val="20"/>
                <w:szCs w:val="20"/>
              </w:rPr>
              <w:t>Mucrosomia caeca</w:t>
            </w:r>
          </w:p>
        </w:tc>
        <w:tc>
          <w:tcPr>
            <w:tcW w:w="665" w:type="dxa"/>
            <w:tcBorders>
              <w:top w:val="nil"/>
              <w:left w:val="nil"/>
              <w:bottom w:val="nil"/>
              <w:right w:val="nil"/>
            </w:tcBorders>
            <w:shd w:val="clear" w:color="auto" w:fill="auto"/>
            <w:noWrap/>
            <w:vAlign w:val="center"/>
            <w:hideMark/>
          </w:tcPr>
          <w:p w14:paraId="046EB582" w14:textId="77777777" w:rsidR="00E40236" w:rsidRPr="00A710A8" w:rsidRDefault="00E40236" w:rsidP="008800FD">
            <w:pPr>
              <w:rPr>
                <w:color w:val="000000"/>
                <w:sz w:val="20"/>
                <w:szCs w:val="20"/>
              </w:rPr>
            </w:pPr>
            <w:r w:rsidRPr="00A710A8">
              <w:rPr>
                <w:color w:val="000000"/>
                <w:sz w:val="20"/>
                <w:szCs w:val="20"/>
              </w:rPr>
              <w:t>-0.004</w:t>
            </w:r>
          </w:p>
        </w:tc>
        <w:tc>
          <w:tcPr>
            <w:tcW w:w="877" w:type="dxa"/>
            <w:tcBorders>
              <w:top w:val="nil"/>
              <w:left w:val="nil"/>
              <w:bottom w:val="nil"/>
              <w:right w:val="nil"/>
            </w:tcBorders>
            <w:shd w:val="clear" w:color="auto" w:fill="auto"/>
            <w:noWrap/>
            <w:vAlign w:val="center"/>
            <w:hideMark/>
          </w:tcPr>
          <w:p w14:paraId="2635E42A" w14:textId="77777777" w:rsidR="00E40236" w:rsidRPr="00A710A8" w:rsidRDefault="00E40236" w:rsidP="008800FD">
            <w:pPr>
              <w:rPr>
                <w:color w:val="000000"/>
                <w:sz w:val="20"/>
                <w:szCs w:val="20"/>
              </w:rPr>
            </w:pPr>
            <w:r w:rsidRPr="00A710A8">
              <w:rPr>
                <w:color w:val="000000"/>
                <w:sz w:val="20"/>
                <w:szCs w:val="20"/>
              </w:rPr>
              <w:t>0.543</w:t>
            </w:r>
          </w:p>
        </w:tc>
        <w:tc>
          <w:tcPr>
            <w:tcW w:w="972" w:type="dxa"/>
            <w:tcBorders>
              <w:top w:val="nil"/>
              <w:left w:val="nil"/>
              <w:bottom w:val="nil"/>
              <w:right w:val="nil"/>
            </w:tcBorders>
            <w:shd w:val="clear" w:color="auto" w:fill="auto"/>
            <w:noWrap/>
            <w:vAlign w:val="center"/>
            <w:hideMark/>
          </w:tcPr>
          <w:p w14:paraId="7C7EF1FA" w14:textId="77777777" w:rsidR="00E40236" w:rsidRPr="00A710A8" w:rsidRDefault="00E40236" w:rsidP="008800FD">
            <w:pPr>
              <w:rPr>
                <w:color w:val="000000"/>
                <w:sz w:val="20"/>
                <w:szCs w:val="20"/>
              </w:rPr>
            </w:pPr>
            <w:r w:rsidRPr="00A710A8">
              <w:rPr>
                <w:color w:val="000000"/>
                <w:sz w:val="20"/>
                <w:szCs w:val="20"/>
              </w:rPr>
              <w:t>-1.878</w:t>
            </w:r>
          </w:p>
        </w:tc>
        <w:tc>
          <w:tcPr>
            <w:tcW w:w="923" w:type="dxa"/>
            <w:tcBorders>
              <w:top w:val="nil"/>
              <w:left w:val="nil"/>
              <w:bottom w:val="nil"/>
              <w:right w:val="nil"/>
            </w:tcBorders>
            <w:shd w:val="clear" w:color="auto" w:fill="auto"/>
            <w:noWrap/>
            <w:vAlign w:val="center"/>
            <w:hideMark/>
          </w:tcPr>
          <w:p w14:paraId="2D15F20B" w14:textId="77777777" w:rsidR="00E40236" w:rsidRPr="00A710A8" w:rsidRDefault="00E40236" w:rsidP="008800FD">
            <w:pPr>
              <w:rPr>
                <w:b/>
                <w:bCs/>
                <w:color w:val="000000"/>
                <w:sz w:val="20"/>
                <w:szCs w:val="20"/>
              </w:rPr>
            </w:pPr>
            <w:r w:rsidRPr="00A710A8">
              <w:rPr>
                <w:b/>
                <w:bCs/>
                <w:color w:val="000000"/>
                <w:sz w:val="20"/>
                <w:szCs w:val="20"/>
              </w:rPr>
              <w:t>&lt;0.001</w:t>
            </w:r>
          </w:p>
        </w:tc>
        <w:tc>
          <w:tcPr>
            <w:tcW w:w="1028" w:type="dxa"/>
            <w:tcBorders>
              <w:top w:val="nil"/>
              <w:left w:val="nil"/>
              <w:bottom w:val="nil"/>
              <w:right w:val="nil"/>
            </w:tcBorders>
            <w:shd w:val="clear" w:color="auto" w:fill="auto"/>
            <w:noWrap/>
            <w:vAlign w:val="center"/>
            <w:hideMark/>
          </w:tcPr>
          <w:p w14:paraId="3DF34AF7" w14:textId="77777777" w:rsidR="00E40236" w:rsidRPr="00A710A8" w:rsidRDefault="00E40236" w:rsidP="008800FD">
            <w:pPr>
              <w:rPr>
                <w:color w:val="000000"/>
                <w:sz w:val="20"/>
                <w:szCs w:val="20"/>
              </w:rPr>
            </w:pPr>
            <w:r w:rsidRPr="00A710A8">
              <w:rPr>
                <w:color w:val="000000"/>
                <w:sz w:val="20"/>
                <w:szCs w:val="20"/>
              </w:rPr>
              <w:t>0.104</w:t>
            </w:r>
          </w:p>
        </w:tc>
        <w:tc>
          <w:tcPr>
            <w:tcW w:w="961" w:type="dxa"/>
            <w:tcBorders>
              <w:top w:val="nil"/>
              <w:left w:val="nil"/>
              <w:bottom w:val="nil"/>
              <w:right w:val="nil"/>
            </w:tcBorders>
            <w:shd w:val="clear" w:color="auto" w:fill="auto"/>
            <w:noWrap/>
            <w:vAlign w:val="center"/>
            <w:hideMark/>
          </w:tcPr>
          <w:p w14:paraId="398FBDB2" w14:textId="77777777" w:rsidR="00E40236" w:rsidRPr="00A710A8" w:rsidRDefault="00E40236" w:rsidP="008800FD">
            <w:pPr>
              <w:rPr>
                <w:b/>
                <w:bCs/>
                <w:color w:val="000000"/>
                <w:sz w:val="20"/>
                <w:szCs w:val="20"/>
              </w:rPr>
            </w:pPr>
            <w:r w:rsidRPr="00A710A8">
              <w:rPr>
                <w:b/>
                <w:bCs/>
                <w:color w:val="000000"/>
                <w:sz w:val="20"/>
                <w:szCs w:val="20"/>
              </w:rPr>
              <w:t>&lt;0.001</w:t>
            </w:r>
          </w:p>
        </w:tc>
      </w:tr>
      <w:tr w:rsidR="00E40236" w:rsidRPr="00A710A8" w14:paraId="22632C75" w14:textId="77777777" w:rsidTr="008800FD">
        <w:trPr>
          <w:trHeight w:val="280"/>
        </w:trPr>
        <w:tc>
          <w:tcPr>
            <w:tcW w:w="1450" w:type="dxa"/>
            <w:tcBorders>
              <w:top w:val="nil"/>
              <w:left w:val="nil"/>
              <w:bottom w:val="nil"/>
              <w:right w:val="nil"/>
            </w:tcBorders>
            <w:shd w:val="clear" w:color="auto" w:fill="auto"/>
            <w:noWrap/>
            <w:vAlign w:val="center"/>
            <w:hideMark/>
          </w:tcPr>
          <w:p w14:paraId="2B2E693E"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2E883462" w14:textId="77777777" w:rsidR="00E40236" w:rsidRPr="00A710A8" w:rsidRDefault="00E40236" w:rsidP="008800FD">
            <w:pPr>
              <w:rPr>
                <w:i/>
                <w:iCs/>
                <w:color w:val="000000"/>
                <w:sz w:val="20"/>
                <w:szCs w:val="20"/>
              </w:rPr>
            </w:pPr>
            <w:r w:rsidRPr="00A710A8">
              <w:rPr>
                <w:i/>
                <w:iCs/>
                <w:color w:val="000000"/>
                <w:sz w:val="20"/>
                <w:szCs w:val="20"/>
              </w:rPr>
              <w:t>Parisotoma notabilis</w:t>
            </w:r>
          </w:p>
        </w:tc>
        <w:tc>
          <w:tcPr>
            <w:tcW w:w="665" w:type="dxa"/>
            <w:tcBorders>
              <w:top w:val="nil"/>
              <w:left w:val="nil"/>
              <w:bottom w:val="nil"/>
              <w:right w:val="nil"/>
            </w:tcBorders>
            <w:shd w:val="clear" w:color="auto" w:fill="auto"/>
            <w:noWrap/>
            <w:vAlign w:val="center"/>
            <w:hideMark/>
          </w:tcPr>
          <w:p w14:paraId="3A4E6AAB" w14:textId="77777777" w:rsidR="00E40236" w:rsidRPr="00A710A8" w:rsidRDefault="00E40236" w:rsidP="008800FD">
            <w:pPr>
              <w:rPr>
                <w:color w:val="000000"/>
                <w:sz w:val="20"/>
                <w:szCs w:val="20"/>
              </w:rPr>
            </w:pPr>
            <w:r w:rsidRPr="00A710A8">
              <w:rPr>
                <w:color w:val="000000"/>
                <w:sz w:val="20"/>
                <w:szCs w:val="20"/>
              </w:rPr>
              <w:t>0.026</w:t>
            </w:r>
          </w:p>
        </w:tc>
        <w:tc>
          <w:tcPr>
            <w:tcW w:w="877" w:type="dxa"/>
            <w:tcBorders>
              <w:top w:val="nil"/>
              <w:left w:val="nil"/>
              <w:bottom w:val="nil"/>
              <w:right w:val="nil"/>
            </w:tcBorders>
            <w:shd w:val="clear" w:color="auto" w:fill="auto"/>
            <w:noWrap/>
            <w:vAlign w:val="center"/>
            <w:hideMark/>
          </w:tcPr>
          <w:p w14:paraId="6D5EFE81"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705699A4" w14:textId="77777777" w:rsidR="00E40236" w:rsidRPr="00A710A8" w:rsidRDefault="00E40236" w:rsidP="008800FD">
            <w:pPr>
              <w:rPr>
                <w:color w:val="000000"/>
                <w:sz w:val="20"/>
                <w:szCs w:val="20"/>
              </w:rPr>
            </w:pPr>
            <w:r w:rsidRPr="00A710A8">
              <w:rPr>
                <w:color w:val="000000"/>
                <w:sz w:val="20"/>
                <w:szCs w:val="20"/>
              </w:rPr>
              <w:t>-1.294</w:t>
            </w:r>
          </w:p>
        </w:tc>
        <w:tc>
          <w:tcPr>
            <w:tcW w:w="923" w:type="dxa"/>
            <w:tcBorders>
              <w:top w:val="nil"/>
              <w:left w:val="nil"/>
              <w:bottom w:val="nil"/>
              <w:right w:val="nil"/>
            </w:tcBorders>
            <w:shd w:val="clear" w:color="auto" w:fill="auto"/>
            <w:noWrap/>
            <w:vAlign w:val="center"/>
            <w:hideMark/>
          </w:tcPr>
          <w:p w14:paraId="45510F4E" w14:textId="77777777" w:rsidR="00E40236" w:rsidRPr="00A710A8" w:rsidRDefault="00E40236" w:rsidP="008800FD">
            <w:pPr>
              <w:rPr>
                <w:b/>
                <w:bCs/>
                <w:color w:val="000000"/>
                <w:sz w:val="20"/>
                <w:szCs w:val="20"/>
              </w:rPr>
            </w:pPr>
            <w:r w:rsidRPr="00A710A8">
              <w:rPr>
                <w:b/>
                <w:bCs/>
                <w:color w:val="000000"/>
                <w:sz w:val="20"/>
                <w:szCs w:val="20"/>
              </w:rPr>
              <w:t>&lt;0.001</w:t>
            </w:r>
          </w:p>
        </w:tc>
        <w:tc>
          <w:tcPr>
            <w:tcW w:w="1028" w:type="dxa"/>
            <w:tcBorders>
              <w:top w:val="nil"/>
              <w:left w:val="nil"/>
              <w:bottom w:val="nil"/>
              <w:right w:val="nil"/>
            </w:tcBorders>
            <w:shd w:val="clear" w:color="auto" w:fill="auto"/>
            <w:noWrap/>
            <w:vAlign w:val="center"/>
            <w:hideMark/>
          </w:tcPr>
          <w:p w14:paraId="51C4FE60" w14:textId="77777777" w:rsidR="00E40236" w:rsidRPr="00A710A8" w:rsidRDefault="00E40236" w:rsidP="008800FD">
            <w:pPr>
              <w:rPr>
                <w:color w:val="000000"/>
                <w:sz w:val="20"/>
                <w:szCs w:val="20"/>
              </w:rPr>
            </w:pPr>
            <w:r w:rsidRPr="00A710A8">
              <w:rPr>
                <w:color w:val="000000"/>
                <w:sz w:val="20"/>
                <w:szCs w:val="20"/>
              </w:rPr>
              <w:t>0.07</w:t>
            </w:r>
          </w:p>
        </w:tc>
        <w:tc>
          <w:tcPr>
            <w:tcW w:w="961" w:type="dxa"/>
            <w:tcBorders>
              <w:top w:val="nil"/>
              <w:left w:val="nil"/>
              <w:bottom w:val="nil"/>
              <w:right w:val="nil"/>
            </w:tcBorders>
            <w:shd w:val="clear" w:color="auto" w:fill="auto"/>
            <w:noWrap/>
            <w:vAlign w:val="center"/>
            <w:hideMark/>
          </w:tcPr>
          <w:p w14:paraId="0D5F76F4" w14:textId="77777777" w:rsidR="00E40236" w:rsidRPr="00A710A8" w:rsidRDefault="00E40236" w:rsidP="008800FD">
            <w:pPr>
              <w:rPr>
                <w:b/>
                <w:bCs/>
                <w:color w:val="000000"/>
                <w:sz w:val="20"/>
                <w:szCs w:val="20"/>
              </w:rPr>
            </w:pPr>
            <w:r w:rsidRPr="00A710A8">
              <w:rPr>
                <w:b/>
                <w:bCs/>
                <w:color w:val="000000"/>
                <w:sz w:val="20"/>
                <w:szCs w:val="20"/>
              </w:rPr>
              <w:t>&lt;0.001</w:t>
            </w:r>
          </w:p>
        </w:tc>
      </w:tr>
      <w:tr w:rsidR="00E40236" w:rsidRPr="00A710A8" w14:paraId="57F04D36" w14:textId="77777777" w:rsidTr="008800FD">
        <w:trPr>
          <w:trHeight w:val="280"/>
        </w:trPr>
        <w:tc>
          <w:tcPr>
            <w:tcW w:w="1450" w:type="dxa"/>
            <w:tcBorders>
              <w:top w:val="nil"/>
              <w:left w:val="nil"/>
              <w:bottom w:val="single" w:sz="4" w:space="0" w:color="auto"/>
              <w:right w:val="nil"/>
            </w:tcBorders>
            <w:shd w:val="clear" w:color="auto" w:fill="auto"/>
            <w:noWrap/>
            <w:vAlign w:val="center"/>
            <w:hideMark/>
          </w:tcPr>
          <w:p w14:paraId="51AD58B9" w14:textId="77777777" w:rsidR="00E40236" w:rsidRPr="00A710A8" w:rsidRDefault="00E40236" w:rsidP="008800FD">
            <w:pPr>
              <w:rPr>
                <w:color w:val="000000"/>
                <w:sz w:val="20"/>
                <w:szCs w:val="20"/>
              </w:rPr>
            </w:pPr>
            <w:r w:rsidRPr="00A710A8">
              <w:rPr>
                <w:color w:val="000000"/>
                <w:sz w:val="20"/>
                <w:szCs w:val="20"/>
              </w:rPr>
              <w:t>Onychiuridae</w:t>
            </w:r>
          </w:p>
        </w:tc>
        <w:tc>
          <w:tcPr>
            <w:tcW w:w="2378" w:type="dxa"/>
            <w:tcBorders>
              <w:top w:val="nil"/>
              <w:left w:val="nil"/>
              <w:bottom w:val="single" w:sz="4" w:space="0" w:color="auto"/>
              <w:right w:val="nil"/>
            </w:tcBorders>
            <w:shd w:val="clear" w:color="auto" w:fill="auto"/>
            <w:vAlign w:val="center"/>
            <w:hideMark/>
          </w:tcPr>
          <w:p w14:paraId="02319158" w14:textId="77777777" w:rsidR="00E40236" w:rsidRPr="00A710A8" w:rsidRDefault="00E40236" w:rsidP="008800FD">
            <w:pPr>
              <w:rPr>
                <w:i/>
                <w:iCs/>
                <w:color w:val="000000"/>
                <w:sz w:val="20"/>
                <w:szCs w:val="20"/>
              </w:rPr>
            </w:pPr>
            <w:r w:rsidRPr="00A710A8">
              <w:rPr>
                <w:i/>
                <w:iCs/>
                <w:color w:val="000000"/>
                <w:sz w:val="20"/>
                <w:szCs w:val="20"/>
              </w:rPr>
              <w:t xml:space="preserve">Orthonychiurus </w:t>
            </w:r>
            <w:r w:rsidRPr="00A710A8">
              <w:rPr>
                <w:color w:val="000000"/>
                <w:sz w:val="20"/>
                <w:szCs w:val="20"/>
              </w:rPr>
              <w:t xml:space="preserve">cf. </w:t>
            </w:r>
            <w:r w:rsidRPr="00A710A8">
              <w:rPr>
                <w:i/>
                <w:iCs/>
                <w:color w:val="000000"/>
                <w:sz w:val="20"/>
                <w:szCs w:val="20"/>
              </w:rPr>
              <w:t>folsomi</w:t>
            </w:r>
          </w:p>
        </w:tc>
        <w:tc>
          <w:tcPr>
            <w:tcW w:w="665" w:type="dxa"/>
            <w:tcBorders>
              <w:top w:val="nil"/>
              <w:left w:val="nil"/>
              <w:bottom w:val="single" w:sz="4" w:space="0" w:color="auto"/>
              <w:right w:val="nil"/>
            </w:tcBorders>
            <w:shd w:val="clear" w:color="auto" w:fill="auto"/>
            <w:noWrap/>
            <w:vAlign w:val="center"/>
            <w:hideMark/>
          </w:tcPr>
          <w:p w14:paraId="42A1922B" w14:textId="77777777" w:rsidR="00E40236" w:rsidRPr="00A710A8" w:rsidRDefault="00E40236" w:rsidP="008800FD">
            <w:pPr>
              <w:rPr>
                <w:color w:val="000000"/>
                <w:sz w:val="20"/>
                <w:szCs w:val="20"/>
              </w:rPr>
            </w:pPr>
            <w:r w:rsidRPr="00A710A8">
              <w:rPr>
                <w:color w:val="000000"/>
                <w:sz w:val="20"/>
                <w:szCs w:val="20"/>
              </w:rPr>
              <w:t>0.04</w:t>
            </w:r>
          </w:p>
        </w:tc>
        <w:tc>
          <w:tcPr>
            <w:tcW w:w="877" w:type="dxa"/>
            <w:tcBorders>
              <w:top w:val="nil"/>
              <w:left w:val="nil"/>
              <w:bottom w:val="single" w:sz="4" w:space="0" w:color="auto"/>
              <w:right w:val="nil"/>
            </w:tcBorders>
            <w:shd w:val="clear" w:color="auto" w:fill="auto"/>
            <w:noWrap/>
            <w:vAlign w:val="center"/>
            <w:hideMark/>
          </w:tcPr>
          <w:p w14:paraId="4B71541D" w14:textId="77777777" w:rsidR="00E40236" w:rsidRPr="00A710A8" w:rsidRDefault="00E40236" w:rsidP="008800FD">
            <w:pPr>
              <w:rPr>
                <w:b/>
                <w:bCs/>
                <w:color w:val="000000"/>
                <w:sz w:val="20"/>
                <w:szCs w:val="20"/>
              </w:rPr>
            </w:pPr>
            <w:r w:rsidRPr="00A710A8">
              <w:rPr>
                <w:b/>
                <w:bCs/>
                <w:color w:val="000000"/>
                <w:sz w:val="20"/>
                <w:szCs w:val="20"/>
              </w:rPr>
              <w:t>&lt;0.001</w:t>
            </w:r>
          </w:p>
        </w:tc>
        <w:tc>
          <w:tcPr>
            <w:tcW w:w="972" w:type="dxa"/>
            <w:tcBorders>
              <w:top w:val="nil"/>
              <w:left w:val="nil"/>
              <w:bottom w:val="single" w:sz="4" w:space="0" w:color="auto"/>
              <w:right w:val="nil"/>
            </w:tcBorders>
            <w:shd w:val="clear" w:color="auto" w:fill="auto"/>
            <w:noWrap/>
            <w:vAlign w:val="center"/>
            <w:hideMark/>
          </w:tcPr>
          <w:p w14:paraId="55B4BADE" w14:textId="77777777" w:rsidR="00E40236" w:rsidRPr="00A710A8" w:rsidRDefault="00E40236" w:rsidP="008800FD">
            <w:pPr>
              <w:rPr>
                <w:color w:val="000000"/>
                <w:sz w:val="20"/>
                <w:szCs w:val="20"/>
              </w:rPr>
            </w:pPr>
            <w:r w:rsidRPr="00A710A8">
              <w:rPr>
                <w:color w:val="000000"/>
                <w:sz w:val="20"/>
                <w:szCs w:val="20"/>
              </w:rPr>
              <w:t>0.356</w:t>
            </w:r>
          </w:p>
        </w:tc>
        <w:tc>
          <w:tcPr>
            <w:tcW w:w="923" w:type="dxa"/>
            <w:tcBorders>
              <w:top w:val="nil"/>
              <w:left w:val="nil"/>
              <w:bottom w:val="single" w:sz="4" w:space="0" w:color="auto"/>
              <w:right w:val="nil"/>
            </w:tcBorders>
            <w:shd w:val="clear" w:color="auto" w:fill="auto"/>
            <w:noWrap/>
            <w:vAlign w:val="center"/>
            <w:hideMark/>
          </w:tcPr>
          <w:p w14:paraId="1171CACA" w14:textId="77777777" w:rsidR="00E40236" w:rsidRPr="00A710A8" w:rsidRDefault="00E40236" w:rsidP="008800FD">
            <w:pPr>
              <w:rPr>
                <w:color w:val="000000"/>
                <w:sz w:val="20"/>
                <w:szCs w:val="20"/>
              </w:rPr>
            </w:pPr>
            <w:r w:rsidRPr="00A710A8">
              <w:rPr>
                <w:color w:val="000000"/>
                <w:sz w:val="20"/>
                <w:szCs w:val="20"/>
              </w:rPr>
              <w:t>0.118</w:t>
            </w:r>
          </w:p>
        </w:tc>
        <w:tc>
          <w:tcPr>
            <w:tcW w:w="1028" w:type="dxa"/>
            <w:tcBorders>
              <w:top w:val="nil"/>
              <w:left w:val="nil"/>
              <w:bottom w:val="single" w:sz="4" w:space="0" w:color="auto"/>
              <w:right w:val="nil"/>
            </w:tcBorders>
            <w:shd w:val="clear" w:color="auto" w:fill="auto"/>
            <w:noWrap/>
            <w:vAlign w:val="center"/>
            <w:hideMark/>
          </w:tcPr>
          <w:p w14:paraId="557D6FB0" w14:textId="77777777" w:rsidR="00E40236" w:rsidRPr="00A710A8" w:rsidRDefault="00E40236" w:rsidP="008800FD">
            <w:pPr>
              <w:rPr>
                <w:color w:val="000000"/>
                <w:sz w:val="20"/>
                <w:szCs w:val="20"/>
              </w:rPr>
            </w:pPr>
            <w:r w:rsidRPr="00A710A8">
              <w:rPr>
                <w:color w:val="000000"/>
                <w:sz w:val="20"/>
                <w:szCs w:val="20"/>
              </w:rPr>
              <w:t>-0.024</w:t>
            </w:r>
          </w:p>
        </w:tc>
        <w:tc>
          <w:tcPr>
            <w:tcW w:w="961" w:type="dxa"/>
            <w:tcBorders>
              <w:top w:val="nil"/>
              <w:left w:val="nil"/>
              <w:bottom w:val="single" w:sz="4" w:space="0" w:color="auto"/>
              <w:right w:val="nil"/>
            </w:tcBorders>
            <w:shd w:val="clear" w:color="auto" w:fill="auto"/>
            <w:noWrap/>
            <w:vAlign w:val="center"/>
            <w:hideMark/>
          </w:tcPr>
          <w:p w14:paraId="483297A4" w14:textId="77777777" w:rsidR="00E40236" w:rsidRPr="00A710A8" w:rsidRDefault="00E40236" w:rsidP="008800FD">
            <w:pPr>
              <w:rPr>
                <w:b/>
                <w:bCs/>
                <w:color w:val="000000"/>
                <w:sz w:val="20"/>
                <w:szCs w:val="20"/>
              </w:rPr>
            </w:pPr>
            <w:r w:rsidRPr="00A710A8">
              <w:rPr>
                <w:b/>
                <w:bCs/>
                <w:color w:val="000000"/>
                <w:sz w:val="20"/>
                <w:szCs w:val="20"/>
              </w:rPr>
              <w:t>0.038</w:t>
            </w:r>
          </w:p>
        </w:tc>
      </w:tr>
      <w:tr w:rsidR="00E40236" w:rsidRPr="00A710A8" w14:paraId="003D575A" w14:textId="77777777" w:rsidTr="008800FD">
        <w:trPr>
          <w:trHeight w:val="260"/>
        </w:trPr>
        <w:tc>
          <w:tcPr>
            <w:tcW w:w="1450" w:type="dxa"/>
            <w:tcBorders>
              <w:top w:val="nil"/>
              <w:left w:val="nil"/>
              <w:bottom w:val="nil"/>
              <w:right w:val="nil"/>
            </w:tcBorders>
            <w:shd w:val="clear" w:color="auto" w:fill="auto"/>
            <w:noWrap/>
            <w:vAlign w:val="center"/>
            <w:hideMark/>
          </w:tcPr>
          <w:p w14:paraId="38CEFA44"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vAlign w:val="center"/>
            <w:hideMark/>
          </w:tcPr>
          <w:p w14:paraId="7763E0E3" w14:textId="77777777" w:rsidR="00E40236" w:rsidRPr="00A710A8" w:rsidRDefault="00E40236" w:rsidP="008800FD">
            <w:pPr>
              <w:rPr>
                <w:sz w:val="20"/>
                <w:szCs w:val="20"/>
              </w:rPr>
            </w:pPr>
          </w:p>
        </w:tc>
        <w:tc>
          <w:tcPr>
            <w:tcW w:w="665" w:type="dxa"/>
            <w:tcBorders>
              <w:top w:val="nil"/>
              <w:left w:val="nil"/>
              <w:bottom w:val="nil"/>
              <w:right w:val="nil"/>
            </w:tcBorders>
            <w:shd w:val="clear" w:color="auto" w:fill="auto"/>
            <w:noWrap/>
            <w:vAlign w:val="center"/>
            <w:hideMark/>
          </w:tcPr>
          <w:p w14:paraId="4DB74AAB" w14:textId="77777777" w:rsidR="00E40236" w:rsidRPr="00A710A8" w:rsidRDefault="00E40236" w:rsidP="008800FD">
            <w:pPr>
              <w:rPr>
                <w:sz w:val="20"/>
                <w:szCs w:val="20"/>
              </w:rPr>
            </w:pPr>
          </w:p>
        </w:tc>
        <w:tc>
          <w:tcPr>
            <w:tcW w:w="877" w:type="dxa"/>
            <w:tcBorders>
              <w:top w:val="nil"/>
              <w:left w:val="nil"/>
              <w:bottom w:val="nil"/>
              <w:right w:val="nil"/>
            </w:tcBorders>
            <w:shd w:val="clear" w:color="auto" w:fill="auto"/>
            <w:noWrap/>
            <w:vAlign w:val="center"/>
            <w:hideMark/>
          </w:tcPr>
          <w:p w14:paraId="0BB852AC" w14:textId="77777777" w:rsidR="00E40236" w:rsidRPr="00A710A8" w:rsidRDefault="00E40236" w:rsidP="008800FD">
            <w:pPr>
              <w:rPr>
                <w:sz w:val="20"/>
                <w:szCs w:val="20"/>
              </w:rPr>
            </w:pPr>
          </w:p>
        </w:tc>
        <w:tc>
          <w:tcPr>
            <w:tcW w:w="972" w:type="dxa"/>
            <w:tcBorders>
              <w:top w:val="nil"/>
              <w:left w:val="nil"/>
              <w:bottom w:val="nil"/>
              <w:right w:val="nil"/>
            </w:tcBorders>
            <w:shd w:val="clear" w:color="auto" w:fill="auto"/>
            <w:noWrap/>
            <w:vAlign w:val="center"/>
            <w:hideMark/>
          </w:tcPr>
          <w:p w14:paraId="39484E13" w14:textId="77777777" w:rsidR="00E40236" w:rsidRPr="00A710A8" w:rsidRDefault="00E40236" w:rsidP="008800FD">
            <w:pPr>
              <w:rPr>
                <w:sz w:val="20"/>
                <w:szCs w:val="20"/>
              </w:rPr>
            </w:pPr>
          </w:p>
        </w:tc>
        <w:tc>
          <w:tcPr>
            <w:tcW w:w="923" w:type="dxa"/>
            <w:tcBorders>
              <w:top w:val="nil"/>
              <w:left w:val="nil"/>
              <w:bottom w:val="nil"/>
              <w:right w:val="nil"/>
            </w:tcBorders>
            <w:shd w:val="clear" w:color="auto" w:fill="auto"/>
            <w:noWrap/>
            <w:vAlign w:val="center"/>
            <w:hideMark/>
          </w:tcPr>
          <w:p w14:paraId="25E81495" w14:textId="77777777" w:rsidR="00E40236" w:rsidRPr="00A710A8" w:rsidRDefault="00E40236" w:rsidP="008800FD">
            <w:pPr>
              <w:rPr>
                <w:sz w:val="20"/>
                <w:szCs w:val="20"/>
              </w:rPr>
            </w:pPr>
          </w:p>
        </w:tc>
        <w:tc>
          <w:tcPr>
            <w:tcW w:w="1028" w:type="dxa"/>
            <w:tcBorders>
              <w:top w:val="nil"/>
              <w:left w:val="nil"/>
              <w:bottom w:val="nil"/>
              <w:right w:val="nil"/>
            </w:tcBorders>
            <w:shd w:val="clear" w:color="auto" w:fill="auto"/>
            <w:noWrap/>
            <w:vAlign w:val="center"/>
            <w:hideMark/>
          </w:tcPr>
          <w:p w14:paraId="536A5E43" w14:textId="77777777" w:rsidR="00E40236" w:rsidRPr="00A710A8" w:rsidRDefault="00E40236" w:rsidP="008800FD">
            <w:pPr>
              <w:rPr>
                <w:sz w:val="20"/>
                <w:szCs w:val="20"/>
              </w:rPr>
            </w:pPr>
          </w:p>
        </w:tc>
        <w:tc>
          <w:tcPr>
            <w:tcW w:w="961" w:type="dxa"/>
            <w:tcBorders>
              <w:top w:val="nil"/>
              <w:left w:val="nil"/>
              <w:bottom w:val="nil"/>
              <w:right w:val="nil"/>
            </w:tcBorders>
            <w:shd w:val="clear" w:color="auto" w:fill="auto"/>
            <w:noWrap/>
            <w:vAlign w:val="center"/>
            <w:hideMark/>
          </w:tcPr>
          <w:p w14:paraId="32AF0AC8" w14:textId="77777777" w:rsidR="00E40236" w:rsidRPr="00A710A8" w:rsidRDefault="00E40236" w:rsidP="008800FD">
            <w:pPr>
              <w:rPr>
                <w:sz w:val="20"/>
                <w:szCs w:val="20"/>
              </w:rPr>
            </w:pPr>
          </w:p>
        </w:tc>
      </w:tr>
      <w:tr w:rsidR="00E40236" w:rsidRPr="00A710A8" w14:paraId="43930769" w14:textId="77777777" w:rsidTr="008800FD">
        <w:trPr>
          <w:trHeight w:val="280"/>
        </w:trPr>
        <w:tc>
          <w:tcPr>
            <w:tcW w:w="1450" w:type="dxa"/>
            <w:tcBorders>
              <w:top w:val="nil"/>
              <w:left w:val="nil"/>
              <w:bottom w:val="single" w:sz="4" w:space="0" w:color="auto"/>
              <w:right w:val="nil"/>
            </w:tcBorders>
            <w:shd w:val="clear" w:color="auto" w:fill="auto"/>
            <w:vAlign w:val="center"/>
            <w:hideMark/>
          </w:tcPr>
          <w:p w14:paraId="4C4CD01E" w14:textId="77777777" w:rsidR="00E40236" w:rsidRPr="00A710A8" w:rsidRDefault="00E40236" w:rsidP="008800FD">
            <w:pPr>
              <w:rPr>
                <w:b/>
                <w:bCs/>
                <w:color w:val="000000"/>
                <w:sz w:val="20"/>
                <w:szCs w:val="20"/>
              </w:rPr>
            </w:pPr>
            <w:r w:rsidRPr="00A710A8">
              <w:rPr>
                <w:b/>
                <w:bCs/>
                <w:color w:val="000000"/>
                <w:sz w:val="20"/>
                <w:szCs w:val="20"/>
              </w:rPr>
              <w:t>ULT</w:t>
            </w:r>
            <w:r w:rsidRPr="00A710A8">
              <w:rPr>
                <w:b/>
                <w:bCs/>
                <w:color w:val="000000"/>
                <w:sz w:val="20"/>
                <w:szCs w:val="20"/>
                <w:vertAlign w:val="subscript"/>
              </w:rPr>
              <w:t>50</w:t>
            </w:r>
          </w:p>
        </w:tc>
        <w:tc>
          <w:tcPr>
            <w:tcW w:w="2378" w:type="dxa"/>
            <w:tcBorders>
              <w:top w:val="nil"/>
              <w:left w:val="nil"/>
              <w:bottom w:val="nil"/>
              <w:right w:val="nil"/>
            </w:tcBorders>
            <w:shd w:val="clear" w:color="auto" w:fill="auto"/>
            <w:noWrap/>
            <w:vAlign w:val="center"/>
            <w:hideMark/>
          </w:tcPr>
          <w:p w14:paraId="39D8E01F" w14:textId="77777777" w:rsidR="00E40236" w:rsidRPr="00A710A8" w:rsidRDefault="00E40236" w:rsidP="008800FD">
            <w:pPr>
              <w:rPr>
                <w:b/>
                <w:bCs/>
                <w:color w:val="000000"/>
                <w:sz w:val="20"/>
                <w:szCs w:val="20"/>
              </w:rPr>
            </w:pPr>
          </w:p>
        </w:tc>
        <w:tc>
          <w:tcPr>
            <w:tcW w:w="665" w:type="dxa"/>
            <w:tcBorders>
              <w:top w:val="nil"/>
              <w:left w:val="nil"/>
              <w:bottom w:val="nil"/>
              <w:right w:val="nil"/>
            </w:tcBorders>
            <w:shd w:val="clear" w:color="auto" w:fill="auto"/>
            <w:noWrap/>
            <w:vAlign w:val="center"/>
            <w:hideMark/>
          </w:tcPr>
          <w:p w14:paraId="501AE997" w14:textId="77777777" w:rsidR="00E40236" w:rsidRPr="00A710A8" w:rsidRDefault="00E40236" w:rsidP="008800FD">
            <w:pPr>
              <w:rPr>
                <w:sz w:val="20"/>
                <w:szCs w:val="20"/>
              </w:rPr>
            </w:pPr>
          </w:p>
        </w:tc>
        <w:tc>
          <w:tcPr>
            <w:tcW w:w="877" w:type="dxa"/>
            <w:tcBorders>
              <w:top w:val="nil"/>
              <w:left w:val="nil"/>
              <w:bottom w:val="nil"/>
              <w:right w:val="nil"/>
            </w:tcBorders>
            <w:shd w:val="clear" w:color="auto" w:fill="auto"/>
            <w:noWrap/>
            <w:vAlign w:val="center"/>
            <w:hideMark/>
          </w:tcPr>
          <w:p w14:paraId="33802803" w14:textId="77777777" w:rsidR="00E40236" w:rsidRPr="00A710A8" w:rsidRDefault="00E40236" w:rsidP="008800FD">
            <w:pPr>
              <w:rPr>
                <w:sz w:val="20"/>
                <w:szCs w:val="20"/>
              </w:rPr>
            </w:pPr>
          </w:p>
        </w:tc>
        <w:tc>
          <w:tcPr>
            <w:tcW w:w="972" w:type="dxa"/>
            <w:tcBorders>
              <w:top w:val="nil"/>
              <w:left w:val="nil"/>
              <w:bottom w:val="nil"/>
              <w:right w:val="nil"/>
            </w:tcBorders>
            <w:shd w:val="clear" w:color="auto" w:fill="auto"/>
            <w:noWrap/>
            <w:vAlign w:val="center"/>
            <w:hideMark/>
          </w:tcPr>
          <w:p w14:paraId="568BD2FB" w14:textId="77777777" w:rsidR="00E40236" w:rsidRPr="00A710A8" w:rsidRDefault="00E40236" w:rsidP="008800FD">
            <w:pPr>
              <w:rPr>
                <w:sz w:val="20"/>
                <w:szCs w:val="20"/>
              </w:rPr>
            </w:pPr>
          </w:p>
        </w:tc>
        <w:tc>
          <w:tcPr>
            <w:tcW w:w="923" w:type="dxa"/>
            <w:tcBorders>
              <w:top w:val="nil"/>
              <w:left w:val="nil"/>
              <w:bottom w:val="nil"/>
              <w:right w:val="nil"/>
            </w:tcBorders>
            <w:shd w:val="clear" w:color="auto" w:fill="auto"/>
            <w:noWrap/>
            <w:vAlign w:val="center"/>
            <w:hideMark/>
          </w:tcPr>
          <w:p w14:paraId="4D29C37F" w14:textId="77777777" w:rsidR="00E40236" w:rsidRPr="00A710A8" w:rsidRDefault="00E40236" w:rsidP="008800FD">
            <w:pPr>
              <w:rPr>
                <w:sz w:val="20"/>
                <w:szCs w:val="20"/>
              </w:rPr>
            </w:pPr>
          </w:p>
        </w:tc>
        <w:tc>
          <w:tcPr>
            <w:tcW w:w="1028" w:type="dxa"/>
            <w:tcBorders>
              <w:top w:val="nil"/>
              <w:left w:val="nil"/>
              <w:bottom w:val="nil"/>
              <w:right w:val="nil"/>
            </w:tcBorders>
            <w:shd w:val="clear" w:color="auto" w:fill="auto"/>
            <w:noWrap/>
            <w:vAlign w:val="center"/>
            <w:hideMark/>
          </w:tcPr>
          <w:p w14:paraId="563DB095" w14:textId="77777777" w:rsidR="00E40236" w:rsidRPr="00A710A8" w:rsidRDefault="00E40236" w:rsidP="008800FD">
            <w:pPr>
              <w:rPr>
                <w:sz w:val="20"/>
                <w:szCs w:val="20"/>
              </w:rPr>
            </w:pPr>
          </w:p>
        </w:tc>
        <w:tc>
          <w:tcPr>
            <w:tcW w:w="961" w:type="dxa"/>
            <w:tcBorders>
              <w:top w:val="nil"/>
              <w:left w:val="nil"/>
              <w:bottom w:val="nil"/>
              <w:right w:val="nil"/>
            </w:tcBorders>
            <w:shd w:val="clear" w:color="auto" w:fill="auto"/>
            <w:noWrap/>
            <w:vAlign w:val="center"/>
            <w:hideMark/>
          </w:tcPr>
          <w:p w14:paraId="17AC2EFB" w14:textId="77777777" w:rsidR="00E40236" w:rsidRPr="00A710A8" w:rsidRDefault="00E40236" w:rsidP="008800FD">
            <w:pPr>
              <w:rPr>
                <w:sz w:val="20"/>
                <w:szCs w:val="20"/>
              </w:rPr>
            </w:pPr>
          </w:p>
        </w:tc>
      </w:tr>
      <w:tr w:rsidR="00E40236" w:rsidRPr="00A710A8" w14:paraId="2E80D080" w14:textId="77777777" w:rsidTr="008800FD">
        <w:trPr>
          <w:trHeight w:val="260"/>
        </w:trPr>
        <w:tc>
          <w:tcPr>
            <w:tcW w:w="1450" w:type="dxa"/>
            <w:tcBorders>
              <w:top w:val="single" w:sz="4" w:space="0" w:color="auto"/>
              <w:left w:val="nil"/>
              <w:bottom w:val="single" w:sz="4" w:space="0" w:color="auto"/>
              <w:right w:val="nil"/>
            </w:tcBorders>
            <w:shd w:val="clear" w:color="auto" w:fill="auto"/>
            <w:noWrap/>
            <w:vAlign w:val="center"/>
            <w:hideMark/>
          </w:tcPr>
          <w:p w14:paraId="7A9011C5" w14:textId="77777777" w:rsidR="00E40236" w:rsidRPr="00A710A8" w:rsidRDefault="00E40236" w:rsidP="008800FD">
            <w:pPr>
              <w:rPr>
                <w:b/>
                <w:bCs/>
                <w:color w:val="000000"/>
                <w:sz w:val="20"/>
                <w:szCs w:val="20"/>
              </w:rPr>
            </w:pPr>
            <w:r w:rsidRPr="00A710A8">
              <w:rPr>
                <w:b/>
                <w:bCs/>
                <w:color w:val="000000"/>
                <w:sz w:val="20"/>
                <w:szCs w:val="20"/>
              </w:rPr>
              <w:t>Family</w:t>
            </w:r>
          </w:p>
        </w:tc>
        <w:tc>
          <w:tcPr>
            <w:tcW w:w="2378" w:type="dxa"/>
            <w:tcBorders>
              <w:top w:val="single" w:sz="4" w:space="0" w:color="auto"/>
              <w:left w:val="nil"/>
              <w:bottom w:val="single" w:sz="4" w:space="0" w:color="auto"/>
              <w:right w:val="nil"/>
            </w:tcBorders>
            <w:shd w:val="clear" w:color="auto" w:fill="auto"/>
            <w:noWrap/>
            <w:vAlign w:val="center"/>
            <w:hideMark/>
          </w:tcPr>
          <w:p w14:paraId="0406AF7A" w14:textId="77777777" w:rsidR="00E40236" w:rsidRPr="00A710A8" w:rsidRDefault="00E40236" w:rsidP="008800FD">
            <w:pPr>
              <w:rPr>
                <w:b/>
                <w:bCs/>
                <w:color w:val="000000"/>
                <w:sz w:val="20"/>
                <w:szCs w:val="20"/>
              </w:rPr>
            </w:pPr>
            <w:r w:rsidRPr="00A710A8">
              <w:rPr>
                <w:b/>
                <w:bCs/>
                <w:color w:val="000000"/>
                <w:sz w:val="20"/>
                <w:szCs w:val="20"/>
              </w:rPr>
              <w:t>Species</w:t>
            </w:r>
          </w:p>
        </w:tc>
        <w:tc>
          <w:tcPr>
            <w:tcW w:w="1542" w:type="dxa"/>
            <w:gridSpan w:val="2"/>
            <w:tcBorders>
              <w:top w:val="single" w:sz="4" w:space="0" w:color="auto"/>
              <w:left w:val="nil"/>
              <w:bottom w:val="single" w:sz="4" w:space="0" w:color="auto"/>
              <w:right w:val="nil"/>
            </w:tcBorders>
            <w:shd w:val="clear" w:color="auto" w:fill="auto"/>
            <w:noWrap/>
            <w:vAlign w:val="center"/>
            <w:hideMark/>
          </w:tcPr>
          <w:p w14:paraId="0F868702" w14:textId="77777777" w:rsidR="00E40236" w:rsidRPr="00A710A8" w:rsidRDefault="00E40236" w:rsidP="008800FD">
            <w:pPr>
              <w:rPr>
                <w:b/>
                <w:bCs/>
                <w:color w:val="000000"/>
                <w:sz w:val="20"/>
                <w:szCs w:val="20"/>
              </w:rPr>
            </w:pPr>
            <w:r w:rsidRPr="00A710A8">
              <w:rPr>
                <w:b/>
                <w:bCs/>
                <w:color w:val="000000"/>
                <w:sz w:val="20"/>
                <w:szCs w:val="20"/>
              </w:rPr>
              <w:t>Acclimation</w:t>
            </w:r>
          </w:p>
        </w:tc>
        <w:tc>
          <w:tcPr>
            <w:tcW w:w="1895" w:type="dxa"/>
            <w:gridSpan w:val="2"/>
            <w:tcBorders>
              <w:top w:val="single" w:sz="4" w:space="0" w:color="auto"/>
              <w:left w:val="nil"/>
              <w:bottom w:val="single" w:sz="4" w:space="0" w:color="auto"/>
              <w:right w:val="nil"/>
            </w:tcBorders>
            <w:shd w:val="clear" w:color="auto" w:fill="auto"/>
            <w:noWrap/>
            <w:vAlign w:val="center"/>
            <w:hideMark/>
          </w:tcPr>
          <w:p w14:paraId="36F6073B" w14:textId="77777777" w:rsidR="00E40236" w:rsidRPr="00A710A8" w:rsidRDefault="00E40236" w:rsidP="008800FD">
            <w:pPr>
              <w:rPr>
                <w:b/>
                <w:bCs/>
                <w:color w:val="000000"/>
                <w:sz w:val="20"/>
                <w:szCs w:val="20"/>
              </w:rPr>
            </w:pPr>
            <w:r w:rsidRPr="00A710A8">
              <w:rPr>
                <w:b/>
                <w:bCs/>
                <w:color w:val="000000"/>
                <w:sz w:val="20"/>
                <w:szCs w:val="20"/>
              </w:rPr>
              <w:t>Treatment (</w:t>
            </w:r>
            <w:proofErr w:type="spellStart"/>
            <w:r w:rsidRPr="00A710A8">
              <w:rPr>
                <w:b/>
                <w:bCs/>
                <w:color w:val="000000"/>
                <w:sz w:val="20"/>
                <w:szCs w:val="20"/>
              </w:rPr>
              <w:t>T</w:t>
            </w:r>
            <w:r w:rsidRPr="00A710A8">
              <w:rPr>
                <w:b/>
                <w:bCs/>
                <w:color w:val="000000"/>
                <w:sz w:val="20"/>
                <w:szCs w:val="20"/>
                <w:vertAlign w:val="subscript"/>
              </w:rPr>
              <w:t>fluct</w:t>
            </w:r>
            <w:proofErr w:type="spellEnd"/>
            <w:r w:rsidRPr="00A710A8">
              <w:rPr>
                <w:b/>
                <w:bCs/>
                <w:color w:val="000000"/>
                <w:sz w:val="20"/>
                <w:szCs w:val="20"/>
              </w:rPr>
              <w:t>)</w:t>
            </w:r>
          </w:p>
        </w:tc>
        <w:tc>
          <w:tcPr>
            <w:tcW w:w="1989" w:type="dxa"/>
            <w:gridSpan w:val="2"/>
            <w:tcBorders>
              <w:top w:val="single" w:sz="4" w:space="0" w:color="auto"/>
              <w:left w:val="nil"/>
              <w:bottom w:val="single" w:sz="4" w:space="0" w:color="auto"/>
              <w:right w:val="nil"/>
            </w:tcBorders>
            <w:shd w:val="clear" w:color="auto" w:fill="auto"/>
            <w:noWrap/>
            <w:vAlign w:val="center"/>
            <w:hideMark/>
          </w:tcPr>
          <w:p w14:paraId="1780426B" w14:textId="77777777" w:rsidR="00E40236" w:rsidRPr="00A710A8" w:rsidRDefault="00E40236" w:rsidP="008800FD">
            <w:pPr>
              <w:rPr>
                <w:b/>
                <w:bCs/>
                <w:color w:val="000000"/>
                <w:sz w:val="20"/>
                <w:szCs w:val="20"/>
              </w:rPr>
            </w:pPr>
            <w:r w:rsidRPr="00A710A8">
              <w:rPr>
                <w:b/>
                <w:bCs/>
                <w:color w:val="000000"/>
                <w:sz w:val="20"/>
                <w:szCs w:val="20"/>
              </w:rPr>
              <w:t>Slope</w:t>
            </w:r>
          </w:p>
        </w:tc>
      </w:tr>
      <w:tr w:rsidR="00E40236" w:rsidRPr="00A710A8" w14:paraId="63DB3AF5" w14:textId="77777777" w:rsidTr="008800FD">
        <w:trPr>
          <w:trHeight w:val="260"/>
        </w:trPr>
        <w:tc>
          <w:tcPr>
            <w:tcW w:w="1450" w:type="dxa"/>
            <w:tcBorders>
              <w:top w:val="single" w:sz="4" w:space="0" w:color="auto"/>
              <w:left w:val="nil"/>
              <w:bottom w:val="nil"/>
              <w:right w:val="nil"/>
            </w:tcBorders>
            <w:shd w:val="clear" w:color="auto" w:fill="auto"/>
            <w:noWrap/>
            <w:vAlign w:val="center"/>
            <w:hideMark/>
          </w:tcPr>
          <w:p w14:paraId="1ECB78DF"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noWrap/>
            <w:vAlign w:val="center"/>
            <w:hideMark/>
          </w:tcPr>
          <w:p w14:paraId="7EE8C997" w14:textId="77777777" w:rsidR="00E40236" w:rsidRPr="00A710A8" w:rsidRDefault="00E40236" w:rsidP="008800FD">
            <w:pPr>
              <w:rPr>
                <w:sz w:val="20"/>
                <w:szCs w:val="20"/>
              </w:rPr>
            </w:pPr>
          </w:p>
        </w:tc>
        <w:tc>
          <w:tcPr>
            <w:tcW w:w="665" w:type="dxa"/>
            <w:tcBorders>
              <w:top w:val="nil"/>
              <w:left w:val="nil"/>
              <w:bottom w:val="single" w:sz="4" w:space="0" w:color="auto"/>
              <w:right w:val="nil"/>
            </w:tcBorders>
            <w:shd w:val="clear" w:color="auto" w:fill="auto"/>
            <w:noWrap/>
            <w:vAlign w:val="center"/>
            <w:hideMark/>
          </w:tcPr>
          <w:p w14:paraId="438AAA1B" w14:textId="77777777" w:rsidR="00E40236" w:rsidRPr="00A710A8" w:rsidRDefault="00E40236" w:rsidP="008800FD">
            <w:pPr>
              <w:rPr>
                <w:b/>
                <w:bCs/>
                <w:color w:val="000000"/>
                <w:sz w:val="20"/>
                <w:szCs w:val="20"/>
              </w:rPr>
            </w:pPr>
            <w:r w:rsidRPr="00A710A8">
              <w:rPr>
                <w:b/>
                <w:bCs/>
                <w:color w:val="000000"/>
                <w:sz w:val="20"/>
                <w:szCs w:val="20"/>
              </w:rPr>
              <w:t>Estimate</w:t>
            </w:r>
          </w:p>
        </w:tc>
        <w:tc>
          <w:tcPr>
            <w:tcW w:w="877" w:type="dxa"/>
            <w:tcBorders>
              <w:top w:val="nil"/>
              <w:left w:val="nil"/>
              <w:bottom w:val="single" w:sz="4" w:space="0" w:color="auto"/>
              <w:right w:val="nil"/>
            </w:tcBorders>
            <w:shd w:val="clear" w:color="auto" w:fill="auto"/>
            <w:noWrap/>
            <w:vAlign w:val="center"/>
            <w:hideMark/>
          </w:tcPr>
          <w:p w14:paraId="39AC9837" w14:textId="77777777" w:rsidR="00E40236" w:rsidRPr="00A710A8" w:rsidRDefault="00E40236" w:rsidP="008800FD">
            <w:pPr>
              <w:rPr>
                <w:b/>
                <w:bCs/>
                <w:color w:val="000000"/>
                <w:sz w:val="20"/>
                <w:szCs w:val="20"/>
              </w:rPr>
            </w:pPr>
            <w:r w:rsidRPr="00A710A8">
              <w:rPr>
                <w:b/>
                <w:bCs/>
                <w:color w:val="000000"/>
                <w:sz w:val="20"/>
                <w:szCs w:val="20"/>
              </w:rPr>
              <w:t>P-value</w:t>
            </w:r>
          </w:p>
        </w:tc>
        <w:tc>
          <w:tcPr>
            <w:tcW w:w="972" w:type="dxa"/>
            <w:tcBorders>
              <w:top w:val="nil"/>
              <w:left w:val="nil"/>
              <w:bottom w:val="single" w:sz="4" w:space="0" w:color="auto"/>
              <w:right w:val="nil"/>
            </w:tcBorders>
            <w:shd w:val="clear" w:color="auto" w:fill="auto"/>
            <w:noWrap/>
            <w:vAlign w:val="center"/>
            <w:hideMark/>
          </w:tcPr>
          <w:p w14:paraId="2D58379E" w14:textId="77777777" w:rsidR="00E40236" w:rsidRPr="00A710A8" w:rsidRDefault="00E40236" w:rsidP="008800FD">
            <w:pPr>
              <w:rPr>
                <w:b/>
                <w:bCs/>
                <w:color w:val="000000"/>
                <w:sz w:val="20"/>
                <w:szCs w:val="20"/>
              </w:rPr>
            </w:pPr>
            <w:r w:rsidRPr="00A710A8">
              <w:rPr>
                <w:b/>
                <w:bCs/>
                <w:color w:val="000000"/>
                <w:sz w:val="20"/>
                <w:szCs w:val="20"/>
              </w:rPr>
              <w:t>Estimate</w:t>
            </w:r>
          </w:p>
        </w:tc>
        <w:tc>
          <w:tcPr>
            <w:tcW w:w="923" w:type="dxa"/>
            <w:tcBorders>
              <w:top w:val="nil"/>
              <w:left w:val="nil"/>
              <w:bottom w:val="single" w:sz="4" w:space="0" w:color="auto"/>
              <w:right w:val="nil"/>
            </w:tcBorders>
            <w:shd w:val="clear" w:color="auto" w:fill="auto"/>
            <w:noWrap/>
            <w:vAlign w:val="center"/>
            <w:hideMark/>
          </w:tcPr>
          <w:p w14:paraId="2C5A86BC" w14:textId="77777777" w:rsidR="00E40236" w:rsidRPr="00A710A8" w:rsidRDefault="00E40236" w:rsidP="008800FD">
            <w:pPr>
              <w:rPr>
                <w:b/>
                <w:bCs/>
                <w:color w:val="000000"/>
                <w:sz w:val="20"/>
                <w:szCs w:val="20"/>
              </w:rPr>
            </w:pPr>
            <w:r w:rsidRPr="00A710A8">
              <w:rPr>
                <w:b/>
                <w:bCs/>
                <w:color w:val="000000"/>
                <w:sz w:val="20"/>
                <w:szCs w:val="20"/>
              </w:rPr>
              <w:t>P-value</w:t>
            </w:r>
          </w:p>
        </w:tc>
        <w:tc>
          <w:tcPr>
            <w:tcW w:w="1028" w:type="dxa"/>
            <w:tcBorders>
              <w:top w:val="nil"/>
              <w:left w:val="nil"/>
              <w:bottom w:val="single" w:sz="4" w:space="0" w:color="auto"/>
              <w:right w:val="nil"/>
            </w:tcBorders>
            <w:shd w:val="clear" w:color="auto" w:fill="auto"/>
            <w:noWrap/>
            <w:vAlign w:val="center"/>
            <w:hideMark/>
          </w:tcPr>
          <w:p w14:paraId="27EFA813" w14:textId="77777777" w:rsidR="00E40236" w:rsidRPr="00A710A8" w:rsidRDefault="00E40236" w:rsidP="008800FD">
            <w:pPr>
              <w:rPr>
                <w:b/>
                <w:bCs/>
                <w:color w:val="000000"/>
                <w:sz w:val="20"/>
                <w:szCs w:val="20"/>
              </w:rPr>
            </w:pPr>
            <w:r w:rsidRPr="00A710A8">
              <w:rPr>
                <w:b/>
                <w:bCs/>
                <w:color w:val="000000"/>
                <w:sz w:val="20"/>
                <w:szCs w:val="20"/>
              </w:rPr>
              <w:t>Estimate</w:t>
            </w:r>
          </w:p>
        </w:tc>
        <w:tc>
          <w:tcPr>
            <w:tcW w:w="961" w:type="dxa"/>
            <w:tcBorders>
              <w:top w:val="nil"/>
              <w:left w:val="nil"/>
              <w:bottom w:val="single" w:sz="4" w:space="0" w:color="auto"/>
              <w:right w:val="nil"/>
            </w:tcBorders>
            <w:shd w:val="clear" w:color="auto" w:fill="auto"/>
            <w:noWrap/>
            <w:vAlign w:val="center"/>
            <w:hideMark/>
          </w:tcPr>
          <w:p w14:paraId="300FA936" w14:textId="77777777" w:rsidR="00E40236" w:rsidRPr="00A710A8" w:rsidRDefault="00E40236" w:rsidP="008800FD">
            <w:pPr>
              <w:rPr>
                <w:b/>
                <w:bCs/>
                <w:color w:val="000000"/>
                <w:sz w:val="20"/>
                <w:szCs w:val="20"/>
              </w:rPr>
            </w:pPr>
            <w:r w:rsidRPr="00A710A8">
              <w:rPr>
                <w:b/>
                <w:bCs/>
                <w:color w:val="000000"/>
                <w:sz w:val="20"/>
                <w:szCs w:val="20"/>
              </w:rPr>
              <w:t>P-value</w:t>
            </w:r>
          </w:p>
        </w:tc>
      </w:tr>
      <w:tr w:rsidR="00E40236" w:rsidRPr="00A710A8" w14:paraId="556361A3" w14:textId="77777777" w:rsidTr="008800FD">
        <w:trPr>
          <w:trHeight w:val="260"/>
        </w:trPr>
        <w:tc>
          <w:tcPr>
            <w:tcW w:w="1450" w:type="dxa"/>
            <w:tcBorders>
              <w:top w:val="nil"/>
              <w:left w:val="nil"/>
              <w:bottom w:val="nil"/>
              <w:right w:val="nil"/>
            </w:tcBorders>
            <w:shd w:val="clear" w:color="auto" w:fill="auto"/>
            <w:noWrap/>
            <w:vAlign w:val="center"/>
            <w:hideMark/>
          </w:tcPr>
          <w:p w14:paraId="6C71A7A3" w14:textId="77777777" w:rsidR="00E40236" w:rsidRPr="00A710A8" w:rsidRDefault="00E40236" w:rsidP="008800FD">
            <w:pPr>
              <w:rPr>
                <w:color w:val="000000"/>
                <w:sz w:val="20"/>
                <w:szCs w:val="20"/>
              </w:rPr>
            </w:pPr>
            <w:r w:rsidRPr="00A710A8">
              <w:rPr>
                <w:color w:val="000000"/>
                <w:sz w:val="20"/>
                <w:szCs w:val="20"/>
              </w:rPr>
              <w:t>Entomobryidae</w:t>
            </w:r>
          </w:p>
        </w:tc>
        <w:tc>
          <w:tcPr>
            <w:tcW w:w="2378" w:type="dxa"/>
            <w:tcBorders>
              <w:top w:val="nil"/>
              <w:left w:val="nil"/>
              <w:bottom w:val="nil"/>
              <w:right w:val="nil"/>
            </w:tcBorders>
            <w:shd w:val="clear" w:color="auto" w:fill="auto"/>
            <w:noWrap/>
            <w:vAlign w:val="center"/>
            <w:hideMark/>
          </w:tcPr>
          <w:p w14:paraId="5F3901DD" w14:textId="77777777" w:rsidR="00E40236" w:rsidRPr="00A710A8" w:rsidRDefault="00E40236" w:rsidP="008800FD">
            <w:pPr>
              <w:rPr>
                <w:i/>
                <w:iCs/>
                <w:color w:val="000000"/>
                <w:sz w:val="20"/>
                <w:szCs w:val="20"/>
              </w:rPr>
            </w:pPr>
            <w:r w:rsidRPr="00A710A8">
              <w:rPr>
                <w:i/>
                <w:iCs/>
                <w:color w:val="000000"/>
                <w:sz w:val="20"/>
                <w:szCs w:val="20"/>
              </w:rPr>
              <w:t>Lepidocyrtus</w:t>
            </w:r>
            <w:r w:rsidRPr="00A710A8">
              <w:rPr>
                <w:color w:val="000000"/>
                <w:sz w:val="20"/>
                <w:szCs w:val="20"/>
              </w:rPr>
              <w:t xml:space="preserve"> sp.</w:t>
            </w:r>
          </w:p>
        </w:tc>
        <w:tc>
          <w:tcPr>
            <w:tcW w:w="665" w:type="dxa"/>
            <w:tcBorders>
              <w:top w:val="nil"/>
              <w:left w:val="nil"/>
              <w:bottom w:val="nil"/>
              <w:right w:val="nil"/>
            </w:tcBorders>
            <w:shd w:val="clear" w:color="auto" w:fill="auto"/>
            <w:noWrap/>
            <w:vAlign w:val="center"/>
            <w:hideMark/>
          </w:tcPr>
          <w:p w14:paraId="2909599F" w14:textId="77777777" w:rsidR="00E40236" w:rsidRPr="00A710A8" w:rsidRDefault="00E40236" w:rsidP="008800FD">
            <w:pPr>
              <w:rPr>
                <w:color w:val="000000"/>
                <w:sz w:val="20"/>
                <w:szCs w:val="20"/>
              </w:rPr>
            </w:pPr>
            <w:r w:rsidRPr="00A710A8">
              <w:rPr>
                <w:color w:val="000000"/>
                <w:sz w:val="20"/>
                <w:szCs w:val="20"/>
              </w:rPr>
              <w:t>-0.007</w:t>
            </w:r>
          </w:p>
        </w:tc>
        <w:tc>
          <w:tcPr>
            <w:tcW w:w="877" w:type="dxa"/>
            <w:tcBorders>
              <w:top w:val="nil"/>
              <w:left w:val="nil"/>
              <w:bottom w:val="nil"/>
              <w:right w:val="nil"/>
            </w:tcBorders>
            <w:shd w:val="clear" w:color="auto" w:fill="auto"/>
            <w:noWrap/>
            <w:vAlign w:val="center"/>
            <w:hideMark/>
          </w:tcPr>
          <w:p w14:paraId="66BFF689" w14:textId="77777777" w:rsidR="00E40236" w:rsidRPr="00A710A8" w:rsidRDefault="00E40236" w:rsidP="008800FD">
            <w:pPr>
              <w:rPr>
                <w:color w:val="000000"/>
                <w:sz w:val="20"/>
                <w:szCs w:val="20"/>
              </w:rPr>
            </w:pPr>
            <w:r w:rsidRPr="00A710A8">
              <w:rPr>
                <w:color w:val="000000"/>
                <w:sz w:val="20"/>
                <w:szCs w:val="20"/>
              </w:rPr>
              <w:t>0.886</w:t>
            </w:r>
          </w:p>
        </w:tc>
        <w:tc>
          <w:tcPr>
            <w:tcW w:w="972" w:type="dxa"/>
            <w:tcBorders>
              <w:top w:val="nil"/>
              <w:left w:val="nil"/>
              <w:bottom w:val="nil"/>
              <w:right w:val="nil"/>
            </w:tcBorders>
            <w:shd w:val="clear" w:color="auto" w:fill="auto"/>
            <w:noWrap/>
            <w:vAlign w:val="center"/>
            <w:hideMark/>
          </w:tcPr>
          <w:p w14:paraId="6D61D470" w14:textId="77777777" w:rsidR="00E40236" w:rsidRPr="00A710A8" w:rsidRDefault="00E40236" w:rsidP="008800FD">
            <w:pPr>
              <w:rPr>
                <w:color w:val="000000"/>
                <w:sz w:val="20"/>
                <w:szCs w:val="20"/>
              </w:rPr>
            </w:pPr>
            <w:r w:rsidRPr="00A710A8">
              <w:rPr>
                <w:color w:val="000000"/>
                <w:sz w:val="20"/>
                <w:szCs w:val="20"/>
              </w:rPr>
              <w:t>-0.732</w:t>
            </w:r>
          </w:p>
        </w:tc>
        <w:tc>
          <w:tcPr>
            <w:tcW w:w="923" w:type="dxa"/>
            <w:tcBorders>
              <w:top w:val="nil"/>
              <w:left w:val="nil"/>
              <w:bottom w:val="nil"/>
              <w:right w:val="nil"/>
            </w:tcBorders>
            <w:shd w:val="clear" w:color="auto" w:fill="auto"/>
            <w:noWrap/>
            <w:vAlign w:val="center"/>
            <w:hideMark/>
          </w:tcPr>
          <w:p w14:paraId="5D1FB164" w14:textId="77777777" w:rsidR="00E40236" w:rsidRPr="00A710A8" w:rsidRDefault="00E40236" w:rsidP="008800FD">
            <w:pPr>
              <w:rPr>
                <w:color w:val="000000"/>
                <w:sz w:val="20"/>
                <w:szCs w:val="20"/>
              </w:rPr>
            </w:pPr>
            <w:r w:rsidRPr="00A710A8">
              <w:rPr>
                <w:color w:val="000000"/>
                <w:sz w:val="20"/>
                <w:szCs w:val="20"/>
              </w:rPr>
              <w:t>0.450</w:t>
            </w:r>
          </w:p>
        </w:tc>
        <w:tc>
          <w:tcPr>
            <w:tcW w:w="1028" w:type="dxa"/>
            <w:tcBorders>
              <w:top w:val="nil"/>
              <w:left w:val="nil"/>
              <w:bottom w:val="nil"/>
              <w:right w:val="nil"/>
            </w:tcBorders>
            <w:shd w:val="clear" w:color="auto" w:fill="auto"/>
            <w:noWrap/>
            <w:vAlign w:val="center"/>
            <w:hideMark/>
          </w:tcPr>
          <w:p w14:paraId="23E527F7" w14:textId="77777777" w:rsidR="00E40236" w:rsidRPr="00A710A8" w:rsidRDefault="00E40236" w:rsidP="008800FD">
            <w:pPr>
              <w:rPr>
                <w:color w:val="000000"/>
                <w:sz w:val="20"/>
                <w:szCs w:val="20"/>
              </w:rPr>
            </w:pPr>
            <w:r w:rsidRPr="00A710A8">
              <w:rPr>
                <w:color w:val="000000"/>
                <w:sz w:val="20"/>
                <w:szCs w:val="20"/>
              </w:rPr>
              <w:t>0.051</w:t>
            </w:r>
          </w:p>
        </w:tc>
        <w:tc>
          <w:tcPr>
            <w:tcW w:w="961" w:type="dxa"/>
            <w:tcBorders>
              <w:top w:val="nil"/>
              <w:left w:val="nil"/>
              <w:bottom w:val="nil"/>
              <w:right w:val="nil"/>
            </w:tcBorders>
            <w:shd w:val="clear" w:color="auto" w:fill="auto"/>
            <w:noWrap/>
            <w:vAlign w:val="center"/>
            <w:hideMark/>
          </w:tcPr>
          <w:p w14:paraId="293AF205" w14:textId="77777777" w:rsidR="00E40236" w:rsidRPr="00A710A8" w:rsidRDefault="00E40236" w:rsidP="008800FD">
            <w:pPr>
              <w:rPr>
                <w:color w:val="000000"/>
                <w:sz w:val="20"/>
                <w:szCs w:val="20"/>
              </w:rPr>
            </w:pPr>
            <w:r w:rsidRPr="00A710A8">
              <w:rPr>
                <w:color w:val="000000"/>
                <w:sz w:val="20"/>
                <w:szCs w:val="20"/>
              </w:rPr>
              <w:t>0.333</w:t>
            </w:r>
          </w:p>
        </w:tc>
      </w:tr>
      <w:tr w:rsidR="00E40236" w:rsidRPr="00A710A8" w14:paraId="2C4CBDDF" w14:textId="77777777" w:rsidTr="008800FD">
        <w:trPr>
          <w:trHeight w:val="260"/>
        </w:trPr>
        <w:tc>
          <w:tcPr>
            <w:tcW w:w="1450" w:type="dxa"/>
            <w:tcBorders>
              <w:top w:val="nil"/>
              <w:left w:val="nil"/>
              <w:bottom w:val="nil"/>
              <w:right w:val="nil"/>
            </w:tcBorders>
            <w:shd w:val="clear" w:color="auto" w:fill="auto"/>
            <w:noWrap/>
            <w:vAlign w:val="center"/>
            <w:hideMark/>
          </w:tcPr>
          <w:p w14:paraId="60A5906A"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noWrap/>
            <w:vAlign w:val="center"/>
            <w:hideMark/>
          </w:tcPr>
          <w:p w14:paraId="4AA2296B" w14:textId="77777777" w:rsidR="00E40236" w:rsidRPr="00A710A8" w:rsidRDefault="00E40236" w:rsidP="008800FD">
            <w:pPr>
              <w:rPr>
                <w:i/>
                <w:iCs/>
                <w:color w:val="000000"/>
                <w:sz w:val="20"/>
                <w:szCs w:val="20"/>
              </w:rPr>
            </w:pPr>
            <w:r w:rsidRPr="00A710A8">
              <w:rPr>
                <w:i/>
                <w:iCs/>
                <w:color w:val="000000"/>
                <w:sz w:val="20"/>
                <w:szCs w:val="20"/>
              </w:rPr>
              <w:t>Sinella</w:t>
            </w:r>
            <w:r w:rsidRPr="00A710A8">
              <w:rPr>
                <w:color w:val="000000"/>
                <w:sz w:val="20"/>
                <w:szCs w:val="20"/>
              </w:rPr>
              <w:t xml:space="preserve"> sp.</w:t>
            </w:r>
          </w:p>
        </w:tc>
        <w:tc>
          <w:tcPr>
            <w:tcW w:w="665" w:type="dxa"/>
            <w:tcBorders>
              <w:top w:val="nil"/>
              <w:left w:val="nil"/>
              <w:bottom w:val="nil"/>
              <w:right w:val="nil"/>
            </w:tcBorders>
            <w:shd w:val="clear" w:color="auto" w:fill="auto"/>
            <w:noWrap/>
            <w:vAlign w:val="center"/>
            <w:hideMark/>
          </w:tcPr>
          <w:p w14:paraId="4A1BD1D3" w14:textId="77777777" w:rsidR="00E40236" w:rsidRPr="00A710A8" w:rsidRDefault="00E40236" w:rsidP="008800FD">
            <w:pPr>
              <w:rPr>
                <w:color w:val="000000"/>
                <w:sz w:val="20"/>
                <w:szCs w:val="20"/>
              </w:rPr>
            </w:pPr>
            <w:r w:rsidRPr="00A710A8">
              <w:rPr>
                <w:color w:val="000000"/>
                <w:sz w:val="20"/>
                <w:szCs w:val="20"/>
              </w:rPr>
              <w:t>0.061</w:t>
            </w:r>
          </w:p>
        </w:tc>
        <w:tc>
          <w:tcPr>
            <w:tcW w:w="877" w:type="dxa"/>
            <w:tcBorders>
              <w:top w:val="nil"/>
              <w:left w:val="nil"/>
              <w:bottom w:val="nil"/>
              <w:right w:val="nil"/>
            </w:tcBorders>
            <w:shd w:val="clear" w:color="auto" w:fill="auto"/>
            <w:noWrap/>
            <w:vAlign w:val="center"/>
            <w:hideMark/>
          </w:tcPr>
          <w:p w14:paraId="284D7155" w14:textId="77777777" w:rsidR="00E40236" w:rsidRPr="00A710A8" w:rsidRDefault="00E40236" w:rsidP="008800FD">
            <w:pPr>
              <w:rPr>
                <w:b/>
                <w:bCs/>
                <w:color w:val="000000"/>
                <w:sz w:val="20"/>
                <w:szCs w:val="20"/>
              </w:rPr>
            </w:pPr>
            <w:r w:rsidRPr="00A710A8">
              <w:rPr>
                <w:b/>
                <w:bCs/>
                <w:color w:val="000000"/>
                <w:sz w:val="20"/>
                <w:szCs w:val="20"/>
              </w:rPr>
              <w:t>0.015</w:t>
            </w:r>
          </w:p>
        </w:tc>
        <w:tc>
          <w:tcPr>
            <w:tcW w:w="972" w:type="dxa"/>
            <w:tcBorders>
              <w:top w:val="nil"/>
              <w:left w:val="nil"/>
              <w:bottom w:val="nil"/>
              <w:right w:val="nil"/>
            </w:tcBorders>
            <w:shd w:val="clear" w:color="auto" w:fill="auto"/>
            <w:noWrap/>
            <w:vAlign w:val="center"/>
            <w:hideMark/>
          </w:tcPr>
          <w:p w14:paraId="3E019003" w14:textId="77777777" w:rsidR="00E40236" w:rsidRPr="00A710A8" w:rsidRDefault="00E40236" w:rsidP="008800FD">
            <w:pPr>
              <w:rPr>
                <w:color w:val="000000"/>
                <w:sz w:val="20"/>
                <w:szCs w:val="20"/>
              </w:rPr>
            </w:pPr>
            <w:r w:rsidRPr="00A710A8">
              <w:rPr>
                <w:color w:val="000000"/>
                <w:sz w:val="20"/>
                <w:szCs w:val="20"/>
              </w:rPr>
              <w:t>0.289</w:t>
            </w:r>
          </w:p>
        </w:tc>
        <w:tc>
          <w:tcPr>
            <w:tcW w:w="923" w:type="dxa"/>
            <w:tcBorders>
              <w:top w:val="nil"/>
              <w:left w:val="nil"/>
              <w:bottom w:val="nil"/>
              <w:right w:val="nil"/>
            </w:tcBorders>
            <w:shd w:val="clear" w:color="auto" w:fill="auto"/>
            <w:noWrap/>
            <w:vAlign w:val="center"/>
            <w:hideMark/>
          </w:tcPr>
          <w:p w14:paraId="5CFE9D87" w14:textId="77777777" w:rsidR="00E40236" w:rsidRPr="00A710A8" w:rsidRDefault="00E40236" w:rsidP="008800FD">
            <w:pPr>
              <w:rPr>
                <w:color w:val="000000"/>
                <w:sz w:val="20"/>
                <w:szCs w:val="20"/>
              </w:rPr>
            </w:pPr>
            <w:r w:rsidRPr="00A710A8">
              <w:rPr>
                <w:color w:val="000000"/>
                <w:sz w:val="20"/>
                <w:szCs w:val="20"/>
              </w:rPr>
              <w:t>0.699</w:t>
            </w:r>
          </w:p>
        </w:tc>
        <w:tc>
          <w:tcPr>
            <w:tcW w:w="1028" w:type="dxa"/>
            <w:tcBorders>
              <w:top w:val="nil"/>
              <w:left w:val="nil"/>
              <w:bottom w:val="nil"/>
              <w:right w:val="nil"/>
            </w:tcBorders>
            <w:shd w:val="clear" w:color="auto" w:fill="auto"/>
            <w:noWrap/>
            <w:vAlign w:val="center"/>
            <w:hideMark/>
          </w:tcPr>
          <w:p w14:paraId="2EEE2719" w14:textId="77777777" w:rsidR="00E40236" w:rsidRPr="00A710A8" w:rsidRDefault="00E40236" w:rsidP="008800FD">
            <w:pPr>
              <w:rPr>
                <w:color w:val="000000"/>
                <w:sz w:val="20"/>
                <w:szCs w:val="20"/>
              </w:rPr>
            </w:pPr>
            <w:r w:rsidRPr="00A710A8">
              <w:rPr>
                <w:color w:val="000000"/>
                <w:sz w:val="20"/>
                <w:szCs w:val="20"/>
              </w:rPr>
              <w:t>-0.007</w:t>
            </w:r>
          </w:p>
        </w:tc>
        <w:tc>
          <w:tcPr>
            <w:tcW w:w="961" w:type="dxa"/>
            <w:tcBorders>
              <w:top w:val="nil"/>
              <w:left w:val="nil"/>
              <w:bottom w:val="nil"/>
              <w:right w:val="nil"/>
            </w:tcBorders>
            <w:shd w:val="clear" w:color="auto" w:fill="auto"/>
            <w:noWrap/>
            <w:vAlign w:val="center"/>
            <w:hideMark/>
          </w:tcPr>
          <w:p w14:paraId="015EC8DF" w14:textId="77777777" w:rsidR="00E40236" w:rsidRPr="00A710A8" w:rsidRDefault="00E40236" w:rsidP="008800FD">
            <w:pPr>
              <w:rPr>
                <w:color w:val="000000"/>
                <w:sz w:val="20"/>
                <w:szCs w:val="20"/>
              </w:rPr>
            </w:pPr>
            <w:r w:rsidRPr="00A710A8">
              <w:rPr>
                <w:color w:val="000000"/>
                <w:sz w:val="20"/>
                <w:szCs w:val="20"/>
              </w:rPr>
              <w:t>0.886</w:t>
            </w:r>
          </w:p>
        </w:tc>
      </w:tr>
      <w:tr w:rsidR="00E40236" w:rsidRPr="00A710A8" w14:paraId="69F10530" w14:textId="77777777" w:rsidTr="008800FD">
        <w:trPr>
          <w:trHeight w:val="260"/>
        </w:trPr>
        <w:tc>
          <w:tcPr>
            <w:tcW w:w="1450" w:type="dxa"/>
            <w:tcBorders>
              <w:top w:val="nil"/>
              <w:left w:val="nil"/>
              <w:bottom w:val="nil"/>
              <w:right w:val="nil"/>
            </w:tcBorders>
            <w:shd w:val="clear" w:color="auto" w:fill="auto"/>
            <w:noWrap/>
            <w:vAlign w:val="center"/>
            <w:hideMark/>
          </w:tcPr>
          <w:p w14:paraId="171CE9F5" w14:textId="77777777" w:rsidR="00E40236" w:rsidRPr="00A710A8" w:rsidRDefault="00E40236" w:rsidP="008800FD">
            <w:pPr>
              <w:rPr>
                <w:color w:val="000000"/>
                <w:sz w:val="20"/>
                <w:szCs w:val="20"/>
              </w:rPr>
            </w:pPr>
            <w:r w:rsidRPr="00A710A8">
              <w:rPr>
                <w:color w:val="000000"/>
                <w:sz w:val="20"/>
                <w:szCs w:val="20"/>
              </w:rPr>
              <w:t>Isotomidae</w:t>
            </w:r>
          </w:p>
        </w:tc>
        <w:tc>
          <w:tcPr>
            <w:tcW w:w="2378" w:type="dxa"/>
            <w:tcBorders>
              <w:top w:val="nil"/>
              <w:left w:val="nil"/>
              <w:bottom w:val="nil"/>
              <w:right w:val="nil"/>
            </w:tcBorders>
            <w:shd w:val="clear" w:color="auto" w:fill="auto"/>
            <w:noWrap/>
            <w:vAlign w:val="center"/>
            <w:hideMark/>
          </w:tcPr>
          <w:p w14:paraId="4B482818" w14:textId="77777777" w:rsidR="00E40236" w:rsidRPr="00A710A8" w:rsidRDefault="00E40236" w:rsidP="008800FD">
            <w:pPr>
              <w:rPr>
                <w:color w:val="000000"/>
                <w:sz w:val="20"/>
                <w:szCs w:val="20"/>
              </w:rPr>
            </w:pPr>
            <w:r w:rsidRPr="00A710A8">
              <w:rPr>
                <w:i/>
                <w:iCs/>
                <w:color w:val="000000"/>
                <w:sz w:val="20"/>
                <w:szCs w:val="20"/>
              </w:rPr>
              <w:t xml:space="preserve">Cryptopygus </w:t>
            </w:r>
            <w:r>
              <w:rPr>
                <w:color w:val="000000"/>
                <w:sz w:val="20"/>
                <w:szCs w:val="20"/>
              </w:rPr>
              <w:t>sp.</w:t>
            </w:r>
          </w:p>
        </w:tc>
        <w:tc>
          <w:tcPr>
            <w:tcW w:w="665" w:type="dxa"/>
            <w:tcBorders>
              <w:top w:val="nil"/>
              <w:left w:val="nil"/>
              <w:bottom w:val="nil"/>
              <w:right w:val="nil"/>
            </w:tcBorders>
            <w:shd w:val="clear" w:color="auto" w:fill="auto"/>
            <w:noWrap/>
            <w:vAlign w:val="center"/>
            <w:hideMark/>
          </w:tcPr>
          <w:p w14:paraId="2A36F8E0" w14:textId="77777777" w:rsidR="00E40236" w:rsidRPr="00A710A8" w:rsidRDefault="00E40236" w:rsidP="008800FD">
            <w:pPr>
              <w:rPr>
                <w:color w:val="000000"/>
                <w:sz w:val="20"/>
                <w:szCs w:val="20"/>
              </w:rPr>
            </w:pPr>
            <w:r w:rsidRPr="00A710A8">
              <w:rPr>
                <w:color w:val="000000"/>
                <w:sz w:val="20"/>
                <w:szCs w:val="20"/>
              </w:rPr>
              <w:t>0.025</w:t>
            </w:r>
          </w:p>
        </w:tc>
        <w:tc>
          <w:tcPr>
            <w:tcW w:w="877" w:type="dxa"/>
            <w:tcBorders>
              <w:top w:val="nil"/>
              <w:left w:val="nil"/>
              <w:bottom w:val="nil"/>
              <w:right w:val="nil"/>
            </w:tcBorders>
            <w:shd w:val="clear" w:color="auto" w:fill="auto"/>
            <w:noWrap/>
            <w:vAlign w:val="center"/>
            <w:hideMark/>
          </w:tcPr>
          <w:p w14:paraId="19F66492" w14:textId="77777777" w:rsidR="00E40236" w:rsidRPr="00A710A8" w:rsidRDefault="00E40236" w:rsidP="008800FD">
            <w:pPr>
              <w:rPr>
                <w:color w:val="000000"/>
                <w:sz w:val="20"/>
                <w:szCs w:val="20"/>
              </w:rPr>
            </w:pPr>
            <w:r w:rsidRPr="00A710A8">
              <w:rPr>
                <w:color w:val="000000"/>
                <w:sz w:val="20"/>
                <w:szCs w:val="20"/>
              </w:rPr>
              <w:t>0.463</w:t>
            </w:r>
          </w:p>
        </w:tc>
        <w:tc>
          <w:tcPr>
            <w:tcW w:w="972" w:type="dxa"/>
            <w:tcBorders>
              <w:top w:val="nil"/>
              <w:left w:val="nil"/>
              <w:bottom w:val="nil"/>
              <w:right w:val="nil"/>
            </w:tcBorders>
            <w:shd w:val="clear" w:color="auto" w:fill="auto"/>
            <w:noWrap/>
            <w:vAlign w:val="center"/>
            <w:hideMark/>
          </w:tcPr>
          <w:p w14:paraId="1C7CFB8D" w14:textId="77777777" w:rsidR="00E40236" w:rsidRPr="00A710A8" w:rsidRDefault="00E40236" w:rsidP="008800FD">
            <w:pPr>
              <w:rPr>
                <w:color w:val="000000"/>
                <w:sz w:val="20"/>
                <w:szCs w:val="20"/>
              </w:rPr>
            </w:pPr>
            <w:r w:rsidRPr="00A710A8">
              <w:rPr>
                <w:color w:val="000000"/>
                <w:sz w:val="20"/>
                <w:szCs w:val="20"/>
              </w:rPr>
              <w:t>-1.025</w:t>
            </w:r>
          </w:p>
        </w:tc>
        <w:tc>
          <w:tcPr>
            <w:tcW w:w="923" w:type="dxa"/>
            <w:tcBorders>
              <w:top w:val="nil"/>
              <w:left w:val="nil"/>
              <w:bottom w:val="nil"/>
              <w:right w:val="nil"/>
            </w:tcBorders>
            <w:shd w:val="clear" w:color="auto" w:fill="auto"/>
            <w:noWrap/>
            <w:vAlign w:val="center"/>
            <w:hideMark/>
          </w:tcPr>
          <w:p w14:paraId="01CB00C8" w14:textId="77777777" w:rsidR="00E40236" w:rsidRPr="00A710A8" w:rsidRDefault="00E40236" w:rsidP="008800FD">
            <w:pPr>
              <w:rPr>
                <w:color w:val="000000"/>
                <w:sz w:val="20"/>
                <w:szCs w:val="20"/>
              </w:rPr>
            </w:pPr>
            <w:r w:rsidRPr="00A710A8">
              <w:rPr>
                <w:color w:val="000000"/>
                <w:sz w:val="20"/>
                <w:szCs w:val="20"/>
              </w:rPr>
              <w:t>0.243</w:t>
            </w:r>
          </w:p>
        </w:tc>
        <w:tc>
          <w:tcPr>
            <w:tcW w:w="1028" w:type="dxa"/>
            <w:tcBorders>
              <w:top w:val="nil"/>
              <w:left w:val="nil"/>
              <w:bottom w:val="nil"/>
              <w:right w:val="nil"/>
            </w:tcBorders>
            <w:shd w:val="clear" w:color="auto" w:fill="auto"/>
            <w:noWrap/>
            <w:vAlign w:val="center"/>
            <w:hideMark/>
          </w:tcPr>
          <w:p w14:paraId="63E9A0BE" w14:textId="77777777" w:rsidR="00E40236" w:rsidRPr="00A710A8" w:rsidRDefault="00E40236" w:rsidP="008800FD">
            <w:pPr>
              <w:rPr>
                <w:color w:val="000000"/>
                <w:sz w:val="20"/>
                <w:szCs w:val="20"/>
              </w:rPr>
            </w:pPr>
            <w:r w:rsidRPr="00A710A8">
              <w:rPr>
                <w:color w:val="000000"/>
                <w:sz w:val="20"/>
                <w:szCs w:val="20"/>
              </w:rPr>
              <w:t>0.041</w:t>
            </w:r>
          </w:p>
        </w:tc>
        <w:tc>
          <w:tcPr>
            <w:tcW w:w="961" w:type="dxa"/>
            <w:tcBorders>
              <w:top w:val="nil"/>
              <w:left w:val="nil"/>
              <w:bottom w:val="nil"/>
              <w:right w:val="nil"/>
            </w:tcBorders>
            <w:shd w:val="clear" w:color="auto" w:fill="auto"/>
            <w:noWrap/>
            <w:vAlign w:val="center"/>
            <w:hideMark/>
          </w:tcPr>
          <w:p w14:paraId="14C879B0" w14:textId="77777777" w:rsidR="00E40236" w:rsidRPr="00A710A8" w:rsidRDefault="00E40236" w:rsidP="008800FD">
            <w:pPr>
              <w:rPr>
                <w:color w:val="000000"/>
                <w:sz w:val="20"/>
                <w:szCs w:val="20"/>
              </w:rPr>
            </w:pPr>
            <w:r w:rsidRPr="00A710A8">
              <w:rPr>
                <w:color w:val="000000"/>
                <w:sz w:val="20"/>
                <w:szCs w:val="20"/>
              </w:rPr>
              <w:t>0.388</w:t>
            </w:r>
          </w:p>
        </w:tc>
      </w:tr>
      <w:tr w:rsidR="00E40236" w:rsidRPr="00A710A8" w14:paraId="227DDBED" w14:textId="77777777" w:rsidTr="008800FD">
        <w:trPr>
          <w:trHeight w:val="260"/>
        </w:trPr>
        <w:tc>
          <w:tcPr>
            <w:tcW w:w="1450" w:type="dxa"/>
            <w:tcBorders>
              <w:top w:val="nil"/>
              <w:left w:val="nil"/>
              <w:bottom w:val="nil"/>
              <w:right w:val="nil"/>
            </w:tcBorders>
            <w:shd w:val="clear" w:color="auto" w:fill="auto"/>
            <w:noWrap/>
            <w:vAlign w:val="center"/>
            <w:hideMark/>
          </w:tcPr>
          <w:p w14:paraId="5E6101BD"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noWrap/>
            <w:vAlign w:val="center"/>
            <w:hideMark/>
          </w:tcPr>
          <w:p w14:paraId="4A8CA0CD" w14:textId="77777777" w:rsidR="00E40236" w:rsidRPr="00A710A8" w:rsidRDefault="00E40236" w:rsidP="008800FD">
            <w:pPr>
              <w:rPr>
                <w:i/>
                <w:iCs/>
                <w:color w:val="000000"/>
                <w:sz w:val="20"/>
                <w:szCs w:val="20"/>
              </w:rPr>
            </w:pPr>
            <w:r w:rsidRPr="00A710A8">
              <w:rPr>
                <w:i/>
                <w:iCs/>
                <w:color w:val="000000"/>
                <w:sz w:val="20"/>
                <w:szCs w:val="20"/>
              </w:rPr>
              <w:t>Desoria trispinata</w:t>
            </w:r>
          </w:p>
        </w:tc>
        <w:tc>
          <w:tcPr>
            <w:tcW w:w="665" w:type="dxa"/>
            <w:tcBorders>
              <w:top w:val="nil"/>
              <w:left w:val="nil"/>
              <w:bottom w:val="nil"/>
              <w:right w:val="nil"/>
            </w:tcBorders>
            <w:shd w:val="clear" w:color="auto" w:fill="auto"/>
            <w:noWrap/>
            <w:vAlign w:val="center"/>
            <w:hideMark/>
          </w:tcPr>
          <w:p w14:paraId="1001BCF4" w14:textId="77777777" w:rsidR="00E40236" w:rsidRPr="00A710A8" w:rsidRDefault="00E40236" w:rsidP="008800FD">
            <w:pPr>
              <w:rPr>
                <w:color w:val="000000"/>
                <w:sz w:val="20"/>
                <w:szCs w:val="20"/>
              </w:rPr>
            </w:pPr>
            <w:r w:rsidRPr="00A710A8">
              <w:rPr>
                <w:color w:val="000000"/>
                <w:sz w:val="20"/>
                <w:szCs w:val="20"/>
              </w:rPr>
              <w:t>0.038</w:t>
            </w:r>
          </w:p>
        </w:tc>
        <w:tc>
          <w:tcPr>
            <w:tcW w:w="877" w:type="dxa"/>
            <w:tcBorders>
              <w:top w:val="nil"/>
              <w:left w:val="nil"/>
              <w:bottom w:val="nil"/>
              <w:right w:val="nil"/>
            </w:tcBorders>
            <w:shd w:val="clear" w:color="auto" w:fill="auto"/>
            <w:noWrap/>
            <w:vAlign w:val="center"/>
            <w:hideMark/>
          </w:tcPr>
          <w:p w14:paraId="2DBAA65F" w14:textId="77777777" w:rsidR="00E40236" w:rsidRPr="00A710A8" w:rsidRDefault="00E40236" w:rsidP="008800FD">
            <w:pPr>
              <w:rPr>
                <w:color w:val="000000"/>
                <w:sz w:val="20"/>
                <w:szCs w:val="20"/>
              </w:rPr>
            </w:pPr>
            <w:r w:rsidRPr="00A710A8">
              <w:rPr>
                <w:color w:val="000000"/>
                <w:sz w:val="20"/>
                <w:szCs w:val="20"/>
              </w:rPr>
              <w:t>0.058</w:t>
            </w:r>
          </w:p>
        </w:tc>
        <w:tc>
          <w:tcPr>
            <w:tcW w:w="972" w:type="dxa"/>
            <w:tcBorders>
              <w:top w:val="nil"/>
              <w:left w:val="nil"/>
              <w:bottom w:val="nil"/>
              <w:right w:val="nil"/>
            </w:tcBorders>
            <w:shd w:val="clear" w:color="auto" w:fill="auto"/>
            <w:noWrap/>
            <w:vAlign w:val="center"/>
            <w:hideMark/>
          </w:tcPr>
          <w:p w14:paraId="6C8D5A28" w14:textId="77777777" w:rsidR="00E40236" w:rsidRPr="00A710A8" w:rsidRDefault="00E40236" w:rsidP="008800FD">
            <w:pPr>
              <w:rPr>
                <w:color w:val="000000"/>
                <w:sz w:val="20"/>
                <w:szCs w:val="20"/>
              </w:rPr>
            </w:pPr>
            <w:r w:rsidRPr="00A710A8">
              <w:rPr>
                <w:color w:val="000000"/>
                <w:sz w:val="20"/>
                <w:szCs w:val="20"/>
              </w:rPr>
              <w:t>-0.506</w:t>
            </w:r>
          </w:p>
        </w:tc>
        <w:tc>
          <w:tcPr>
            <w:tcW w:w="923" w:type="dxa"/>
            <w:tcBorders>
              <w:top w:val="nil"/>
              <w:left w:val="nil"/>
              <w:bottom w:val="nil"/>
              <w:right w:val="nil"/>
            </w:tcBorders>
            <w:shd w:val="clear" w:color="auto" w:fill="auto"/>
            <w:noWrap/>
            <w:vAlign w:val="center"/>
            <w:hideMark/>
          </w:tcPr>
          <w:p w14:paraId="05C8B3F6" w14:textId="77777777" w:rsidR="00E40236" w:rsidRPr="00A710A8" w:rsidRDefault="00E40236" w:rsidP="008800FD">
            <w:pPr>
              <w:rPr>
                <w:color w:val="000000"/>
                <w:sz w:val="20"/>
                <w:szCs w:val="20"/>
              </w:rPr>
            </w:pPr>
            <w:r w:rsidRPr="00A710A8">
              <w:rPr>
                <w:color w:val="000000"/>
                <w:sz w:val="20"/>
                <w:szCs w:val="20"/>
              </w:rPr>
              <w:t>0.333</w:t>
            </w:r>
          </w:p>
        </w:tc>
        <w:tc>
          <w:tcPr>
            <w:tcW w:w="1028" w:type="dxa"/>
            <w:tcBorders>
              <w:top w:val="nil"/>
              <w:left w:val="nil"/>
              <w:bottom w:val="nil"/>
              <w:right w:val="nil"/>
            </w:tcBorders>
            <w:shd w:val="clear" w:color="auto" w:fill="auto"/>
            <w:noWrap/>
            <w:vAlign w:val="center"/>
            <w:hideMark/>
          </w:tcPr>
          <w:p w14:paraId="7FAC888E" w14:textId="77777777" w:rsidR="00E40236" w:rsidRPr="00A710A8" w:rsidRDefault="00E40236" w:rsidP="008800FD">
            <w:pPr>
              <w:rPr>
                <w:color w:val="000000"/>
                <w:sz w:val="20"/>
                <w:szCs w:val="20"/>
              </w:rPr>
            </w:pPr>
            <w:r w:rsidRPr="00A710A8">
              <w:rPr>
                <w:color w:val="000000"/>
                <w:sz w:val="20"/>
                <w:szCs w:val="20"/>
              </w:rPr>
              <w:t>0.027</w:t>
            </w:r>
          </w:p>
        </w:tc>
        <w:tc>
          <w:tcPr>
            <w:tcW w:w="961" w:type="dxa"/>
            <w:tcBorders>
              <w:top w:val="nil"/>
              <w:left w:val="nil"/>
              <w:bottom w:val="nil"/>
              <w:right w:val="nil"/>
            </w:tcBorders>
            <w:shd w:val="clear" w:color="auto" w:fill="auto"/>
            <w:noWrap/>
            <w:vAlign w:val="center"/>
            <w:hideMark/>
          </w:tcPr>
          <w:p w14:paraId="18FFA587" w14:textId="77777777" w:rsidR="00E40236" w:rsidRPr="00A710A8" w:rsidRDefault="00E40236" w:rsidP="008800FD">
            <w:pPr>
              <w:rPr>
                <w:color w:val="000000"/>
                <w:sz w:val="20"/>
                <w:szCs w:val="20"/>
              </w:rPr>
            </w:pPr>
            <w:r w:rsidRPr="00A710A8">
              <w:rPr>
                <w:color w:val="000000"/>
                <w:sz w:val="20"/>
                <w:szCs w:val="20"/>
              </w:rPr>
              <w:t>0.333</w:t>
            </w:r>
          </w:p>
        </w:tc>
      </w:tr>
      <w:tr w:rsidR="00E40236" w:rsidRPr="00A710A8" w14:paraId="648C19CC" w14:textId="77777777" w:rsidTr="008800FD">
        <w:trPr>
          <w:trHeight w:val="260"/>
        </w:trPr>
        <w:tc>
          <w:tcPr>
            <w:tcW w:w="1450" w:type="dxa"/>
            <w:tcBorders>
              <w:top w:val="nil"/>
              <w:left w:val="nil"/>
              <w:bottom w:val="nil"/>
              <w:right w:val="nil"/>
            </w:tcBorders>
            <w:shd w:val="clear" w:color="auto" w:fill="auto"/>
            <w:noWrap/>
            <w:vAlign w:val="center"/>
            <w:hideMark/>
          </w:tcPr>
          <w:p w14:paraId="516AC932"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noWrap/>
            <w:vAlign w:val="center"/>
            <w:hideMark/>
          </w:tcPr>
          <w:p w14:paraId="08B5628D" w14:textId="77777777" w:rsidR="00E40236" w:rsidRPr="00A710A8" w:rsidRDefault="00E40236" w:rsidP="008800FD">
            <w:pPr>
              <w:rPr>
                <w:i/>
                <w:iCs/>
                <w:color w:val="000000"/>
                <w:sz w:val="20"/>
                <w:szCs w:val="20"/>
              </w:rPr>
            </w:pPr>
            <w:r w:rsidRPr="00A710A8">
              <w:rPr>
                <w:i/>
                <w:iCs/>
                <w:color w:val="000000"/>
                <w:sz w:val="20"/>
                <w:szCs w:val="20"/>
              </w:rPr>
              <w:t xml:space="preserve">Folsomia </w:t>
            </w:r>
            <w:r w:rsidRPr="00A710A8">
              <w:rPr>
                <w:color w:val="000000"/>
                <w:sz w:val="20"/>
                <w:szCs w:val="20"/>
              </w:rPr>
              <w:t>sp.</w:t>
            </w:r>
          </w:p>
        </w:tc>
        <w:tc>
          <w:tcPr>
            <w:tcW w:w="665" w:type="dxa"/>
            <w:tcBorders>
              <w:top w:val="nil"/>
              <w:left w:val="nil"/>
              <w:bottom w:val="nil"/>
              <w:right w:val="nil"/>
            </w:tcBorders>
            <w:shd w:val="clear" w:color="auto" w:fill="auto"/>
            <w:noWrap/>
            <w:vAlign w:val="center"/>
            <w:hideMark/>
          </w:tcPr>
          <w:p w14:paraId="31927777" w14:textId="77777777" w:rsidR="00E40236" w:rsidRPr="00A710A8" w:rsidRDefault="00E40236" w:rsidP="008800FD">
            <w:pPr>
              <w:rPr>
                <w:color w:val="000000"/>
                <w:sz w:val="20"/>
                <w:szCs w:val="20"/>
              </w:rPr>
            </w:pPr>
            <w:r w:rsidRPr="00A710A8">
              <w:rPr>
                <w:color w:val="000000"/>
                <w:sz w:val="20"/>
                <w:szCs w:val="20"/>
              </w:rPr>
              <w:t>-0.002</w:t>
            </w:r>
          </w:p>
        </w:tc>
        <w:tc>
          <w:tcPr>
            <w:tcW w:w="877" w:type="dxa"/>
            <w:tcBorders>
              <w:top w:val="nil"/>
              <w:left w:val="nil"/>
              <w:bottom w:val="nil"/>
              <w:right w:val="nil"/>
            </w:tcBorders>
            <w:shd w:val="clear" w:color="auto" w:fill="auto"/>
            <w:noWrap/>
            <w:vAlign w:val="center"/>
            <w:hideMark/>
          </w:tcPr>
          <w:p w14:paraId="5AFDEB91" w14:textId="77777777" w:rsidR="00E40236" w:rsidRPr="00A710A8" w:rsidRDefault="00E40236" w:rsidP="008800FD">
            <w:pPr>
              <w:rPr>
                <w:color w:val="000000"/>
                <w:sz w:val="20"/>
                <w:szCs w:val="20"/>
              </w:rPr>
            </w:pPr>
            <w:r w:rsidRPr="00A710A8">
              <w:rPr>
                <w:color w:val="000000"/>
                <w:sz w:val="20"/>
                <w:szCs w:val="20"/>
              </w:rPr>
              <w:t>0.924</w:t>
            </w:r>
          </w:p>
        </w:tc>
        <w:tc>
          <w:tcPr>
            <w:tcW w:w="972" w:type="dxa"/>
            <w:tcBorders>
              <w:top w:val="nil"/>
              <w:left w:val="nil"/>
              <w:bottom w:val="nil"/>
              <w:right w:val="nil"/>
            </w:tcBorders>
            <w:shd w:val="clear" w:color="auto" w:fill="auto"/>
            <w:noWrap/>
            <w:vAlign w:val="center"/>
            <w:hideMark/>
          </w:tcPr>
          <w:p w14:paraId="5A4303A0" w14:textId="77777777" w:rsidR="00E40236" w:rsidRPr="00A710A8" w:rsidRDefault="00E40236" w:rsidP="008800FD">
            <w:pPr>
              <w:rPr>
                <w:color w:val="000000"/>
                <w:sz w:val="20"/>
                <w:szCs w:val="20"/>
              </w:rPr>
            </w:pPr>
            <w:r w:rsidRPr="00A710A8">
              <w:rPr>
                <w:color w:val="000000"/>
                <w:sz w:val="20"/>
                <w:szCs w:val="20"/>
              </w:rPr>
              <w:t>-1.616</w:t>
            </w:r>
          </w:p>
        </w:tc>
        <w:tc>
          <w:tcPr>
            <w:tcW w:w="923" w:type="dxa"/>
            <w:tcBorders>
              <w:top w:val="nil"/>
              <w:left w:val="nil"/>
              <w:bottom w:val="nil"/>
              <w:right w:val="nil"/>
            </w:tcBorders>
            <w:shd w:val="clear" w:color="auto" w:fill="auto"/>
            <w:noWrap/>
            <w:vAlign w:val="center"/>
            <w:hideMark/>
          </w:tcPr>
          <w:p w14:paraId="57EEE4D2" w14:textId="77777777" w:rsidR="00E40236" w:rsidRPr="00A710A8" w:rsidRDefault="00E40236" w:rsidP="008800FD">
            <w:pPr>
              <w:rPr>
                <w:b/>
                <w:bCs/>
                <w:color w:val="000000"/>
                <w:sz w:val="20"/>
                <w:szCs w:val="20"/>
              </w:rPr>
            </w:pPr>
            <w:r w:rsidRPr="00A710A8">
              <w:rPr>
                <w:b/>
                <w:bCs/>
                <w:color w:val="000000"/>
                <w:sz w:val="20"/>
                <w:szCs w:val="20"/>
              </w:rPr>
              <w:t>0.002</w:t>
            </w:r>
          </w:p>
        </w:tc>
        <w:tc>
          <w:tcPr>
            <w:tcW w:w="1028" w:type="dxa"/>
            <w:tcBorders>
              <w:top w:val="nil"/>
              <w:left w:val="nil"/>
              <w:bottom w:val="nil"/>
              <w:right w:val="nil"/>
            </w:tcBorders>
            <w:shd w:val="clear" w:color="auto" w:fill="auto"/>
            <w:noWrap/>
            <w:vAlign w:val="center"/>
            <w:hideMark/>
          </w:tcPr>
          <w:p w14:paraId="02CD2203" w14:textId="77777777" w:rsidR="00E40236" w:rsidRPr="00A710A8" w:rsidRDefault="00E40236" w:rsidP="008800FD">
            <w:pPr>
              <w:rPr>
                <w:color w:val="000000"/>
                <w:sz w:val="20"/>
                <w:szCs w:val="20"/>
              </w:rPr>
            </w:pPr>
            <w:r w:rsidRPr="00A710A8">
              <w:rPr>
                <w:color w:val="000000"/>
                <w:sz w:val="20"/>
                <w:szCs w:val="20"/>
              </w:rPr>
              <w:t>0.089</w:t>
            </w:r>
          </w:p>
        </w:tc>
        <w:tc>
          <w:tcPr>
            <w:tcW w:w="961" w:type="dxa"/>
            <w:tcBorders>
              <w:top w:val="nil"/>
              <w:left w:val="nil"/>
              <w:bottom w:val="nil"/>
              <w:right w:val="nil"/>
            </w:tcBorders>
            <w:shd w:val="clear" w:color="auto" w:fill="auto"/>
            <w:noWrap/>
            <w:vAlign w:val="center"/>
            <w:hideMark/>
          </w:tcPr>
          <w:p w14:paraId="129E78C7" w14:textId="77777777" w:rsidR="00E40236" w:rsidRPr="00A710A8" w:rsidRDefault="00E40236" w:rsidP="008800FD">
            <w:pPr>
              <w:rPr>
                <w:b/>
                <w:bCs/>
                <w:color w:val="000000"/>
                <w:sz w:val="20"/>
                <w:szCs w:val="20"/>
              </w:rPr>
            </w:pPr>
            <w:r w:rsidRPr="00A710A8">
              <w:rPr>
                <w:b/>
                <w:bCs/>
                <w:color w:val="000000"/>
                <w:sz w:val="20"/>
                <w:szCs w:val="20"/>
              </w:rPr>
              <w:t>0.002</w:t>
            </w:r>
          </w:p>
        </w:tc>
      </w:tr>
      <w:tr w:rsidR="00E40236" w:rsidRPr="00A710A8" w14:paraId="6D14818E" w14:textId="77777777" w:rsidTr="008800FD">
        <w:trPr>
          <w:trHeight w:val="260"/>
        </w:trPr>
        <w:tc>
          <w:tcPr>
            <w:tcW w:w="1450" w:type="dxa"/>
            <w:tcBorders>
              <w:top w:val="nil"/>
              <w:left w:val="nil"/>
              <w:bottom w:val="nil"/>
              <w:right w:val="nil"/>
            </w:tcBorders>
            <w:shd w:val="clear" w:color="auto" w:fill="auto"/>
            <w:noWrap/>
            <w:vAlign w:val="center"/>
            <w:hideMark/>
          </w:tcPr>
          <w:p w14:paraId="6DC69E18" w14:textId="77777777" w:rsidR="00E40236" w:rsidRPr="00A710A8" w:rsidRDefault="00E40236" w:rsidP="008800FD">
            <w:pPr>
              <w:rPr>
                <w:b/>
                <w:bCs/>
                <w:color w:val="000000"/>
                <w:sz w:val="20"/>
                <w:szCs w:val="20"/>
              </w:rPr>
            </w:pPr>
          </w:p>
        </w:tc>
        <w:tc>
          <w:tcPr>
            <w:tcW w:w="2378" w:type="dxa"/>
            <w:tcBorders>
              <w:top w:val="nil"/>
              <w:left w:val="nil"/>
              <w:bottom w:val="nil"/>
              <w:right w:val="nil"/>
            </w:tcBorders>
            <w:shd w:val="clear" w:color="auto" w:fill="auto"/>
            <w:noWrap/>
            <w:vAlign w:val="center"/>
            <w:hideMark/>
          </w:tcPr>
          <w:p w14:paraId="77ABE9A3" w14:textId="5A7F4C5F" w:rsidR="00E40236" w:rsidRPr="00A710A8" w:rsidRDefault="00E40236" w:rsidP="008800FD">
            <w:pPr>
              <w:rPr>
                <w:i/>
                <w:iCs/>
                <w:color w:val="000000"/>
                <w:sz w:val="20"/>
                <w:szCs w:val="20"/>
              </w:rPr>
            </w:pPr>
            <w:r w:rsidRPr="00A710A8">
              <w:rPr>
                <w:i/>
                <w:iCs/>
                <w:color w:val="000000"/>
                <w:sz w:val="20"/>
                <w:szCs w:val="20"/>
              </w:rPr>
              <w:t>Hemisotoma thermophil</w:t>
            </w:r>
            <w:r w:rsidR="0084108E">
              <w:rPr>
                <w:i/>
                <w:iCs/>
                <w:color w:val="000000"/>
                <w:sz w:val="20"/>
                <w:szCs w:val="20"/>
              </w:rPr>
              <w:t>a</w:t>
            </w:r>
          </w:p>
        </w:tc>
        <w:tc>
          <w:tcPr>
            <w:tcW w:w="665" w:type="dxa"/>
            <w:tcBorders>
              <w:top w:val="nil"/>
              <w:left w:val="nil"/>
              <w:bottom w:val="nil"/>
              <w:right w:val="nil"/>
            </w:tcBorders>
            <w:shd w:val="clear" w:color="auto" w:fill="auto"/>
            <w:noWrap/>
            <w:vAlign w:val="center"/>
            <w:hideMark/>
          </w:tcPr>
          <w:p w14:paraId="192F1A36" w14:textId="77777777" w:rsidR="00E40236" w:rsidRPr="00A710A8" w:rsidRDefault="00E40236" w:rsidP="008800FD">
            <w:pPr>
              <w:rPr>
                <w:color w:val="000000"/>
                <w:sz w:val="20"/>
                <w:szCs w:val="20"/>
              </w:rPr>
            </w:pPr>
            <w:r w:rsidRPr="00A710A8">
              <w:rPr>
                <w:color w:val="000000"/>
                <w:sz w:val="20"/>
                <w:szCs w:val="20"/>
              </w:rPr>
              <w:t>0.068</w:t>
            </w:r>
          </w:p>
        </w:tc>
        <w:tc>
          <w:tcPr>
            <w:tcW w:w="877" w:type="dxa"/>
            <w:tcBorders>
              <w:top w:val="nil"/>
              <w:left w:val="nil"/>
              <w:bottom w:val="nil"/>
              <w:right w:val="nil"/>
            </w:tcBorders>
            <w:shd w:val="clear" w:color="auto" w:fill="auto"/>
            <w:noWrap/>
            <w:vAlign w:val="center"/>
            <w:hideMark/>
          </w:tcPr>
          <w:p w14:paraId="3F0D572B" w14:textId="77777777" w:rsidR="00E40236" w:rsidRPr="00A710A8" w:rsidRDefault="00E40236" w:rsidP="008800FD">
            <w:pPr>
              <w:rPr>
                <w:b/>
                <w:bCs/>
                <w:color w:val="000000"/>
                <w:sz w:val="20"/>
                <w:szCs w:val="20"/>
              </w:rPr>
            </w:pPr>
            <w:r w:rsidRPr="00A710A8">
              <w:rPr>
                <w:b/>
                <w:bCs/>
                <w:color w:val="000000"/>
                <w:sz w:val="20"/>
                <w:szCs w:val="20"/>
              </w:rPr>
              <w:t>0.044</w:t>
            </w:r>
          </w:p>
        </w:tc>
        <w:tc>
          <w:tcPr>
            <w:tcW w:w="972" w:type="dxa"/>
            <w:tcBorders>
              <w:top w:val="nil"/>
              <w:left w:val="nil"/>
              <w:bottom w:val="nil"/>
              <w:right w:val="nil"/>
            </w:tcBorders>
            <w:shd w:val="clear" w:color="auto" w:fill="auto"/>
            <w:noWrap/>
            <w:vAlign w:val="center"/>
            <w:hideMark/>
          </w:tcPr>
          <w:p w14:paraId="7DD5E662" w14:textId="77777777" w:rsidR="00E40236" w:rsidRPr="00A710A8" w:rsidRDefault="00E40236" w:rsidP="008800FD">
            <w:pPr>
              <w:rPr>
                <w:color w:val="000000"/>
                <w:sz w:val="20"/>
                <w:szCs w:val="20"/>
              </w:rPr>
            </w:pPr>
            <w:r w:rsidRPr="00A710A8">
              <w:rPr>
                <w:color w:val="000000"/>
                <w:sz w:val="20"/>
                <w:szCs w:val="20"/>
              </w:rPr>
              <w:t>-0.201</w:t>
            </w:r>
          </w:p>
        </w:tc>
        <w:tc>
          <w:tcPr>
            <w:tcW w:w="923" w:type="dxa"/>
            <w:tcBorders>
              <w:top w:val="nil"/>
              <w:left w:val="nil"/>
              <w:bottom w:val="nil"/>
              <w:right w:val="nil"/>
            </w:tcBorders>
            <w:shd w:val="clear" w:color="auto" w:fill="auto"/>
            <w:noWrap/>
            <w:vAlign w:val="center"/>
            <w:hideMark/>
          </w:tcPr>
          <w:p w14:paraId="11F42EAC" w14:textId="77777777" w:rsidR="00E40236" w:rsidRPr="00A710A8" w:rsidRDefault="00E40236" w:rsidP="008800FD">
            <w:pPr>
              <w:rPr>
                <w:color w:val="000000"/>
                <w:sz w:val="20"/>
                <w:szCs w:val="20"/>
              </w:rPr>
            </w:pPr>
            <w:r w:rsidRPr="00A710A8">
              <w:rPr>
                <w:color w:val="000000"/>
                <w:sz w:val="20"/>
                <w:szCs w:val="20"/>
              </w:rPr>
              <w:t>0.886</w:t>
            </w:r>
          </w:p>
        </w:tc>
        <w:tc>
          <w:tcPr>
            <w:tcW w:w="1028" w:type="dxa"/>
            <w:tcBorders>
              <w:top w:val="nil"/>
              <w:left w:val="nil"/>
              <w:bottom w:val="nil"/>
              <w:right w:val="nil"/>
            </w:tcBorders>
            <w:shd w:val="clear" w:color="auto" w:fill="auto"/>
            <w:noWrap/>
            <w:vAlign w:val="center"/>
            <w:hideMark/>
          </w:tcPr>
          <w:p w14:paraId="5FAF33B4" w14:textId="77777777" w:rsidR="00E40236" w:rsidRPr="00A710A8" w:rsidRDefault="00E40236" w:rsidP="008800FD">
            <w:pPr>
              <w:rPr>
                <w:color w:val="000000"/>
                <w:sz w:val="20"/>
                <w:szCs w:val="20"/>
              </w:rPr>
            </w:pPr>
            <w:r w:rsidRPr="00A710A8">
              <w:rPr>
                <w:color w:val="000000"/>
                <w:sz w:val="20"/>
                <w:szCs w:val="20"/>
              </w:rPr>
              <w:t>0.009</w:t>
            </w:r>
          </w:p>
        </w:tc>
        <w:tc>
          <w:tcPr>
            <w:tcW w:w="961" w:type="dxa"/>
            <w:tcBorders>
              <w:top w:val="nil"/>
              <w:left w:val="nil"/>
              <w:bottom w:val="nil"/>
              <w:right w:val="nil"/>
            </w:tcBorders>
            <w:shd w:val="clear" w:color="auto" w:fill="auto"/>
            <w:noWrap/>
            <w:vAlign w:val="center"/>
            <w:hideMark/>
          </w:tcPr>
          <w:p w14:paraId="5F5F7B92" w14:textId="77777777" w:rsidR="00E40236" w:rsidRPr="00A710A8" w:rsidRDefault="00E40236" w:rsidP="008800FD">
            <w:pPr>
              <w:rPr>
                <w:color w:val="000000"/>
                <w:sz w:val="20"/>
                <w:szCs w:val="20"/>
              </w:rPr>
            </w:pPr>
            <w:r w:rsidRPr="00A710A8">
              <w:rPr>
                <w:color w:val="000000"/>
                <w:sz w:val="20"/>
                <w:szCs w:val="20"/>
              </w:rPr>
              <w:t>0.886</w:t>
            </w:r>
          </w:p>
        </w:tc>
      </w:tr>
      <w:tr w:rsidR="00E40236" w:rsidRPr="00A710A8" w14:paraId="77CE5F9D" w14:textId="77777777" w:rsidTr="008800FD">
        <w:trPr>
          <w:trHeight w:val="260"/>
        </w:trPr>
        <w:tc>
          <w:tcPr>
            <w:tcW w:w="1450" w:type="dxa"/>
            <w:tcBorders>
              <w:top w:val="nil"/>
              <w:left w:val="nil"/>
              <w:bottom w:val="nil"/>
              <w:right w:val="nil"/>
            </w:tcBorders>
            <w:shd w:val="clear" w:color="auto" w:fill="auto"/>
            <w:noWrap/>
            <w:vAlign w:val="center"/>
            <w:hideMark/>
          </w:tcPr>
          <w:p w14:paraId="46BB058B"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noWrap/>
            <w:vAlign w:val="center"/>
            <w:hideMark/>
          </w:tcPr>
          <w:p w14:paraId="0FD08123" w14:textId="77777777" w:rsidR="00E40236" w:rsidRPr="00A710A8" w:rsidRDefault="00E40236" w:rsidP="008800FD">
            <w:pPr>
              <w:rPr>
                <w:i/>
                <w:iCs/>
                <w:color w:val="000000"/>
                <w:sz w:val="20"/>
                <w:szCs w:val="20"/>
              </w:rPr>
            </w:pPr>
            <w:r w:rsidRPr="00A710A8">
              <w:rPr>
                <w:i/>
                <w:iCs/>
                <w:color w:val="000000"/>
                <w:sz w:val="20"/>
                <w:szCs w:val="20"/>
              </w:rPr>
              <w:t>Isotopenola loftyensis</w:t>
            </w:r>
          </w:p>
        </w:tc>
        <w:tc>
          <w:tcPr>
            <w:tcW w:w="665" w:type="dxa"/>
            <w:tcBorders>
              <w:top w:val="nil"/>
              <w:left w:val="nil"/>
              <w:bottom w:val="nil"/>
              <w:right w:val="nil"/>
            </w:tcBorders>
            <w:shd w:val="clear" w:color="auto" w:fill="auto"/>
            <w:noWrap/>
            <w:vAlign w:val="center"/>
            <w:hideMark/>
          </w:tcPr>
          <w:p w14:paraId="4CF6D4CF" w14:textId="77777777" w:rsidR="00E40236" w:rsidRPr="00A710A8" w:rsidRDefault="00E40236" w:rsidP="008800FD">
            <w:pPr>
              <w:rPr>
                <w:color w:val="000000"/>
                <w:sz w:val="20"/>
                <w:szCs w:val="20"/>
              </w:rPr>
            </w:pPr>
            <w:r w:rsidRPr="00A710A8">
              <w:rPr>
                <w:color w:val="000000"/>
                <w:sz w:val="20"/>
                <w:szCs w:val="20"/>
              </w:rPr>
              <w:t>0.054</w:t>
            </w:r>
          </w:p>
        </w:tc>
        <w:tc>
          <w:tcPr>
            <w:tcW w:w="877" w:type="dxa"/>
            <w:tcBorders>
              <w:top w:val="nil"/>
              <w:left w:val="nil"/>
              <w:bottom w:val="nil"/>
              <w:right w:val="nil"/>
            </w:tcBorders>
            <w:shd w:val="clear" w:color="auto" w:fill="auto"/>
            <w:noWrap/>
            <w:vAlign w:val="center"/>
            <w:hideMark/>
          </w:tcPr>
          <w:p w14:paraId="344EF2C6" w14:textId="77777777" w:rsidR="00E40236" w:rsidRPr="00A710A8" w:rsidRDefault="00E40236" w:rsidP="008800FD">
            <w:pPr>
              <w:rPr>
                <w:b/>
                <w:bCs/>
                <w:color w:val="000000"/>
                <w:sz w:val="20"/>
                <w:szCs w:val="20"/>
              </w:rPr>
            </w:pPr>
            <w:r w:rsidRPr="00A710A8">
              <w:rPr>
                <w:b/>
                <w:bCs/>
                <w:color w:val="000000"/>
                <w:sz w:val="20"/>
                <w:szCs w:val="20"/>
              </w:rPr>
              <w:t>0.036</w:t>
            </w:r>
          </w:p>
        </w:tc>
        <w:tc>
          <w:tcPr>
            <w:tcW w:w="972" w:type="dxa"/>
            <w:tcBorders>
              <w:top w:val="nil"/>
              <w:left w:val="nil"/>
              <w:bottom w:val="nil"/>
              <w:right w:val="nil"/>
            </w:tcBorders>
            <w:shd w:val="clear" w:color="auto" w:fill="auto"/>
            <w:noWrap/>
            <w:vAlign w:val="center"/>
            <w:hideMark/>
          </w:tcPr>
          <w:p w14:paraId="53C46D25" w14:textId="77777777" w:rsidR="00E40236" w:rsidRPr="00A710A8" w:rsidRDefault="00E40236" w:rsidP="008800FD">
            <w:pPr>
              <w:rPr>
                <w:color w:val="000000"/>
                <w:sz w:val="20"/>
                <w:szCs w:val="20"/>
              </w:rPr>
            </w:pPr>
            <w:r w:rsidRPr="00A710A8">
              <w:rPr>
                <w:color w:val="000000"/>
                <w:sz w:val="20"/>
                <w:szCs w:val="20"/>
              </w:rPr>
              <w:t>0.882</w:t>
            </w:r>
          </w:p>
        </w:tc>
        <w:tc>
          <w:tcPr>
            <w:tcW w:w="923" w:type="dxa"/>
            <w:tcBorders>
              <w:top w:val="nil"/>
              <w:left w:val="nil"/>
              <w:bottom w:val="nil"/>
              <w:right w:val="nil"/>
            </w:tcBorders>
            <w:shd w:val="clear" w:color="auto" w:fill="auto"/>
            <w:noWrap/>
            <w:vAlign w:val="center"/>
            <w:hideMark/>
          </w:tcPr>
          <w:p w14:paraId="319C0EC4" w14:textId="77777777" w:rsidR="00E40236" w:rsidRPr="00A710A8" w:rsidRDefault="00E40236" w:rsidP="008800FD">
            <w:pPr>
              <w:rPr>
                <w:color w:val="000000"/>
                <w:sz w:val="20"/>
                <w:szCs w:val="20"/>
              </w:rPr>
            </w:pPr>
            <w:r w:rsidRPr="00A710A8">
              <w:rPr>
                <w:color w:val="000000"/>
                <w:sz w:val="20"/>
                <w:szCs w:val="20"/>
              </w:rPr>
              <w:t>0.189</w:t>
            </w:r>
          </w:p>
        </w:tc>
        <w:tc>
          <w:tcPr>
            <w:tcW w:w="1028" w:type="dxa"/>
            <w:tcBorders>
              <w:top w:val="nil"/>
              <w:left w:val="nil"/>
              <w:bottom w:val="nil"/>
              <w:right w:val="nil"/>
            </w:tcBorders>
            <w:shd w:val="clear" w:color="auto" w:fill="auto"/>
            <w:noWrap/>
            <w:vAlign w:val="center"/>
            <w:hideMark/>
          </w:tcPr>
          <w:p w14:paraId="4AEF4560" w14:textId="77777777" w:rsidR="00E40236" w:rsidRPr="00A710A8" w:rsidRDefault="00E40236" w:rsidP="008800FD">
            <w:pPr>
              <w:rPr>
                <w:color w:val="000000"/>
                <w:sz w:val="20"/>
                <w:szCs w:val="20"/>
              </w:rPr>
            </w:pPr>
            <w:r w:rsidRPr="00A710A8">
              <w:rPr>
                <w:color w:val="000000"/>
                <w:sz w:val="20"/>
                <w:szCs w:val="20"/>
              </w:rPr>
              <w:t>-0.046</w:t>
            </w:r>
          </w:p>
        </w:tc>
        <w:tc>
          <w:tcPr>
            <w:tcW w:w="961" w:type="dxa"/>
            <w:tcBorders>
              <w:top w:val="nil"/>
              <w:left w:val="nil"/>
              <w:bottom w:val="nil"/>
              <w:right w:val="nil"/>
            </w:tcBorders>
            <w:shd w:val="clear" w:color="auto" w:fill="auto"/>
            <w:noWrap/>
            <w:vAlign w:val="center"/>
            <w:hideMark/>
          </w:tcPr>
          <w:p w14:paraId="58455B5A" w14:textId="77777777" w:rsidR="00E40236" w:rsidRPr="00A710A8" w:rsidRDefault="00E40236" w:rsidP="008800FD">
            <w:pPr>
              <w:rPr>
                <w:color w:val="000000"/>
                <w:sz w:val="20"/>
                <w:szCs w:val="20"/>
              </w:rPr>
            </w:pPr>
            <w:r w:rsidRPr="00A710A8">
              <w:rPr>
                <w:color w:val="000000"/>
                <w:sz w:val="20"/>
                <w:szCs w:val="20"/>
              </w:rPr>
              <w:t>0.210</w:t>
            </w:r>
          </w:p>
        </w:tc>
      </w:tr>
      <w:tr w:rsidR="00E40236" w:rsidRPr="00A710A8" w14:paraId="790DD3EF" w14:textId="77777777" w:rsidTr="008800FD">
        <w:trPr>
          <w:trHeight w:val="260"/>
        </w:trPr>
        <w:tc>
          <w:tcPr>
            <w:tcW w:w="1450" w:type="dxa"/>
            <w:tcBorders>
              <w:top w:val="nil"/>
              <w:left w:val="nil"/>
              <w:bottom w:val="nil"/>
              <w:right w:val="nil"/>
            </w:tcBorders>
            <w:shd w:val="clear" w:color="auto" w:fill="auto"/>
            <w:noWrap/>
            <w:vAlign w:val="center"/>
            <w:hideMark/>
          </w:tcPr>
          <w:p w14:paraId="4336F4A9"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noWrap/>
            <w:vAlign w:val="center"/>
            <w:hideMark/>
          </w:tcPr>
          <w:p w14:paraId="2E54BD27" w14:textId="77777777" w:rsidR="00E40236" w:rsidRPr="00A710A8" w:rsidRDefault="00E40236" w:rsidP="008800FD">
            <w:pPr>
              <w:rPr>
                <w:i/>
                <w:iCs/>
                <w:color w:val="000000"/>
                <w:sz w:val="20"/>
                <w:szCs w:val="20"/>
              </w:rPr>
            </w:pPr>
            <w:r w:rsidRPr="00A710A8">
              <w:rPr>
                <w:i/>
                <w:iCs/>
                <w:color w:val="000000"/>
                <w:sz w:val="20"/>
                <w:szCs w:val="20"/>
              </w:rPr>
              <w:t>Mucrosomia caeca</w:t>
            </w:r>
          </w:p>
        </w:tc>
        <w:tc>
          <w:tcPr>
            <w:tcW w:w="665" w:type="dxa"/>
            <w:tcBorders>
              <w:top w:val="nil"/>
              <w:left w:val="nil"/>
              <w:bottom w:val="nil"/>
              <w:right w:val="nil"/>
            </w:tcBorders>
            <w:shd w:val="clear" w:color="auto" w:fill="auto"/>
            <w:noWrap/>
            <w:vAlign w:val="center"/>
            <w:hideMark/>
          </w:tcPr>
          <w:p w14:paraId="03E95F22" w14:textId="77777777" w:rsidR="00E40236" w:rsidRPr="00A710A8" w:rsidRDefault="00E40236" w:rsidP="008800FD">
            <w:pPr>
              <w:rPr>
                <w:color w:val="000000"/>
                <w:sz w:val="20"/>
                <w:szCs w:val="20"/>
              </w:rPr>
            </w:pPr>
            <w:r w:rsidRPr="00A710A8">
              <w:rPr>
                <w:color w:val="000000"/>
                <w:sz w:val="20"/>
                <w:szCs w:val="20"/>
              </w:rPr>
              <w:t>0.135</w:t>
            </w:r>
          </w:p>
        </w:tc>
        <w:tc>
          <w:tcPr>
            <w:tcW w:w="877" w:type="dxa"/>
            <w:tcBorders>
              <w:top w:val="nil"/>
              <w:left w:val="nil"/>
              <w:bottom w:val="nil"/>
              <w:right w:val="nil"/>
            </w:tcBorders>
            <w:shd w:val="clear" w:color="auto" w:fill="auto"/>
            <w:noWrap/>
            <w:vAlign w:val="center"/>
            <w:hideMark/>
          </w:tcPr>
          <w:p w14:paraId="2AF34649" w14:textId="77777777" w:rsidR="00E40236" w:rsidRPr="00A710A8" w:rsidRDefault="00E40236" w:rsidP="008800FD">
            <w:pPr>
              <w:rPr>
                <w:color w:val="000000"/>
                <w:sz w:val="20"/>
                <w:szCs w:val="20"/>
              </w:rPr>
            </w:pPr>
            <w:r w:rsidRPr="00A710A8">
              <w:rPr>
                <w:color w:val="000000"/>
                <w:sz w:val="20"/>
                <w:szCs w:val="20"/>
              </w:rPr>
              <w:t>0.064</w:t>
            </w:r>
          </w:p>
        </w:tc>
        <w:tc>
          <w:tcPr>
            <w:tcW w:w="972" w:type="dxa"/>
            <w:tcBorders>
              <w:top w:val="nil"/>
              <w:left w:val="nil"/>
              <w:bottom w:val="nil"/>
              <w:right w:val="nil"/>
            </w:tcBorders>
            <w:shd w:val="clear" w:color="auto" w:fill="auto"/>
            <w:noWrap/>
            <w:vAlign w:val="center"/>
            <w:hideMark/>
          </w:tcPr>
          <w:p w14:paraId="51DC3B6E" w14:textId="77777777" w:rsidR="00E40236" w:rsidRPr="00A710A8" w:rsidRDefault="00E40236" w:rsidP="008800FD">
            <w:pPr>
              <w:rPr>
                <w:color w:val="000000"/>
                <w:sz w:val="20"/>
                <w:szCs w:val="20"/>
              </w:rPr>
            </w:pPr>
            <w:r w:rsidRPr="00A710A8">
              <w:rPr>
                <w:color w:val="000000"/>
                <w:sz w:val="20"/>
                <w:szCs w:val="20"/>
              </w:rPr>
              <w:t>1.868</w:t>
            </w:r>
          </w:p>
        </w:tc>
        <w:tc>
          <w:tcPr>
            <w:tcW w:w="923" w:type="dxa"/>
            <w:tcBorders>
              <w:top w:val="nil"/>
              <w:left w:val="nil"/>
              <w:bottom w:val="nil"/>
              <w:right w:val="nil"/>
            </w:tcBorders>
            <w:shd w:val="clear" w:color="auto" w:fill="auto"/>
            <w:noWrap/>
            <w:vAlign w:val="center"/>
            <w:hideMark/>
          </w:tcPr>
          <w:p w14:paraId="08E0CDCC" w14:textId="77777777" w:rsidR="00E40236" w:rsidRPr="00A710A8" w:rsidRDefault="00E40236" w:rsidP="008800FD">
            <w:pPr>
              <w:rPr>
                <w:b/>
                <w:bCs/>
                <w:color w:val="000000"/>
                <w:sz w:val="20"/>
                <w:szCs w:val="20"/>
              </w:rPr>
            </w:pPr>
            <w:r w:rsidRPr="00A710A8">
              <w:rPr>
                <w:b/>
                <w:bCs/>
                <w:color w:val="000000"/>
                <w:sz w:val="20"/>
                <w:szCs w:val="20"/>
              </w:rPr>
              <w:t>0.030</w:t>
            </w:r>
          </w:p>
        </w:tc>
        <w:tc>
          <w:tcPr>
            <w:tcW w:w="1028" w:type="dxa"/>
            <w:tcBorders>
              <w:top w:val="nil"/>
              <w:left w:val="nil"/>
              <w:bottom w:val="nil"/>
              <w:right w:val="nil"/>
            </w:tcBorders>
            <w:shd w:val="clear" w:color="auto" w:fill="auto"/>
            <w:noWrap/>
            <w:vAlign w:val="center"/>
            <w:hideMark/>
          </w:tcPr>
          <w:p w14:paraId="3343AEA0" w14:textId="77777777" w:rsidR="00E40236" w:rsidRPr="00A710A8" w:rsidRDefault="00E40236" w:rsidP="008800FD">
            <w:pPr>
              <w:rPr>
                <w:color w:val="000000"/>
                <w:sz w:val="20"/>
                <w:szCs w:val="20"/>
              </w:rPr>
            </w:pPr>
            <w:r w:rsidRPr="00A710A8">
              <w:rPr>
                <w:color w:val="000000"/>
                <w:sz w:val="20"/>
                <w:szCs w:val="20"/>
              </w:rPr>
              <w:t>-0.076</w:t>
            </w:r>
          </w:p>
        </w:tc>
        <w:tc>
          <w:tcPr>
            <w:tcW w:w="961" w:type="dxa"/>
            <w:tcBorders>
              <w:top w:val="nil"/>
              <w:left w:val="nil"/>
              <w:bottom w:val="nil"/>
              <w:right w:val="nil"/>
            </w:tcBorders>
            <w:shd w:val="clear" w:color="auto" w:fill="auto"/>
            <w:noWrap/>
            <w:vAlign w:val="center"/>
            <w:hideMark/>
          </w:tcPr>
          <w:p w14:paraId="468F0DB6" w14:textId="77777777" w:rsidR="00E40236" w:rsidRPr="00A710A8" w:rsidRDefault="00E40236" w:rsidP="008800FD">
            <w:pPr>
              <w:rPr>
                <w:color w:val="000000"/>
                <w:sz w:val="20"/>
                <w:szCs w:val="20"/>
              </w:rPr>
            </w:pPr>
            <w:r w:rsidRPr="00A710A8">
              <w:rPr>
                <w:color w:val="000000"/>
                <w:sz w:val="20"/>
                <w:szCs w:val="20"/>
              </w:rPr>
              <w:t>0.091</w:t>
            </w:r>
          </w:p>
        </w:tc>
      </w:tr>
      <w:tr w:rsidR="00E40236" w:rsidRPr="00A710A8" w14:paraId="0923D3C0" w14:textId="77777777" w:rsidTr="008800FD">
        <w:trPr>
          <w:trHeight w:val="260"/>
        </w:trPr>
        <w:tc>
          <w:tcPr>
            <w:tcW w:w="1450" w:type="dxa"/>
            <w:tcBorders>
              <w:top w:val="nil"/>
              <w:left w:val="nil"/>
              <w:bottom w:val="nil"/>
              <w:right w:val="nil"/>
            </w:tcBorders>
            <w:shd w:val="clear" w:color="auto" w:fill="auto"/>
            <w:noWrap/>
            <w:vAlign w:val="center"/>
            <w:hideMark/>
          </w:tcPr>
          <w:p w14:paraId="22886958" w14:textId="77777777" w:rsidR="00E40236" w:rsidRPr="00A710A8" w:rsidRDefault="00E40236" w:rsidP="008800FD">
            <w:pPr>
              <w:rPr>
                <w:color w:val="000000"/>
                <w:sz w:val="20"/>
                <w:szCs w:val="20"/>
              </w:rPr>
            </w:pPr>
          </w:p>
        </w:tc>
        <w:tc>
          <w:tcPr>
            <w:tcW w:w="2378" w:type="dxa"/>
            <w:tcBorders>
              <w:top w:val="nil"/>
              <w:left w:val="nil"/>
              <w:bottom w:val="nil"/>
              <w:right w:val="nil"/>
            </w:tcBorders>
            <w:shd w:val="clear" w:color="auto" w:fill="auto"/>
            <w:noWrap/>
            <w:vAlign w:val="center"/>
            <w:hideMark/>
          </w:tcPr>
          <w:p w14:paraId="663E0FA3" w14:textId="77777777" w:rsidR="00E40236" w:rsidRPr="00A710A8" w:rsidRDefault="00E40236" w:rsidP="008800FD">
            <w:pPr>
              <w:rPr>
                <w:i/>
                <w:iCs/>
                <w:color w:val="000000"/>
                <w:sz w:val="20"/>
                <w:szCs w:val="20"/>
              </w:rPr>
            </w:pPr>
            <w:r w:rsidRPr="00A710A8">
              <w:rPr>
                <w:i/>
                <w:iCs/>
                <w:color w:val="000000"/>
                <w:sz w:val="20"/>
                <w:szCs w:val="20"/>
              </w:rPr>
              <w:t>Parisotoma notabilis</w:t>
            </w:r>
          </w:p>
        </w:tc>
        <w:tc>
          <w:tcPr>
            <w:tcW w:w="665" w:type="dxa"/>
            <w:tcBorders>
              <w:top w:val="nil"/>
              <w:left w:val="nil"/>
              <w:bottom w:val="nil"/>
              <w:right w:val="nil"/>
            </w:tcBorders>
            <w:shd w:val="clear" w:color="auto" w:fill="auto"/>
            <w:noWrap/>
            <w:vAlign w:val="center"/>
            <w:hideMark/>
          </w:tcPr>
          <w:p w14:paraId="75EAC2AB" w14:textId="77777777" w:rsidR="00E40236" w:rsidRPr="00A710A8" w:rsidRDefault="00E40236" w:rsidP="008800FD">
            <w:pPr>
              <w:rPr>
                <w:color w:val="000000"/>
                <w:sz w:val="20"/>
                <w:szCs w:val="20"/>
              </w:rPr>
            </w:pPr>
            <w:r w:rsidRPr="00A710A8">
              <w:rPr>
                <w:color w:val="000000"/>
                <w:sz w:val="20"/>
                <w:szCs w:val="20"/>
              </w:rPr>
              <w:t>0.070</w:t>
            </w:r>
          </w:p>
        </w:tc>
        <w:tc>
          <w:tcPr>
            <w:tcW w:w="877" w:type="dxa"/>
            <w:tcBorders>
              <w:top w:val="nil"/>
              <w:left w:val="nil"/>
              <w:bottom w:val="nil"/>
              <w:right w:val="nil"/>
            </w:tcBorders>
            <w:shd w:val="clear" w:color="auto" w:fill="auto"/>
            <w:noWrap/>
            <w:vAlign w:val="center"/>
            <w:hideMark/>
          </w:tcPr>
          <w:p w14:paraId="4A3B0DE3" w14:textId="77777777" w:rsidR="00E40236" w:rsidRPr="00A710A8" w:rsidRDefault="00E40236" w:rsidP="008800FD">
            <w:pPr>
              <w:rPr>
                <w:b/>
                <w:bCs/>
                <w:color w:val="000000"/>
                <w:sz w:val="20"/>
                <w:szCs w:val="20"/>
              </w:rPr>
            </w:pPr>
            <w:r w:rsidRPr="00A710A8">
              <w:rPr>
                <w:b/>
                <w:bCs/>
                <w:color w:val="000000"/>
                <w:sz w:val="20"/>
                <w:szCs w:val="20"/>
              </w:rPr>
              <w:t>0.003</w:t>
            </w:r>
          </w:p>
        </w:tc>
        <w:tc>
          <w:tcPr>
            <w:tcW w:w="972" w:type="dxa"/>
            <w:tcBorders>
              <w:top w:val="nil"/>
              <w:left w:val="nil"/>
              <w:bottom w:val="nil"/>
              <w:right w:val="nil"/>
            </w:tcBorders>
            <w:shd w:val="clear" w:color="auto" w:fill="auto"/>
            <w:noWrap/>
            <w:vAlign w:val="center"/>
            <w:hideMark/>
          </w:tcPr>
          <w:p w14:paraId="5690895E" w14:textId="77777777" w:rsidR="00E40236" w:rsidRPr="00A710A8" w:rsidRDefault="00E40236" w:rsidP="008800FD">
            <w:pPr>
              <w:rPr>
                <w:color w:val="000000"/>
                <w:sz w:val="20"/>
                <w:szCs w:val="20"/>
              </w:rPr>
            </w:pPr>
            <w:r w:rsidRPr="00A710A8">
              <w:rPr>
                <w:color w:val="000000"/>
                <w:sz w:val="20"/>
                <w:szCs w:val="20"/>
              </w:rPr>
              <w:t>-0.260</w:t>
            </w:r>
          </w:p>
        </w:tc>
        <w:tc>
          <w:tcPr>
            <w:tcW w:w="923" w:type="dxa"/>
            <w:tcBorders>
              <w:top w:val="nil"/>
              <w:left w:val="nil"/>
              <w:bottom w:val="nil"/>
              <w:right w:val="nil"/>
            </w:tcBorders>
            <w:shd w:val="clear" w:color="auto" w:fill="auto"/>
            <w:noWrap/>
            <w:vAlign w:val="center"/>
            <w:hideMark/>
          </w:tcPr>
          <w:p w14:paraId="01F2B511" w14:textId="77777777" w:rsidR="00E40236" w:rsidRPr="00A710A8" w:rsidRDefault="00E40236" w:rsidP="008800FD">
            <w:pPr>
              <w:rPr>
                <w:color w:val="000000"/>
                <w:sz w:val="20"/>
                <w:szCs w:val="20"/>
              </w:rPr>
            </w:pPr>
            <w:r w:rsidRPr="00A710A8">
              <w:rPr>
                <w:color w:val="000000"/>
                <w:sz w:val="20"/>
                <w:szCs w:val="20"/>
              </w:rPr>
              <w:t>0.958</w:t>
            </w:r>
          </w:p>
        </w:tc>
        <w:tc>
          <w:tcPr>
            <w:tcW w:w="1028" w:type="dxa"/>
            <w:tcBorders>
              <w:top w:val="nil"/>
              <w:left w:val="nil"/>
              <w:bottom w:val="nil"/>
              <w:right w:val="nil"/>
            </w:tcBorders>
            <w:shd w:val="clear" w:color="auto" w:fill="auto"/>
            <w:noWrap/>
            <w:vAlign w:val="center"/>
            <w:hideMark/>
          </w:tcPr>
          <w:p w14:paraId="5718FF74" w14:textId="77777777" w:rsidR="00E40236" w:rsidRPr="00A710A8" w:rsidRDefault="00E40236" w:rsidP="008800FD">
            <w:pPr>
              <w:rPr>
                <w:color w:val="000000"/>
                <w:sz w:val="20"/>
                <w:szCs w:val="20"/>
              </w:rPr>
            </w:pPr>
            <w:r w:rsidRPr="00A710A8">
              <w:rPr>
                <w:color w:val="000000"/>
                <w:sz w:val="20"/>
                <w:szCs w:val="20"/>
              </w:rPr>
              <w:t>0.001</w:t>
            </w:r>
          </w:p>
        </w:tc>
        <w:tc>
          <w:tcPr>
            <w:tcW w:w="961" w:type="dxa"/>
            <w:tcBorders>
              <w:top w:val="nil"/>
              <w:left w:val="nil"/>
              <w:bottom w:val="nil"/>
              <w:right w:val="nil"/>
            </w:tcBorders>
            <w:shd w:val="clear" w:color="auto" w:fill="auto"/>
            <w:noWrap/>
            <w:vAlign w:val="center"/>
            <w:hideMark/>
          </w:tcPr>
          <w:p w14:paraId="750CDA69" w14:textId="77777777" w:rsidR="00E40236" w:rsidRPr="00A710A8" w:rsidRDefault="00E40236" w:rsidP="008800FD">
            <w:pPr>
              <w:rPr>
                <w:color w:val="000000"/>
                <w:sz w:val="20"/>
                <w:szCs w:val="20"/>
              </w:rPr>
            </w:pPr>
            <w:r w:rsidRPr="00A710A8">
              <w:rPr>
                <w:color w:val="000000"/>
                <w:sz w:val="20"/>
                <w:szCs w:val="20"/>
              </w:rPr>
              <w:t>0.958</w:t>
            </w:r>
          </w:p>
        </w:tc>
      </w:tr>
      <w:tr w:rsidR="00E40236" w:rsidRPr="00A710A8" w14:paraId="11F5015E" w14:textId="77777777" w:rsidTr="008800FD">
        <w:trPr>
          <w:trHeight w:val="260"/>
        </w:trPr>
        <w:tc>
          <w:tcPr>
            <w:tcW w:w="1450" w:type="dxa"/>
            <w:tcBorders>
              <w:top w:val="nil"/>
              <w:left w:val="nil"/>
              <w:bottom w:val="single" w:sz="4" w:space="0" w:color="auto"/>
              <w:right w:val="nil"/>
            </w:tcBorders>
            <w:shd w:val="clear" w:color="auto" w:fill="auto"/>
            <w:noWrap/>
            <w:vAlign w:val="center"/>
            <w:hideMark/>
          </w:tcPr>
          <w:p w14:paraId="3E7F2BEA" w14:textId="77777777" w:rsidR="00E40236" w:rsidRPr="00A710A8" w:rsidRDefault="00E40236" w:rsidP="008800FD">
            <w:pPr>
              <w:rPr>
                <w:color w:val="000000"/>
                <w:sz w:val="20"/>
                <w:szCs w:val="20"/>
              </w:rPr>
            </w:pPr>
            <w:r w:rsidRPr="00A710A8">
              <w:rPr>
                <w:color w:val="000000"/>
                <w:sz w:val="20"/>
                <w:szCs w:val="20"/>
              </w:rPr>
              <w:t>Onychiuridae</w:t>
            </w:r>
          </w:p>
        </w:tc>
        <w:tc>
          <w:tcPr>
            <w:tcW w:w="2378" w:type="dxa"/>
            <w:tcBorders>
              <w:top w:val="nil"/>
              <w:left w:val="nil"/>
              <w:bottom w:val="single" w:sz="4" w:space="0" w:color="auto"/>
              <w:right w:val="nil"/>
            </w:tcBorders>
            <w:shd w:val="clear" w:color="auto" w:fill="auto"/>
            <w:noWrap/>
            <w:vAlign w:val="center"/>
            <w:hideMark/>
          </w:tcPr>
          <w:p w14:paraId="2FC48E92" w14:textId="77777777" w:rsidR="00E40236" w:rsidRPr="00A710A8" w:rsidRDefault="00E40236" w:rsidP="008800FD">
            <w:pPr>
              <w:rPr>
                <w:i/>
                <w:iCs/>
                <w:color w:val="000000"/>
                <w:sz w:val="20"/>
                <w:szCs w:val="20"/>
              </w:rPr>
            </w:pPr>
            <w:r w:rsidRPr="00A710A8">
              <w:rPr>
                <w:i/>
                <w:iCs/>
                <w:color w:val="000000"/>
                <w:sz w:val="20"/>
                <w:szCs w:val="20"/>
              </w:rPr>
              <w:t>Orthonychiurus</w:t>
            </w:r>
            <w:r w:rsidRPr="00A710A8">
              <w:rPr>
                <w:color w:val="000000"/>
                <w:sz w:val="20"/>
                <w:szCs w:val="20"/>
              </w:rPr>
              <w:t xml:space="preserve"> cf</w:t>
            </w:r>
            <w:r>
              <w:rPr>
                <w:color w:val="000000"/>
                <w:sz w:val="20"/>
                <w:szCs w:val="20"/>
              </w:rPr>
              <w:t>.</w:t>
            </w:r>
            <w:r w:rsidRPr="00A710A8">
              <w:rPr>
                <w:color w:val="000000"/>
                <w:sz w:val="20"/>
                <w:szCs w:val="20"/>
              </w:rPr>
              <w:t xml:space="preserve"> </w:t>
            </w:r>
            <w:r w:rsidRPr="00A710A8">
              <w:rPr>
                <w:i/>
                <w:iCs/>
                <w:color w:val="000000"/>
                <w:sz w:val="20"/>
                <w:szCs w:val="20"/>
              </w:rPr>
              <w:t>folsomi</w:t>
            </w:r>
          </w:p>
        </w:tc>
        <w:tc>
          <w:tcPr>
            <w:tcW w:w="665" w:type="dxa"/>
            <w:tcBorders>
              <w:top w:val="nil"/>
              <w:left w:val="nil"/>
              <w:bottom w:val="single" w:sz="4" w:space="0" w:color="auto"/>
              <w:right w:val="nil"/>
            </w:tcBorders>
            <w:shd w:val="clear" w:color="auto" w:fill="auto"/>
            <w:noWrap/>
            <w:vAlign w:val="center"/>
            <w:hideMark/>
          </w:tcPr>
          <w:p w14:paraId="229E335C" w14:textId="77777777" w:rsidR="00E40236" w:rsidRPr="00A710A8" w:rsidRDefault="00E40236" w:rsidP="008800FD">
            <w:pPr>
              <w:rPr>
                <w:color w:val="000000"/>
                <w:sz w:val="20"/>
                <w:szCs w:val="20"/>
              </w:rPr>
            </w:pPr>
            <w:r w:rsidRPr="00A710A8">
              <w:rPr>
                <w:color w:val="000000"/>
                <w:sz w:val="20"/>
                <w:szCs w:val="20"/>
              </w:rPr>
              <w:t>0.046</w:t>
            </w:r>
          </w:p>
        </w:tc>
        <w:tc>
          <w:tcPr>
            <w:tcW w:w="877" w:type="dxa"/>
            <w:tcBorders>
              <w:top w:val="nil"/>
              <w:left w:val="nil"/>
              <w:bottom w:val="single" w:sz="4" w:space="0" w:color="auto"/>
              <w:right w:val="nil"/>
            </w:tcBorders>
            <w:shd w:val="clear" w:color="auto" w:fill="auto"/>
            <w:noWrap/>
            <w:vAlign w:val="center"/>
            <w:hideMark/>
          </w:tcPr>
          <w:p w14:paraId="2A250C5E" w14:textId="77777777" w:rsidR="00E40236" w:rsidRPr="00A710A8" w:rsidRDefault="00E40236" w:rsidP="008800FD">
            <w:pPr>
              <w:rPr>
                <w:color w:val="000000"/>
                <w:sz w:val="20"/>
                <w:szCs w:val="20"/>
              </w:rPr>
            </w:pPr>
            <w:r w:rsidRPr="00A710A8">
              <w:rPr>
                <w:color w:val="000000"/>
                <w:sz w:val="20"/>
                <w:szCs w:val="20"/>
              </w:rPr>
              <w:t>0.073</w:t>
            </w:r>
          </w:p>
        </w:tc>
        <w:tc>
          <w:tcPr>
            <w:tcW w:w="972" w:type="dxa"/>
            <w:tcBorders>
              <w:top w:val="nil"/>
              <w:left w:val="nil"/>
              <w:bottom w:val="single" w:sz="4" w:space="0" w:color="auto"/>
              <w:right w:val="nil"/>
            </w:tcBorders>
            <w:shd w:val="clear" w:color="auto" w:fill="auto"/>
            <w:noWrap/>
            <w:vAlign w:val="center"/>
            <w:hideMark/>
          </w:tcPr>
          <w:p w14:paraId="6A58319C" w14:textId="77777777" w:rsidR="00E40236" w:rsidRPr="00A710A8" w:rsidRDefault="00E40236" w:rsidP="008800FD">
            <w:pPr>
              <w:rPr>
                <w:color w:val="000000"/>
                <w:sz w:val="20"/>
                <w:szCs w:val="20"/>
              </w:rPr>
            </w:pPr>
            <w:r w:rsidRPr="00A710A8">
              <w:rPr>
                <w:color w:val="000000"/>
                <w:sz w:val="20"/>
                <w:szCs w:val="20"/>
              </w:rPr>
              <w:t>-1.576</w:t>
            </w:r>
          </w:p>
        </w:tc>
        <w:tc>
          <w:tcPr>
            <w:tcW w:w="923" w:type="dxa"/>
            <w:tcBorders>
              <w:top w:val="nil"/>
              <w:left w:val="nil"/>
              <w:bottom w:val="single" w:sz="4" w:space="0" w:color="auto"/>
              <w:right w:val="nil"/>
            </w:tcBorders>
            <w:shd w:val="clear" w:color="auto" w:fill="auto"/>
            <w:noWrap/>
            <w:vAlign w:val="center"/>
            <w:hideMark/>
          </w:tcPr>
          <w:p w14:paraId="5474281B" w14:textId="77777777" w:rsidR="00E40236" w:rsidRPr="00A710A8" w:rsidRDefault="00E40236" w:rsidP="008800FD">
            <w:pPr>
              <w:rPr>
                <w:b/>
                <w:bCs/>
                <w:color w:val="000000"/>
                <w:sz w:val="20"/>
                <w:szCs w:val="20"/>
              </w:rPr>
            </w:pPr>
            <w:r w:rsidRPr="00A710A8">
              <w:rPr>
                <w:b/>
                <w:bCs/>
                <w:color w:val="000000"/>
                <w:sz w:val="20"/>
                <w:szCs w:val="20"/>
              </w:rPr>
              <w:t>0.023</w:t>
            </w:r>
          </w:p>
        </w:tc>
        <w:tc>
          <w:tcPr>
            <w:tcW w:w="1028" w:type="dxa"/>
            <w:tcBorders>
              <w:top w:val="nil"/>
              <w:left w:val="nil"/>
              <w:bottom w:val="single" w:sz="4" w:space="0" w:color="auto"/>
              <w:right w:val="nil"/>
            </w:tcBorders>
            <w:shd w:val="clear" w:color="auto" w:fill="auto"/>
            <w:noWrap/>
            <w:vAlign w:val="center"/>
            <w:hideMark/>
          </w:tcPr>
          <w:p w14:paraId="07336602" w14:textId="77777777" w:rsidR="00E40236" w:rsidRPr="00A710A8" w:rsidRDefault="00E40236" w:rsidP="008800FD">
            <w:pPr>
              <w:rPr>
                <w:color w:val="000000"/>
                <w:sz w:val="20"/>
                <w:szCs w:val="20"/>
              </w:rPr>
            </w:pPr>
            <w:r w:rsidRPr="00A710A8">
              <w:rPr>
                <w:color w:val="000000"/>
                <w:sz w:val="20"/>
                <w:szCs w:val="20"/>
              </w:rPr>
              <w:t>0.069</w:t>
            </w:r>
          </w:p>
        </w:tc>
        <w:tc>
          <w:tcPr>
            <w:tcW w:w="961" w:type="dxa"/>
            <w:tcBorders>
              <w:top w:val="nil"/>
              <w:left w:val="nil"/>
              <w:bottom w:val="single" w:sz="4" w:space="0" w:color="auto"/>
              <w:right w:val="nil"/>
            </w:tcBorders>
            <w:shd w:val="clear" w:color="auto" w:fill="auto"/>
            <w:noWrap/>
            <w:vAlign w:val="center"/>
            <w:hideMark/>
          </w:tcPr>
          <w:p w14:paraId="59DD182B" w14:textId="77777777" w:rsidR="00E40236" w:rsidRPr="00A710A8" w:rsidRDefault="00E40236" w:rsidP="008800FD">
            <w:pPr>
              <w:rPr>
                <w:color w:val="000000"/>
                <w:sz w:val="20"/>
                <w:szCs w:val="20"/>
              </w:rPr>
            </w:pPr>
            <w:r w:rsidRPr="00A710A8">
              <w:rPr>
                <w:color w:val="000000"/>
                <w:sz w:val="20"/>
                <w:szCs w:val="20"/>
              </w:rPr>
              <w:t>0.058</w:t>
            </w:r>
          </w:p>
        </w:tc>
      </w:tr>
    </w:tbl>
    <w:p w14:paraId="7F421B28" w14:textId="77777777" w:rsidR="00E40236" w:rsidRPr="00246B76" w:rsidRDefault="00E40236" w:rsidP="00E40236">
      <w:pPr>
        <w:rPr>
          <w:sz w:val="20"/>
          <w:szCs w:val="20"/>
        </w:rPr>
      </w:pPr>
      <w:r>
        <w:br w:type="page"/>
      </w:r>
    </w:p>
    <w:p w14:paraId="2618CD96" w14:textId="77777777" w:rsidR="00E40236" w:rsidRPr="002B49C5" w:rsidRDefault="00E40236" w:rsidP="00E40236">
      <w:pPr>
        <w:outlineLvl w:val="0"/>
        <w:rPr>
          <w:b/>
          <w:bCs/>
          <w:noProof/>
        </w:rPr>
      </w:pPr>
      <w:r w:rsidRPr="002B49C5">
        <w:rPr>
          <w:b/>
          <w:bCs/>
          <w:noProof/>
        </w:rPr>
        <w:lastRenderedPageBreak/>
        <w:t xml:space="preserve">Table </w:t>
      </w:r>
      <w:r>
        <w:rPr>
          <w:b/>
          <w:bCs/>
          <w:noProof/>
        </w:rPr>
        <w:t>3</w:t>
      </w:r>
    </w:p>
    <w:p w14:paraId="2093B74E" w14:textId="64CB88EE" w:rsidR="00E40236" w:rsidRPr="00A52A50" w:rsidRDefault="00E40236" w:rsidP="00A52A50">
      <w:r w:rsidRPr="00A52A50">
        <w:t xml:space="preserve">Estimated differences between means (es) of </w:t>
      </w:r>
      <w:proofErr w:type="spellStart"/>
      <w:r w:rsidRPr="00A52A50">
        <w:t>T</w:t>
      </w:r>
      <w:r w:rsidRPr="00A52A50">
        <w:rPr>
          <w:vertAlign w:val="subscript"/>
        </w:rPr>
        <w:t>const</w:t>
      </w:r>
      <w:proofErr w:type="spellEnd"/>
      <w:r w:rsidRPr="00A52A50">
        <w:t xml:space="preserve"> and </w:t>
      </w:r>
      <w:proofErr w:type="spellStart"/>
      <w:r w:rsidRPr="00A52A50">
        <w:t>T</w:t>
      </w:r>
      <w:r w:rsidRPr="00A52A50">
        <w:rPr>
          <w:vertAlign w:val="subscript"/>
        </w:rPr>
        <w:t>fluct</w:t>
      </w:r>
      <w:proofErr w:type="spellEnd"/>
      <w:r w:rsidRPr="00A52A50">
        <w:t xml:space="preserve"> for </w:t>
      </w:r>
      <w:proofErr w:type="spellStart"/>
      <w:r w:rsidRPr="00A52A50">
        <w:t>CT</w:t>
      </w:r>
      <w:r w:rsidRPr="00A52A50">
        <w:rPr>
          <w:vertAlign w:val="subscript"/>
        </w:rPr>
        <w:t>min</w:t>
      </w:r>
      <w:proofErr w:type="spellEnd"/>
      <w:r w:rsidRPr="00A52A50">
        <w:t xml:space="preserve"> and CT</w:t>
      </w:r>
      <w:r w:rsidRPr="00A52A50">
        <w:rPr>
          <w:vertAlign w:val="subscript"/>
        </w:rPr>
        <w:t>max</w:t>
      </w:r>
      <w:r w:rsidRPr="00A52A50">
        <w:t xml:space="preserve">, per acclimation (10°C to 30°C) and species. Boldface values show instances where </w:t>
      </w:r>
      <w:proofErr w:type="spellStart"/>
      <w:r w:rsidRPr="00A52A50">
        <w:t>T</w:t>
      </w:r>
      <w:r w:rsidRPr="00A52A50">
        <w:rPr>
          <w:vertAlign w:val="subscript"/>
        </w:rPr>
        <w:t>fluct</w:t>
      </w:r>
      <w:proofErr w:type="spellEnd"/>
      <w:r w:rsidR="00A52A50">
        <w:rPr>
          <w:vertAlign w:val="subscript"/>
        </w:rPr>
        <w:t xml:space="preserve"> </w:t>
      </w:r>
      <w:r w:rsidR="00A52A50">
        <w:t>critical thermal limits</w:t>
      </w:r>
      <w:r w:rsidRPr="00A52A50">
        <w:t xml:space="preserve"> w</w:t>
      </w:r>
      <w:r w:rsidR="00A52A50">
        <w:t>ere</w:t>
      </w:r>
      <w:r w:rsidRPr="00A52A50">
        <w:t xml:space="preserve"> significantly different from </w:t>
      </w:r>
      <w:proofErr w:type="spellStart"/>
      <w:r w:rsidRPr="00A52A50">
        <w:t>T</w:t>
      </w:r>
      <w:r w:rsidRPr="00A52A50">
        <w:rPr>
          <w:vertAlign w:val="subscript"/>
        </w:rPr>
        <w:t>const</w:t>
      </w:r>
      <w:proofErr w:type="spellEnd"/>
      <w:r w:rsidRPr="00A52A50">
        <w:t xml:space="preserve"> i.e. where 95% confidence intervals do not overlap with zero.</w:t>
      </w:r>
    </w:p>
    <w:tbl>
      <w:tblPr>
        <w:tblW w:w="9214" w:type="dxa"/>
        <w:tblLook w:val="04A0" w:firstRow="1" w:lastRow="0" w:firstColumn="1" w:lastColumn="0" w:noHBand="0" w:noVBand="1"/>
      </w:tblPr>
      <w:tblGrid>
        <w:gridCol w:w="1469"/>
        <w:gridCol w:w="2500"/>
        <w:gridCol w:w="1250"/>
        <w:gridCol w:w="895"/>
        <w:gridCol w:w="1276"/>
        <w:gridCol w:w="708"/>
        <w:gridCol w:w="1276"/>
      </w:tblGrid>
      <w:tr w:rsidR="00E40236" w:rsidRPr="00A710A8" w14:paraId="006B7824" w14:textId="77777777" w:rsidTr="008800FD">
        <w:trPr>
          <w:trHeight w:val="320"/>
        </w:trPr>
        <w:tc>
          <w:tcPr>
            <w:tcW w:w="1469" w:type="dxa"/>
            <w:tcBorders>
              <w:top w:val="single" w:sz="4" w:space="0" w:color="auto"/>
              <w:left w:val="nil"/>
              <w:bottom w:val="single" w:sz="4" w:space="0" w:color="auto"/>
              <w:right w:val="nil"/>
            </w:tcBorders>
            <w:shd w:val="clear" w:color="auto" w:fill="auto"/>
            <w:noWrap/>
            <w:vAlign w:val="center"/>
            <w:hideMark/>
          </w:tcPr>
          <w:p w14:paraId="5DEBED92" w14:textId="77777777" w:rsidR="00E40236" w:rsidRPr="00A710A8" w:rsidRDefault="00E40236" w:rsidP="008800FD">
            <w:pPr>
              <w:rPr>
                <w:b/>
                <w:bCs/>
                <w:color w:val="000000"/>
                <w:sz w:val="20"/>
                <w:szCs w:val="20"/>
              </w:rPr>
            </w:pPr>
            <w:r w:rsidRPr="00A710A8">
              <w:rPr>
                <w:b/>
                <w:bCs/>
                <w:color w:val="000000"/>
                <w:sz w:val="20"/>
                <w:szCs w:val="20"/>
              </w:rPr>
              <w:t>Family</w:t>
            </w:r>
          </w:p>
        </w:tc>
        <w:tc>
          <w:tcPr>
            <w:tcW w:w="2500" w:type="dxa"/>
            <w:tcBorders>
              <w:top w:val="single" w:sz="4" w:space="0" w:color="auto"/>
              <w:left w:val="nil"/>
              <w:bottom w:val="single" w:sz="4" w:space="0" w:color="auto"/>
              <w:right w:val="nil"/>
            </w:tcBorders>
            <w:shd w:val="clear" w:color="auto" w:fill="auto"/>
            <w:noWrap/>
            <w:vAlign w:val="center"/>
            <w:hideMark/>
          </w:tcPr>
          <w:p w14:paraId="3F05E9C2" w14:textId="77777777" w:rsidR="00E40236" w:rsidRPr="00A710A8" w:rsidRDefault="00E40236" w:rsidP="008800FD">
            <w:pPr>
              <w:rPr>
                <w:b/>
                <w:bCs/>
                <w:color w:val="000000"/>
                <w:sz w:val="20"/>
                <w:szCs w:val="20"/>
              </w:rPr>
            </w:pPr>
            <w:r w:rsidRPr="00A710A8">
              <w:rPr>
                <w:b/>
                <w:bCs/>
                <w:color w:val="000000"/>
                <w:sz w:val="20"/>
                <w:szCs w:val="20"/>
              </w:rPr>
              <w:t>Species</w:t>
            </w:r>
          </w:p>
        </w:tc>
        <w:tc>
          <w:tcPr>
            <w:tcW w:w="1090" w:type="dxa"/>
            <w:tcBorders>
              <w:top w:val="single" w:sz="4" w:space="0" w:color="auto"/>
              <w:left w:val="nil"/>
              <w:bottom w:val="single" w:sz="4" w:space="0" w:color="auto"/>
              <w:right w:val="nil"/>
            </w:tcBorders>
            <w:shd w:val="clear" w:color="auto" w:fill="auto"/>
            <w:noWrap/>
            <w:vAlign w:val="center"/>
            <w:hideMark/>
          </w:tcPr>
          <w:p w14:paraId="60E58AA5" w14:textId="77777777" w:rsidR="00E40236" w:rsidRPr="00A710A8" w:rsidRDefault="00E40236" w:rsidP="008800FD">
            <w:pPr>
              <w:rPr>
                <w:b/>
                <w:bCs/>
                <w:color w:val="000000"/>
                <w:sz w:val="20"/>
                <w:szCs w:val="20"/>
              </w:rPr>
            </w:pPr>
            <w:r w:rsidRPr="00A710A8">
              <w:rPr>
                <w:b/>
                <w:bCs/>
                <w:color w:val="000000"/>
                <w:sz w:val="20"/>
                <w:szCs w:val="20"/>
              </w:rPr>
              <w:t>Acclimation</w:t>
            </w:r>
          </w:p>
        </w:tc>
        <w:tc>
          <w:tcPr>
            <w:tcW w:w="2171" w:type="dxa"/>
            <w:gridSpan w:val="2"/>
            <w:tcBorders>
              <w:top w:val="single" w:sz="4" w:space="0" w:color="auto"/>
              <w:left w:val="nil"/>
              <w:bottom w:val="single" w:sz="4" w:space="0" w:color="auto"/>
              <w:right w:val="nil"/>
            </w:tcBorders>
            <w:shd w:val="clear" w:color="auto" w:fill="auto"/>
            <w:noWrap/>
            <w:vAlign w:val="center"/>
            <w:hideMark/>
          </w:tcPr>
          <w:p w14:paraId="6104CD9B" w14:textId="77777777" w:rsidR="00E40236" w:rsidRPr="00A710A8" w:rsidRDefault="00E40236" w:rsidP="008800FD">
            <w:pPr>
              <w:rPr>
                <w:b/>
                <w:bCs/>
                <w:i/>
                <w:iCs/>
                <w:color w:val="000000"/>
                <w:sz w:val="20"/>
                <w:szCs w:val="20"/>
              </w:rPr>
            </w:pPr>
            <w:r w:rsidRPr="00A710A8">
              <w:rPr>
                <w:b/>
                <w:bCs/>
                <w:i/>
                <w:iCs/>
                <w:color w:val="000000"/>
                <w:sz w:val="20"/>
                <w:szCs w:val="20"/>
              </w:rPr>
              <w:t>CT</w:t>
            </w:r>
            <w:r w:rsidRPr="00A710A8">
              <w:rPr>
                <w:b/>
                <w:bCs/>
                <w:i/>
                <w:iCs/>
                <w:color w:val="000000"/>
                <w:sz w:val="20"/>
                <w:szCs w:val="20"/>
                <w:vertAlign w:val="subscript"/>
              </w:rPr>
              <w:t>max</w:t>
            </w:r>
          </w:p>
        </w:tc>
        <w:tc>
          <w:tcPr>
            <w:tcW w:w="1984" w:type="dxa"/>
            <w:gridSpan w:val="2"/>
            <w:tcBorders>
              <w:top w:val="single" w:sz="4" w:space="0" w:color="auto"/>
              <w:left w:val="nil"/>
              <w:bottom w:val="single" w:sz="4" w:space="0" w:color="auto"/>
              <w:right w:val="nil"/>
            </w:tcBorders>
            <w:shd w:val="clear" w:color="auto" w:fill="auto"/>
            <w:noWrap/>
            <w:vAlign w:val="center"/>
            <w:hideMark/>
          </w:tcPr>
          <w:p w14:paraId="1050A235" w14:textId="77777777" w:rsidR="00E40236" w:rsidRPr="00A710A8" w:rsidRDefault="00E40236" w:rsidP="008800FD">
            <w:pPr>
              <w:rPr>
                <w:b/>
                <w:bCs/>
                <w:i/>
                <w:iCs/>
                <w:color w:val="000000"/>
                <w:sz w:val="20"/>
                <w:szCs w:val="20"/>
              </w:rPr>
            </w:pPr>
            <w:proofErr w:type="spellStart"/>
            <w:r w:rsidRPr="00A710A8">
              <w:rPr>
                <w:b/>
                <w:bCs/>
                <w:i/>
                <w:iCs/>
                <w:color w:val="000000"/>
                <w:sz w:val="20"/>
                <w:szCs w:val="20"/>
              </w:rPr>
              <w:t>CT</w:t>
            </w:r>
            <w:r w:rsidRPr="00A710A8">
              <w:rPr>
                <w:b/>
                <w:bCs/>
                <w:i/>
                <w:iCs/>
                <w:color w:val="000000"/>
                <w:sz w:val="20"/>
                <w:szCs w:val="20"/>
                <w:vertAlign w:val="subscript"/>
              </w:rPr>
              <w:t>min</w:t>
            </w:r>
            <w:proofErr w:type="spellEnd"/>
          </w:p>
        </w:tc>
      </w:tr>
      <w:tr w:rsidR="00E40236" w:rsidRPr="00A710A8" w14:paraId="7DC53E81" w14:textId="77777777" w:rsidTr="008800FD">
        <w:trPr>
          <w:trHeight w:val="320"/>
        </w:trPr>
        <w:tc>
          <w:tcPr>
            <w:tcW w:w="1469" w:type="dxa"/>
            <w:tcBorders>
              <w:top w:val="nil"/>
              <w:left w:val="nil"/>
              <w:bottom w:val="nil"/>
              <w:right w:val="nil"/>
            </w:tcBorders>
            <w:shd w:val="clear" w:color="auto" w:fill="auto"/>
            <w:noWrap/>
            <w:vAlign w:val="center"/>
            <w:hideMark/>
          </w:tcPr>
          <w:p w14:paraId="35ECA8FD" w14:textId="77777777" w:rsidR="00E40236" w:rsidRPr="00A710A8" w:rsidRDefault="00E40236" w:rsidP="008800FD">
            <w:pPr>
              <w:rPr>
                <w:b/>
                <w:bCs/>
                <w:i/>
                <w:iCs/>
                <w:color w:val="000000"/>
                <w:sz w:val="20"/>
                <w:szCs w:val="20"/>
              </w:rPr>
            </w:pPr>
          </w:p>
        </w:tc>
        <w:tc>
          <w:tcPr>
            <w:tcW w:w="2500" w:type="dxa"/>
            <w:tcBorders>
              <w:top w:val="nil"/>
              <w:left w:val="nil"/>
              <w:bottom w:val="nil"/>
              <w:right w:val="nil"/>
            </w:tcBorders>
            <w:shd w:val="clear" w:color="auto" w:fill="auto"/>
            <w:noWrap/>
            <w:vAlign w:val="center"/>
            <w:hideMark/>
          </w:tcPr>
          <w:p w14:paraId="531BB652"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692E46DF" w14:textId="77777777" w:rsidR="00E40236" w:rsidRPr="00A710A8" w:rsidRDefault="00E40236" w:rsidP="008800FD">
            <w:pPr>
              <w:rPr>
                <w:sz w:val="20"/>
                <w:szCs w:val="20"/>
              </w:rPr>
            </w:pPr>
          </w:p>
        </w:tc>
        <w:tc>
          <w:tcPr>
            <w:tcW w:w="895" w:type="dxa"/>
            <w:tcBorders>
              <w:top w:val="nil"/>
              <w:left w:val="nil"/>
              <w:bottom w:val="single" w:sz="4" w:space="0" w:color="auto"/>
              <w:right w:val="nil"/>
            </w:tcBorders>
            <w:shd w:val="clear" w:color="auto" w:fill="auto"/>
            <w:noWrap/>
            <w:vAlign w:val="center"/>
            <w:hideMark/>
          </w:tcPr>
          <w:p w14:paraId="2F61C61C" w14:textId="77777777" w:rsidR="00E40236" w:rsidRPr="00A710A8" w:rsidRDefault="00E40236" w:rsidP="008800FD">
            <w:pPr>
              <w:rPr>
                <w:b/>
                <w:bCs/>
                <w:color w:val="000000"/>
                <w:sz w:val="20"/>
                <w:szCs w:val="20"/>
              </w:rPr>
            </w:pPr>
            <w:r w:rsidRPr="00A710A8">
              <w:rPr>
                <w:b/>
                <w:bCs/>
                <w:color w:val="000000"/>
                <w:sz w:val="20"/>
                <w:szCs w:val="20"/>
              </w:rPr>
              <w:t>es</w:t>
            </w:r>
          </w:p>
        </w:tc>
        <w:tc>
          <w:tcPr>
            <w:tcW w:w="1276" w:type="dxa"/>
            <w:tcBorders>
              <w:top w:val="nil"/>
              <w:left w:val="nil"/>
              <w:bottom w:val="single" w:sz="4" w:space="0" w:color="auto"/>
              <w:right w:val="nil"/>
            </w:tcBorders>
            <w:shd w:val="clear" w:color="auto" w:fill="auto"/>
            <w:noWrap/>
            <w:vAlign w:val="center"/>
            <w:hideMark/>
          </w:tcPr>
          <w:p w14:paraId="54F9E5A1" w14:textId="77777777" w:rsidR="00E40236" w:rsidRPr="00A710A8" w:rsidRDefault="00E40236" w:rsidP="008800FD">
            <w:pPr>
              <w:rPr>
                <w:b/>
                <w:bCs/>
                <w:color w:val="000000"/>
                <w:sz w:val="20"/>
                <w:szCs w:val="20"/>
              </w:rPr>
            </w:pPr>
            <w:r w:rsidRPr="00A710A8">
              <w:rPr>
                <w:b/>
                <w:bCs/>
                <w:color w:val="000000"/>
                <w:sz w:val="20"/>
                <w:szCs w:val="20"/>
              </w:rPr>
              <w:t>95% CI</w:t>
            </w:r>
          </w:p>
        </w:tc>
        <w:tc>
          <w:tcPr>
            <w:tcW w:w="708" w:type="dxa"/>
            <w:tcBorders>
              <w:top w:val="nil"/>
              <w:left w:val="nil"/>
              <w:bottom w:val="single" w:sz="4" w:space="0" w:color="auto"/>
              <w:right w:val="nil"/>
            </w:tcBorders>
            <w:shd w:val="clear" w:color="auto" w:fill="auto"/>
            <w:noWrap/>
            <w:vAlign w:val="center"/>
            <w:hideMark/>
          </w:tcPr>
          <w:p w14:paraId="11EB39F1" w14:textId="77777777" w:rsidR="00E40236" w:rsidRPr="00A710A8" w:rsidRDefault="00E40236" w:rsidP="008800FD">
            <w:pPr>
              <w:rPr>
                <w:b/>
                <w:bCs/>
                <w:color w:val="000000"/>
                <w:sz w:val="20"/>
                <w:szCs w:val="20"/>
              </w:rPr>
            </w:pPr>
            <w:r w:rsidRPr="00A710A8">
              <w:rPr>
                <w:b/>
                <w:bCs/>
                <w:color w:val="000000"/>
                <w:sz w:val="20"/>
                <w:szCs w:val="20"/>
              </w:rPr>
              <w:t>es</w:t>
            </w:r>
          </w:p>
        </w:tc>
        <w:tc>
          <w:tcPr>
            <w:tcW w:w="1276" w:type="dxa"/>
            <w:tcBorders>
              <w:top w:val="nil"/>
              <w:left w:val="nil"/>
              <w:bottom w:val="single" w:sz="4" w:space="0" w:color="auto"/>
              <w:right w:val="nil"/>
            </w:tcBorders>
            <w:shd w:val="clear" w:color="auto" w:fill="auto"/>
            <w:noWrap/>
            <w:vAlign w:val="center"/>
            <w:hideMark/>
          </w:tcPr>
          <w:p w14:paraId="081A8DF9" w14:textId="77777777" w:rsidR="00E40236" w:rsidRPr="00A710A8" w:rsidRDefault="00E40236" w:rsidP="008800FD">
            <w:pPr>
              <w:rPr>
                <w:b/>
                <w:bCs/>
                <w:color w:val="000000"/>
                <w:sz w:val="20"/>
                <w:szCs w:val="20"/>
              </w:rPr>
            </w:pPr>
            <w:r w:rsidRPr="00A710A8">
              <w:rPr>
                <w:b/>
                <w:bCs/>
                <w:color w:val="000000"/>
                <w:sz w:val="20"/>
                <w:szCs w:val="20"/>
              </w:rPr>
              <w:t>95% CI</w:t>
            </w:r>
          </w:p>
        </w:tc>
      </w:tr>
      <w:tr w:rsidR="00E40236" w:rsidRPr="00A710A8" w14:paraId="0D4A58CC" w14:textId="77777777" w:rsidTr="008800FD">
        <w:trPr>
          <w:trHeight w:val="320"/>
        </w:trPr>
        <w:tc>
          <w:tcPr>
            <w:tcW w:w="1469" w:type="dxa"/>
            <w:tcBorders>
              <w:top w:val="nil"/>
              <w:left w:val="nil"/>
              <w:bottom w:val="nil"/>
              <w:right w:val="nil"/>
            </w:tcBorders>
            <w:shd w:val="clear" w:color="auto" w:fill="auto"/>
            <w:noWrap/>
            <w:vAlign w:val="center"/>
            <w:hideMark/>
          </w:tcPr>
          <w:p w14:paraId="12FBCBC9" w14:textId="77777777" w:rsidR="00E40236" w:rsidRPr="00A710A8" w:rsidRDefault="00E40236" w:rsidP="008800FD">
            <w:pPr>
              <w:rPr>
                <w:color w:val="000000"/>
                <w:sz w:val="20"/>
                <w:szCs w:val="20"/>
              </w:rPr>
            </w:pPr>
            <w:r w:rsidRPr="00A710A8">
              <w:rPr>
                <w:color w:val="000000"/>
                <w:sz w:val="20"/>
                <w:szCs w:val="20"/>
              </w:rPr>
              <w:t>Entomobryidae</w:t>
            </w:r>
          </w:p>
        </w:tc>
        <w:tc>
          <w:tcPr>
            <w:tcW w:w="2500" w:type="dxa"/>
            <w:tcBorders>
              <w:top w:val="nil"/>
              <w:left w:val="nil"/>
              <w:bottom w:val="nil"/>
              <w:right w:val="nil"/>
            </w:tcBorders>
            <w:shd w:val="clear" w:color="auto" w:fill="auto"/>
            <w:noWrap/>
            <w:vAlign w:val="center"/>
            <w:hideMark/>
          </w:tcPr>
          <w:p w14:paraId="60C5874E" w14:textId="77777777" w:rsidR="00E40236" w:rsidRPr="00A710A8" w:rsidRDefault="00E40236" w:rsidP="008800FD">
            <w:pPr>
              <w:rPr>
                <w:color w:val="000000"/>
                <w:sz w:val="20"/>
                <w:szCs w:val="20"/>
              </w:rPr>
            </w:pPr>
            <w:r w:rsidRPr="00A710A8">
              <w:rPr>
                <w:i/>
                <w:iCs/>
                <w:color w:val="000000"/>
                <w:sz w:val="20"/>
                <w:szCs w:val="20"/>
              </w:rPr>
              <w:t xml:space="preserve">Lepidocyrtus </w:t>
            </w:r>
            <w:r w:rsidRPr="00A710A8">
              <w:rPr>
                <w:color w:val="000000"/>
                <w:sz w:val="20"/>
                <w:szCs w:val="20"/>
              </w:rPr>
              <w:t>sp.</w:t>
            </w:r>
          </w:p>
        </w:tc>
        <w:tc>
          <w:tcPr>
            <w:tcW w:w="1090" w:type="dxa"/>
            <w:tcBorders>
              <w:top w:val="nil"/>
              <w:left w:val="nil"/>
              <w:bottom w:val="nil"/>
              <w:right w:val="nil"/>
            </w:tcBorders>
            <w:shd w:val="clear" w:color="auto" w:fill="auto"/>
            <w:noWrap/>
            <w:vAlign w:val="center"/>
            <w:hideMark/>
          </w:tcPr>
          <w:p w14:paraId="14E49866"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20B74B76" w14:textId="77777777" w:rsidR="00E40236" w:rsidRPr="00A710A8" w:rsidRDefault="00E40236" w:rsidP="008800FD">
            <w:pPr>
              <w:rPr>
                <w:color w:val="000000"/>
                <w:sz w:val="20"/>
                <w:szCs w:val="20"/>
              </w:rPr>
            </w:pPr>
            <w:r w:rsidRPr="00A710A8">
              <w:rPr>
                <w:color w:val="000000"/>
                <w:sz w:val="20"/>
                <w:szCs w:val="20"/>
              </w:rPr>
              <w:t>-0.25</w:t>
            </w:r>
          </w:p>
        </w:tc>
        <w:tc>
          <w:tcPr>
            <w:tcW w:w="1276" w:type="dxa"/>
            <w:tcBorders>
              <w:top w:val="nil"/>
              <w:left w:val="nil"/>
              <w:bottom w:val="nil"/>
              <w:right w:val="nil"/>
            </w:tcBorders>
            <w:shd w:val="clear" w:color="auto" w:fill="auto"/>
            <w:noWrap/>
            <w:vAlign w:val="center"/>
            <w:hideMark/>
          </w:tcPr>
          <w:p w14:paraId="32D6AF81" w14:textId="77777777" w:rsidR="00E40236" w:rsidRPr="00A710A8" w:rsidRDefault="00E40236" w:rsidP="008800FD">
            <w:pPr>
              <w:rPr>
                <w:b/>
                <w:bCs/>
                <w:color w:val="000000"/>
                <w:sz w:val="20"/>
                <w:szCs w:val="20"/>
              </w:rPr>
            </w:pPr>
            <w:r w:rsidRPr="00A710A8">
              <w:rPr>
                <w:b/>
                <w:bCs/>
                <w:color w:val="000000"/>
                <w:sz w:val="20"/>
                <w:szCs w:val="20"/>
              </w:rPr>
              <w:t>-0.45, -0.02</w:t>
            </w:r>
          </w:p>
        </w:tc>
        <w:tc>
          <w:tcPr>
            <w:tcW w:w="708" w:type="dxa"/>
            <w:tcBorders>
              <w:top w:val="nil"/>
              <w:left w:val="nil"/>
              <w:bottom w:val="nil"/>
              <w:right w:val="nil"/>
            </w:tcBorders>
            <w:shd w:val="clear" w:color="auto" w:fill="auto"/>
            <w:noWrap/>
            <w:vAlign w:val="center"/>
            <w:hideMark/>
          </w:tcPr>
          <w:p w14:paraId="7117C632" w14:textId="77777777" w:rsidR="00E40236" w:rsidRPr="00A710A8" w:rsidRDefault="00E40236" w:rsidP="008800FD">
            <w:pPr>
              <w:rPr>
                <w:color w:val="000000"/>
                <w:sz w:val="20"/>
                <w:szCs w:val="20"/>
              </w:rPr>
            </w:pPr>
            <w:r w:rsidRPr="00A710A8">
              <w:rPr>
                <w:color w:val="000000"/>
                <w:sz w:val="20"/>
                <w:szCs w:val="20"/>
              </w:rPr>
              <w:t>-0.63</w:t>
            </w:r>
          </w:p>
        </w:tc>
        <w:tc>
          <w:tcPr>
            <w:tcW w:w="1276" w:type="dxa"/>
            <w:tcBorders>
              <w:top w:val="nil"/>
              <w:left w:val="nil"/>
              <w:bottom w:val="nil"/>
              <w:right w:val="nil"/>
            </w:tcBorders>
            <w:shd w:val="clear" w:color="auto" w:fill="auto"/>
            <w:noWrap/>
            <w:vAlign w:val="center"/>
            <w:hideMark/>
          </w:tcPr>
          <w:p w14:paraId="381B604E" w14:textId="77777777" w:rsidR="00E40236" w:rsidRPr="00A710A8" w:rsidRDefault="00E40236" w:rsidP="008800FD">
            <w:pPr>
              <w:rPr>
                <w:b/>
                <w:bCs/>
                <w:color w:val="000000"/>
                <w:sz w:val="20"/>
                <w:szCs w:val="20"/>
              </w:rPr>
            </w:pPr>
            <w:r w:rsidRPr="00A710A8">
              <w:rPr>
                <w:b/>
                <w:bCs/>
                <w:color w:val="000000"/>
                <w:sz w:val="20"/>
                <w:szCs w:val="20"/>
              </w:rPr>
              <w:t>-0.89, -0.37</w:t>
            </w:r>
          </w:p>
        </w:tc>
      </w:tr>
      <w:tr w:rsidR="00E40236" w:rsidRPr="00A710A8" w14:paraId="128EEE94" w14:textId="77777777" w:rsidTr="008800FD">
        <w:trPr>
          <w:trHeight w:val="320"/>
        </w:trPr>
        <w:tc>
          <w:tcPr>
            <w:tcW w:w="1469" w:type="dxa"/>
            <w:tcBorders>
              <w:top w:val="nil"/>
              <w:left w:val="nil"/>
              <w:bottom w:val="nil"/>
              <w:right w:val="nil"/>
            </w:tcBorders>
            <w:shd w:val="clear" w:color="auto" w:fill="auto"/>
            <w:noWrap/>
            <w:vAlign w:val="center"/>
            <w:hideMark/>
          </w:tcPr>
          <w:p w14:paraId="783D3005"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5E682C92"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5D82C783"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7D2CCAB2" w14:textId="77777777" w:rsidR="00E40236" w:rsidRPr="00A710A8" w:rsidRDefault="00E40236" w:rsidP="008800FD">
            <w:pPr>
              <w:rPr>
                <w:color w:val="000000"/>
                <w:sz w:val="20"/>
                <w:szCs w:val="20"/>
              </w:rPr>
            </w:pPr>
            <w:r w:rsidRPr="00A710A8">
              <w:rPr>
                <w:color w:val="000000"/>
                <w:sz w:val="20"/>
                <w:szCs w:val="20"/>
              </w:rPr>
              <w:t>-0.06</w:t>
            </w:r>
          </w:p>
        </w:tc>
        <w:tc>
          <w:tcPr>
            <w:tcW w:w="1276" w:type="dxa"/>
            <w:tcBorders>
              <w:top w:val="nil"/>
              <w:left w:val="nil"/>
              <w:bottom w:val="nil"/>
              <w:right w:val="nil"/>
            </w:tcBorders>
            <w:shd w:val="clear" w:color="auto" w:fill="auto"/>
            <w:noWrap/>
            <w:vAlign w:val="center"/>
            <w:hideMark/>
          </w:tcPr>
          <w:p w14:paraId="3A691443" w14:textId="77777777" w:rsidR="00E40236" w:rsidRPr="00A710A8" w:rsidRDefault="00E40236" w:rsidP="008800FD">
            <w:pPr>
              <w:rPr>
                <w:color w:val="000000"/>
                <w:sz w:val="20"/>
                <w:szCs w:val="20"/>
              </w:rPr>
            </w:pPr>
            <w:r w:rsidRPr="00A710A8">
              <w:rPr>
                <w:color w:val="000000"/>
                <w:sz w:val="20"/>
                <w:szCs w:val="20"/>
              </w:rPr>
              <w:t>-0.27, 0.12</w:t>
            </w:r>
          </w:p>
        </w:tc>
        <w:tc>
          <w:tcPr>
            <w:tcW w:w="708" w:type="dxa"/>
            <w:tcBorders>
              <w:top w:val="nil"/>
              <w:left w:val="nil"/>
              <w:bottom w:val="nil"/>
              <w:right w:val="nil"/>
            </w:tcBorders>
            <w:shd w:val="clear" w:color="auto" w:fill="auto"/>
            <w:noWrap/>
            <w:vAlign w:val="center"/>
            <w:hideMark/>
          </w:tcPr>
          <w:p w14:paraId="6C3B2315" w14:textId="77777777" w:rsidR="00E40236" w:rsidRPr="00A710A8" w:rsidRDefault="00E40236" w:rsidP="008800FD">
            <w:pPr>
              <w:rPr>
                <w:color w:val="000000"/>
                <w:sz w:val="20"/>
                <w:szCs w:val="20"/>
              </w:rPr>
            </w:pPr>
            <w:r w:rsidRPr="00A710A8">
              <w:rPr>
                <w:color w:val="000000"/>
                <w:sz w:val="20"/>
                <w:szCs w:val="20"/>
              </w:rPr>
              <w:t>0.80</w:t>
            </w:r>
          </w:p>
        </w:tc>
        <w:tc>
          <w:tcPr>
            <w:tcW w:w="1276" w:type="dxa"/>
            <w:tcBorders>
              <w:top w:val="nil"/>
              <w:left w:val="nil"/>
              <w:bottom w:val="nil"/>
              <w:right w:val="nil"/>
            </w:tcBorders>
            <w:shd w:val="clear" w:color="auto" w:fill="auto"/>
            <w:noWrap/>
            <w:vAlign w:val="center"/>
            <w:hideMark/>
          </w:tcPr>
          <w:p w14:paraId="33BDC72E" w14:textId="77777777" w:rsidR="00E40236" w:rsidRPr="00A710A8" w:rsidRDefault="00E40236" w:rsidP="008800FD">
            <w:pPr>
              <w:rPr>
                <w:b/>
                <w:bCs/>
                <w:color w:val="000000"/>
                <w:sz w:val="20"/>
                <w:szCs w:val="20"/>
              </w:rPr>
            </w:pPr>
            <w:r w:rsidRPr="00A710A8">
              <w:rPr>
                <w:b/>
                <w:bCs/>
                <w:color w:val="000000"/>
                <w:sz w:val="20"/>
                <w:szCs w:val="20"/>
              </w:rPr>
              <w:t>0.64, 0.97</w:t>
            </w:r>
          </w:p>
        </w:tc>
      </w:tr>
      <w:tr w:rsidR="00E40236" w:rsidRPr="00A710A8" w14:paraId="6C7096E1" w14:textId="77777777" w:rsidTr="008800FD">
        <w:trPr>
          <w:trHeight w:val="320"/>
        </w:trPr>
        <w:tc>
          <w:tcPr>
            <w:tcW w:w="1469" w:type="dxa"/>
            <w:tcBorders>
              <w:top w:val="nil"/>
              <w:left w:val="nil"/>
              <w:bottom w:val="nil"/>
              <w:right w:val="nil"/>
            </w:tcBorders>
            <w:shd w:val="clear" w:color="auto" w:fill="auto"/>
            <w:noWrap/>
            <w:vAlign w:val="center"/>
            <w:hideMark/>
          </w:tcPr>
          <w:p w14:paraId="10636674"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505E3CF1"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4A54CA5C"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31E3F8F9" w14:textId="77777777" w:rsidR="00E40236" w:rsidRPr="00A710A8" w:rsidRDefault="00E40236" w:rsidP="008800FD">
            <w:pPr>
              <w:rPr>
                <w:color w:val="000000"/>
                <w:sz w:val="20"/>
                <w:szCs w:val="20"/>
              </w:rPr>
            </w:pPr>
            <w:r w:rsidRPr="00A710A8">
              <w:rPr>
                <w:color w:val="000000"/>
                <w:sz w:val="20"/>
                <w:szCs w:val="20"/>
              </w:rPr>
              <w:t>-1.30</w:t>
            </w:r>
          </w:p>
        </w:tc>
        <w:tc>
          <w:tcPr>
            <w:tcW w:w="1276" w:type="dxa"/>
            <w:tcBorders>
              <w:top w:val="nil"/>
              <w:left w:val="nil"/>
              <w:bottom w:val="nil"/>
              <w:right w:val="nil"/>
            </w:tcBorders>
            <w:shd w:val="clear" w:color="auto" w:fill="auto"/>
            <w:noWrap/>
            <w:vAlign w:val="center"/>
            <w:hideMark/>
          </w:tcPr>
          <w:p w14:paraId="11D34239" w14:textId="77777777" w:rsidR="00E40236" w:rsidRPr="00A710A8" w:rsidRDefault="00E40236" w:rsidP="008800FD">
            <w:pPr>
              <w:rPr>
                <w:color w:val="000000"/>
                <w:sz w:val="20"/>
                <w:szCs w:val="20"/>
              </w:rPr>
            </w:pPr>
            <w:r w:rsidRPr="00A710A8">
              <w:rPr>
                <w:color w:val="000000"/>
                <w:sz w:val="20"/>
                <w:szCs w:val="20"/>
              </w:rPr>
              <w:t>-0.37, 0.08</w:t>
            </w:r>
          </w:p>
        </w:tc>
        <w:tc>
          <w:tcPr>
            <w:tcW w:w="708" w:type="dxa"/>
            <w:tcBorders>
              <w:top w:val="nil"/>
              <w:left w:val="nil"/>
              <w:bottom w:val="nil"/>
              <w:right w:val="nil"/>
            </w:tcBorders>
            <w:shd w:val="clear" w:color="auto" w:fill="auto"/>
            <w:noWrap/>
            <w:vAlign w:val="center"/>
            <w:hideMark/>
          </w:tcPr>
          <w:p w14:paraId="70A04F68" w14:textId="77777777" w:rsidR="00E40236" w:rsidRPr="00A710A8" w:rsidRDefault="00E40236" w:rsidP="008800FD">
            <w:pPr>
              <w:rPr>
                <w:color w:val="000000"/>
                <w:sz w:val="20"/>
                <w:szCs w:val="20"/>
              </w:rPr>
            </w:pPr>
            <w:r w:rsidRPr="00A710A8">
              <w:rPr>
                <w:color w:val="000000"/>
                <w:sz w:val="20"/>
                <w:szCs w:val="20"/>
              </w:rPr>
              <w:t>0.18</w:t>
            </w:r>
          </w:p>
        </w:tc>
        <w:tc>
          <w:tcPr>
            <w:tcW w:w="1276" w:type="dxa"/>
            <w:tcBorders>
              <w:top w:val="nil"/>
              <w:left w:val="nil"/>
              <w:bottom w:val="nil"/>
              <w:right w:val="nil"/>
            </w:tcBorders>
            <w:shd w:val="clear" w:color="auto" w:fill="auto"/>
            <w:noWrap/>
            <w:vAlign w:val="center"/>
            <w:hideMark/>
          </w:tcPr>
          <w:p w14:paraId="51134CA8" w14:textId="77777777" w:rsidR="00E40236" w:rsidRPr="00A710A8" w:rsidRDefault="00E40236" w:rsidP="008800FD">
            <w:pPr>
              <w:rPr>
                <w:color w:val="000000"/>
                <w:sz w:val="20"/>
                <w:szCs w:val="20"/>
              </w:rPr>
            </w:pPr>
            <w:r w:rsidRPr="00A710A8">
              <w:rPr>
                <w:color w:val="000000"/>
                <w:sz w:val="20"/>
                <w:szCs w:val="20"/>
              </w:rPr>
              <w:t>-0.02, 0.31</w:t>
            </w:r>
          </w:p>
        </w:tc>
      </w:tr>
      <w:tr w:rsidR="00E40236" w:rsidRPr="00A710A8" w14:paraId="06EE3B55" w14:textId="77777777" w:rsidTr="008800FD">
        <w:trPr>
          <w:trHeight w:val="320"/>
        </w:trPr>
        <w:tc>
          <w:tcPr>
            <w:tcW w:w="1469" w:type="dxa"/>
            <w:tcBorders>
              <w:top w:val="nil"/>
              <w:left w:val="nil"/>
              <w:bottom w:val="nil"/>
              <w:right w:val="nil"/>
            </w:tcBorders>
            <w:shd w:val="clear" w:color="auto" w:fill="auto"/>
            <w:noWrap/>
            <w:vAlign w:val="center"/>
            <w:hideMark/>
          </w:tcPr>
          <w:p w14:paraId="36592B60"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15E1E29C"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15BF4142"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6537387F" w14:textId="77777777" w:rsidR="00E40236" w:rsidRPr="00A710A8" w:rsidRDefault="00E40236" w:rsidP="008800FD">
            <w:pPr>
              <w:rPr>
                <w:color w:val="000000"/>
                <w:sz w:val="20"/>
                <w:szCs w:val="20"/>
              </w:rPr>
            </w:pPr>
            <w:r w:rsidRPr="00A710A8">
              <w:rPr>
                <w:color w:val="000000"/>
                <w:sz w:val="20"/>
                <w:szCs w:val="20"/>
              </w:rPr>
              <w:t>0.60</w:t>
            </w:r>
          </w:p>
        </w:tc>
        <w:tc>
          <w:tcPr>
            <w:tcW w:w="1276" w:type="dxa"/>
            <w:tcBorders>
              <w:top w:val="nil"/>
              <w:left w:val="nil"/>
              <w:bottom w:val="nil"/>
              <w:right w:val="nil"/>
            </w:tcBorders>
            <w:shd w:val="clear" w:color="auto" w:fill="auto"/>
            <w:noWrap/>
            <w:vAlign w:val="center"/>
            <w:hideMark/>
          </w:tcPr>
          <w:p w14:paraId="127F50D5" w14:textId="77777777" w:rsidR="00E40236" w:rsidRPr="00A710A8" w:rsidRDefault="00E40236" w:rsidP="008800FD">
            <w:pPr>
              <w:rPr>
                <w:b/>
                <w:bCs/>
                <w:color w:val="000000"/>
                <w:sz w:val="20"/>
                <w:szCs w:val="20"/>
              </w:rPr>
            </w:pPr>
            <w:r w:rsidRPr="00A710A8">
              <w:rPr>
                <w:b/>
                <w:bCs/>
                <w:color w:val="000000"/>
                <w:sz w:val="20"/>
                <w:szCs w:val="20"/>
              </w:rPr>
              <w:t>0.40, 0.92</w:t>
            </w:r>
          </w:p>
        </w:tc>
        <w:tc>
          <w:tcPr>
            <w:tcW w:w="708" w:type="dxa"/>
            <w:tcBorders>
              <w:top w:val="nil"/>
              <w:left w:val="nil"/>
              <w:bottom w:val="nil"/>
              <w:right w:val="nil"/>
            </w:tcBorders>
            <w:shd w:val="clear" w:color="auto" w:fill="auto"/>
            <w:noWrap/>
            <w:vAlign w:val="center"/>
            <w:hideMark/>
          </w:tcPr>
          <w:p w14:paraId="394CB60C" w14:textId="77777777" w:rsidR="00E40236" w:rsidRPr="00A710A8" w:rsidRDefault="00E40236" w:rsidP="008800FD">
            <w:pPr>
              <w:rPr>
                <w:color w:val="000000"/>
                <w:sz w:val="20"/>
                <w:szCs w:val="20"/>
              </w:rPr>
            </w:pPr>
            <w:r w:rsidRPr="00A710A8">
              <w:rPr>
                <w:color w:val="000000"/>
                <w:sz w:val="20"/>
                <w:szCs w:val="20"/>
              </w:rPr>
              <w:t>0.34</w:t>
            </w:r>
          </w:p>
        </w:tc>
        <w:tc>
          <w:tcPr>
            <w:tcW w:w="1276" w:type="dxa"/>
            <w:tcBorders>
              <w:top w:val="nil"/>
              <w:left w:val="nil"/>
              <w:bottom w:val="nil"/>
              <w:right w:val="nil"/>
            </w:tcBorders>
            <w:shd w:val="clear" w:color="auto" w:fill="auto"/>
            <w:noWrap/>
            <w:vAlign w:val="center"/>
            <w:hideMark/>
          </w:tcPr>
          <w:p w14:paraId="4EF0CCD1" w14:textId="77777777" w:rsidR="00E40236" w:rsidRPr="00A710A8" w:rsidRDefault="00E40236" w:rsidP="008800FD">
            <w:pPr>
              <w:rPr>
                <w:b/>
                <w:bCs/>
                <w:color w:val="000000"/>
                <w:sz w:val="20"/>
                <w:szCs w:val="20"/>
              </w:rPr>
            </w:pPr>
            <w:r w:rsidRPr="00A710A8">
              <w:rPr>
                <w:b/>
                <w:bCs/>
                <w:color w:val="000000"/>
                <w:sz w:val="20"/>
                <w:szCs w:val="20"/>
              </w:rPr>
              <w:t>0.14, 0.56</w:t>
            </w:r>
          </w:p>
        </w:tc>
      </w:tr>
      <w:tr w:rsidR="00E40236" w:rsidRPr="00A710A8" w14:paraId="01C08729" w14:textId="77777777" w:rsidTr="008800FD">
        <w:trPr>
          <w:trHeight w:val="320"/>
        </w:trPr>
        <w:tc>
          <w:tcPr>
            <w:tcW w:w="1469" w:type="dxa"/>
            <w:tcBorders>
              <w:top w:val="nil"/>
              <w:left w:val="nil"/>
              <w:bottom w:val="nil"/>
              <w:right w:val="nil"/>
            </w:tcBorders>
            <w:shd w:val="clear" w:color="auto" w:fill="auto"/>
            <w:noWrap/>
            <w:vAlign w:val="center"/>
            <w:hideMark/>
          </w:tcPr>
          <w:p w14:paraId="7C66D157"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0F79EFEB"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53F5C0D8"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15F3FA55"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4BD75CE1"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201300F4"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1418429F" w14:textId="77777777" w:rsidR="00E40236" w:rsidRPr="00A710A8" w:rsidRDefault="00E40236" w:rsidP="008800FD">
            <w:pPr>
              <w:rPr>
                <w:sz w:val="20"/>
                <w:szCs w:val="20"/>
              </w:rPr>
            </w:pPr>
          </w:p>
        </w:tc>
      </w:tr>
      <w:tr w:rsidR="00E40236" w:rsidRPr="00A710A8" w14:paraId="2AEB58D5" w14:textId="77777777" w:rsidTr="008800FD">
        <w:trPr>
          <w:trHeight w:val="320"/>
        </w:trPr>
        <w:tc>
          <w:tcPr>
            <w:tcW w:w="1469" w:type="dxa"/>
            <w:tcBorders>
              <w:top w:val="nil"/>
              <w:left w:val="nil"/>
              <w:bottom w:val="nil"/>
              <w:right w:val="nil"/>
            </w:tcBorders>
            <w:shd w:val="clear" w:color="auto" w:fill="auto"/>
            <w:noWrap/>
            <w:vAlign w:val="center"/>
            <w:hideMark/>
          </w:tcPr>
          <w:p w14:paraId="520DE89D"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7AA1BC21"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29BB40D1" w14:textId="77777777" w:rsidR="00E40236" w:rsidRPr="00A710A8" w:rsidRDefault="00E40236" w:rsidP="008800FD">
            <w:pPr>
              <w:rPr>
                <w:sz w:val="20"/>
                <w:szCs w:val="20"/>
              </w:rPr>
            </w:pPr>
          </w:p>
        </w:tc>
        <w:tc>
          <w:tcPr>
            <w:tcW w:w="895" w:type="dxa"/>
            <w:tcBorders>
              <w:top w:val="nil"/>
              <w:left w:val="nil"/>
              <w:bottom w:val="nil"/>
              <w:right w:val="nil"/>
            </w:tcBorders>
            <w:shd w:val="clear" w:color="auto" w:fill="auto"/>
            <w:noWrap/>
            <w:vAlign w:val="center"/>
            <w:hideMark/>
          </w:tcPr>
          <w:p w14:paraId="0FB24B19"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5F7C843"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4DCA856F"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6D6DDE05" w14:textId="77777777" w:rsidR="00E40236" w:rsidRPr="00A710A8" w:rsidRDefault="00E40236" w:rsidP="008800FD">
            <w:pPr>
              <w:rPr>
                <w:sz w:val="20"/>
                <w:szCs w:val="20"/>
              </w:rPr>
            </w:pPr>
          </w:p>
        </w:tc>
      </w:tr>
      <w:tr w:rsidR="00E40236" w:rsidRPr="00A710A8" w14:paraId="2818D613" w14:textId="77777777" w:rsidTr="008800FD">
        <w:trPr>
          <w:trHeight w:val="320"/>
        </w:trPr>
        <w:tc>
          <w:tcPr>
            <w:tcW w:w="1469" w:type="dxa"/>
            <w:tcBorders>
              <w:top w:val="nil"/>
              <w:left w:val="nil"/>
              <w:bottom w:val="nil"/>
              <w:right w:val="nil"/>
            </w:tcBorders>
            <w:shd w:val="clear" w:color="auto" w:fill="auto"/>
            <w:noWrap/>
            <w:vAlign w:val="center"/>
            <w:hideMark/>
          </w:tcPr>
          <w:p w14:paraId="21BBB654"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394E6AEA" w14:textId="77777777" w:rsidR="00E40236" w:rsidRPr="00A710A8" w:rsidRDefault="00E40236" w:rsidP="008800FD">
            <w:pPr>
              <w:rPr>
                <w:i/>
                <w:iCs/>
                <w:color w:val="000000"/>
                <w:sz w:val="20"/>
                <w:szCs w:val="20"/>
              </w:rPr>
            </w:pPr>
            <w:r w:rsidRPr="00A710A8">
              <w:rPr>
                <w:i/>
                <w:iCs/>
                <w:color w:val="000000"/>
                <w:sz w:val="20"/>
                <w:szCs w:val="20"/>
              </w:rPr>
              <w:t xml:space="preserve">Sinella </w:t>
            </w:r>
            <w:r w:rsidRPr="00A710A8">
              <w:rPr>
                <w:color w:val="000000"/>
                <w:sz w:val="20"/>
                <w:szCs w:val="20"/>
              </w:rPr>
              <w:t>sp.</w:t>
            </w:r>
          </w:p>
        </w:tc>
        <w:tc>
          <w:tcPr>
            <w:tcW w:w="1090" w:type="dxa"/>
            <w:tcBorders>
              <w:top w:val="nil"/>
              <w:left w:val="nil"/>
              <w:bottom w:val="nil"/>
              <w:right w:val="nil"/>
            </w:tcBorders>
            <w:shd w:val="clear" w:color="auto" w:fill="auto"/>
            <w:noWrap/>
            <w:vAlign w:val="center"/>
            <w:hideMark/>
          </w:tcPr>
          <w:p w14:paraId="106867E8"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1066DB0B" w14:textId="77777777" w:rsidR="00E40236" w:rsidRPr="00A710A8" w:rsidRDefault="00E40236" w:rsidP="008800FD">
            <w:pPr>
              <w:rPr>
                <w:color w:val="000000"/>
                <w:sz w:val="20"/>
                <w:szCs w:val="20"/>
              </w:rPr>
            </w:pPr>
            <w:r w:rsidRPr="00A710A8">
              <w:rPr>
                <w:color w:val="000000"/>
                <w:sz w:val="20"/>
                <w:szCs w:val="20"/>
              </w:rPr>
              <w:t>1.12</w:t>
            </w:r>
          </w:p>
        </w:tc>
        <w:tc>
          <w:tcPr>
            <w:tcW w:w="1276" w:type="dxa"/>
            <w:tcBorders>
              <w:top w:val="nil"/>
              <w:left w:val="nil"/>
              <w:bottom w:val="nil"/>
              <w:right w:val="nil"/>
            </w:tcBorders>
            <w:shd w:val="clear" w:color="auto" w:fill="auto"/>
            <w:noWrap/>
            <w:vAlign w:val="center"/>
            <w:hideMark/>
          </w:tcPr>
          <w:p w14:paraId="54EDEB78" w14:textId="77777777" w:rsidR="00E40236" w:rsidRPr="00A710A8" w:rsidRDefault="00E40236" w:rsidP="008800FD">
            <w:pPr>
              <w:rPr>
                <w:b/>
                <w:bCs/>
                <w:color w:val="000000"/>
                <w:sz w:val="20"/>
                <w:szCs w:val="20"/>
              </w:rPr>
            </w:pPr>
            <w:r w:rsidRPr="00A710A8">
              <w:rPr>
                <w:b/>
                <w:bCs/>
                <w:color w:val="000000"/>
                <w:sz w:val="20"/>
                <w:szCs w:val="20"/>
              </w:rPr>
              <w:t>-1.23, -1.02</w:t>
            </w:r>
          </w:p>
        </w:tc>
        <w:tc>
          <w:tcPr>
            <w:tcW w:w="708" w:type="dxa"/>
            <w:tcBorders>
              <w:top w:val="nil"/>
              <w:left w:val="nil"/>
              <w:bottom w:val="nil"/>
              <w:right w:val="nil"/>
            </w:tcBorders>
            <w:shd w:val="clear" w:color="auto" w:fill="auto"/>
            <w:noWrap/>
            <w:vAlign w:val="center"/>
            <w:hideMark/>
          </w:tcPr>
          <w:p w14:paraId="466F3675" w14:textId="77777777" w:rsidR="00E40236" w:rsidRPr="00A710A8" w:rsidRDefault="00E40236" w:rsidP="008800FD">
            <w:pPr>
              <w:rPr>
                <w:color w:val="000000"/>
                <w:sz w:val="20"/>
                <w:szCs w:val="20"/>
              </w:rPr>
            </w:pPr>
            <w:r w:rsidRPr="00A710A8">
              <w:rPr>
                <w:color w:val="000000"/>
                <w:sz w:val="20"/>
                <w:szCs w:val="20"/>
              </w:rPr>
              <w:t>0.53</w:t>
            </w:r>
          </w:p>
        </w:tc>
        <w:tc>
          <w:tcPr>
            <w:tcW w:w="1276" w:type="dxa"/>
            <w:tcBorders>
              <w:top w:val="nil"/>
              <w:left w:val="nil"/>
              <w:bottom w:val="nil"/>
              <w:right w:val="nil"/>
            </w:tcBorders>
            <w:shd w:val="clear" w:color="auto" w:fill="auto"/>
            <w:noWrap/>
            <w:vAlign w:val="center"/>
            <w:hideMark/>
          </w:tcPr>
          <w:p w14:paraId="3388F481" w14:textId="77777777" w:rsidR="00E40236" w:rsidRPr="00A710A8" w:rsidRDefault="00E40236" w:rsidP="008800FD">
            <w:pPr>
              <w:rPr>
                <w:b/>
                <w:bCs/>
                <w:color w:val="000000"/>
                <w:sz w:val="20"/>
                <w:szCs w:val="20"/>
              </w:rPr>
            </w:pPr>
            <w:r w:rsidRPr="00A710A8">
              <w:rPr>
                <w:b/>
                <w:bCs/>
                <w:color w:val="000000"/>
                <w:sz w:val="20"/>
                <w:szCs w:val="20"/>
              </w:rPr>
              <w:t>0.38, 0.69</w:t>
            </w:r>
          </w:p>
        </w:tc>
      </w:tr>
      <w:tr w:rsidR="00E40236" w:rsidRPr="00A710A8" w14:paraId="6C578C87" w14:textId="77777777" w:rsidTr="008800FD">
        <w:trPr>
          <w:trHeight w:val="320"/>
        </w:trPr>
        <w:tc>
          <w:tcPr>
            <w:tcW w:w="1469" w:type="dxa"/>
            <w:tcBorders>
              <w:top w:val="nil"/>
              <w:left w:val="nil"/>
              <w:bottom w:val="nil"/>
              <w:right w:val="nil"/>
            </w:tcBorders>
            <w:shd w:val="clear" w:color="auto" w:fill="auto"/>
            <w:noWrap/>
            <w:vAlign w:val="center"/>
            <w:hideMark/>
          </w:tcPr>
          <w:p w14:paraId="5BD96F3E"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3F8D7D48"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320C123E"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14249B42" w14:textId="77777777" w:rsidR="00E40236" w:rsidRPr="00A710A8" w:rsidRDefault="00E40236" w:rsidP="008800FD">
            <w:pPr>
              <w:rPr>
                <w:color w:val="000000"/>
                <w:sz w:val="20"/>
                <w:szCs w:val="20"/>
              </w:rPr>
            </w:pPr>
            <w:r w:rsidRPr="00A710A8">
              <w:rPr>
                <w:color w:val="000000"/>
                <w:sz w:val="20"/>
                <w:szCs w:val="20"/>
              </w:rPr>
              <w:t>0.87</w:t>
            </w:r>
          </w:p>
        </w:tc>
        <w:tc>
          <w:tcPr>
            <w:tcW w:w="1276" w:type="dxa"/>
            <w:tcBorders>
              <w:top w:val="nil"/>
              <w:left w:val="nil"/>
              <w:bottom w:val="nil"/>
              <w:right w:val="nil"/>
            </w:tcBorders>
            <w:shd w:val="clear" w:color="auto" w:fill="auto"/>
            <w:noWrap/>
            <w:vAlign w:val="center"/>
            <w:hideMark/>
          </w:tcPr>
          <w:p w14:paraId="5B64F86F" w14:textId="77777777" w:rsidR="00E40236" w:rsidRPr="00A710A8" w:rsidRDefault="00E40236" w:rsidP="008800FD">
            <w:pPr>
              <w:rPr>
                <w:b/>
                <w:bCs/>
                <w:color w:val="000000"/>
                <w:sz w:val="20"/>
                <w:szCs w:val="20"/>
              </w:rPr>
            </w:pPr>
            <w:r w:rsidRPr="00A710A8">
              <w:rPr>
                <w:b/>
                <w:bCs/>
                <w:color w:val="000000"/>
                <w:sz w:val="20"/>
                <w:szCs w:val="20"/>
              </w:rPr>
              <w:t>0.68, 1.03</w:t>
            </w:r>
          </w:p>
        </w:tc>
        <w:tc>
          <w:tcPr>
            <w:tcW w:w="708" w:type="dxa"/>
            <w:tcBorders>
              <w:top w:val="nil"/>
              <w:left w:val="nil"/>
              <w:bottom w:val="nil"/>
              <w:right w:val="nil"/>
            </w:tcBorders>
            <w:shd w:val="clear" w:color="auto" w:fill="auto"/>
            <w:noWrap/>
            <w:vAlign w:val="center"/>
            <w:hideMark/>
          </w:tcPr>
          <w:p w14:paraId="4B9BA2C6" w14:textId="77777777" w:rsidR="00E40236" w:rsidRPr="00A710A8" w:rsidRDefault="00E40236" w:rsidP="008800FD">
            <w:pPr>
              <w:rPr>
                <w:color w:val="000000"/>
                <w:sz w:val="20"/>
                <w:szCs w:val="20"/>
              </w:rPr>
            </w:pPr>
            <w:r w:rsidRPr="00A710A8">
              <w:rPr>
                <w:color w:val="000000"/>
                <w:sz w:val="20"/>
                <w:szCs w:val="20"/>
              </w:rPr>
              <w:t>0.16</w:t>
            </w:r>
          </w:p>
        </w:tc>
        <w:tc>
          <w:tcPr>
            <w:tcW w:w="1276" w:type="dxa"/>
            <w:tcBorders>
              <w:top w:val="nil"/>
              <w:left w:val="nil"/>
              <w:bottom w:val="nil"/>
              <w:right w:val="nil"/>
            </w:tcBorders>
            <w:shd w:val="clear" w:color="auto" w:fill="auto"/>
            <w:noWrap/>
            <w:vAlign w:val="center"/>
            <w:hideMark/>
          </w:tcPr>
          <w:p w14:paraId="2CC067B6" w14:textId="77777777" w:rsidR="00E40236" w:rsidRPr="00A710A8" w:rsidRDefault="00E40236" w:rsidP="008800FD">
            <w:pPr>
              <w:rPr>
                <w:b/>
                <w:bCs/>
                <w:color w:val="000000"/>
                <w:sz w:val="20"/>
                <w:szCs w:val="20"/>
              </w:rPr>
            </w:pPr>
            <w:r w:rsidRPr="00A710A8">
              <w:rPr>
                <w:b/>
                <w:bCs/>
                <w:color w:val="000000"/>
                <w:sz w:val="20"/>
                <w:szCs w:val="20"/>
              </w:rPr>
              <w:t>0.02, 0.51</w:t>
            </w:r>
          </w:p>
        </w:tc>
      </w:tr>
      <w:tr w:rsidR="00E40236" w:rsidRPr="00A710A8" w14:paraId="2B9EBD66" w14:textId="77777777" w:rsidTr="008800FD">
        <w:trPr>
          <w:trHeight w:val="320"/>
        </w:trPr>
        <w:tc>
          <w:tcPr>
            <w:tcW w:w="1469" w:type="dxa"/>
            <w:tcBorders>
              <w:top w:val="nil"/>
              <w:left w:val="nil"/>
              <w:bottom w:val="nil"/>
              <w:right w:val="nil"/>
            </w:tcBorders>
            <w:shd w:val="clear" w:color="auto" w:fill="auto"/>
            <w:noWrap/>
            <w:vAlign w:val="center"/>
            <w:hideMark/>
          </w:tcPr>
          <w:p w14:paraId="75B707F5"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09B93805"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21A6CE97"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1750483B" w14:textId="77777777" w:rsidR="00E40236" w:rsidRPr="00A710A8" w:rsidRDefault="00E40236" w:rsidP="008800FD">
            <w:pPr>
              <w:rPr>
                <w:color w:val="000000"/>
                <w:sz w:val="20"/>
                <w:szCs w:val="20"/>
              </w:rPr>
            </w:pPr>
            <w:r w:rsidRPr="00A710A8">
              <w:rPr>
                <w:color w:val="000000"/>
                <w:sz w:val="20"/>
                <w:szCs w:val="20"/>
              </w:rPr>
              <w:t>-1.60</w:t>
            </w:r>
          </w:p>
        </w:tc>
        <w:tc>
          <w:tcPr>
            <w:tcW w:w="1276" w:type="dxa"/>
            <w:tcBorders>
              <w:top w:val="nil"/>
              <w:left w:val="nil"/>
              <w:bottom w:val="nil"/>
              <w:right w:val="nil"/>
            </w:tcBorders>
            <w:shd w:val="clear" w:color="auto" w:fill="auto"/>
            <w:noWrap/>
            <w:vAlign w:val="center"/>
            <w:hideMark/>
          </w:tcPr>
          <w:p w14:paraId="7DEFBCF2" w14:textId="77777777" w:rsidR="00E40236" w:rsidRPr="00A710A8" w:rsidRDefault="00E40236" w:rsidP="008800FD">
            <w:pPr>
              <w:rPr>
                <w:b/>
                <w:bCs/>
                <w:color w:val="000000"/>
                <w:sz w:val="20"/>
                <w:szCs w:val="20"/>
              </w:rPr>
            </w:pPr>
            <w:r w:rsidRPr="00A710A8">
              <w:rPr>
                <w:b/>
                <w:bCs/>
                <w:color w:val="000000"/>
                <w:sz w:val="20"/>
                <w:szCs w:val="20"/>
              </w:rPr>
              <w:t>-0.30, -0.02</w:t>
            </w:r>
          </w:p>
        </w:tc>
        <w:tc>
          <w:tcPr>
            <w:tcW w:w="708" w:type="dxa"/>
            <w:tcBorders>
              <w:top w:val="nil"/>
              <w:left w:val="nil"/>
              <w:bottom w:val="nil"/>
              <w:right w:val="nil"/>
            </w:tcBorders>
            <w:shd w:val="clear" w:color="auto" w:fill="auto"/>
            <w:noWrap/>
            <w:vAlign w:val="center"/>
            <w:hideMark/>
          </w:tcPr>
          <w:p w14:paraId="713094FC" w14:textId="77777777" w:rsidR="00E40236" w:rsidRPr="00A710A8" w:rsidRDefault="00E40236" w:rsidP="008800FD">
            <w:pPr>
              <w:rPr>
                <w:color w:val="000000"/>
                <w:sz w:val="20"/>
                <w:szCs w:val="20"/>
              </w:rPr>
            </w:pPr>
            <w:r w:rsidRPr="00A710A8">
              <w:rPr>
                <w:color w:val="000000"/>
                <w:sz w:val="20"/>
                <w:szCs w:val="20"/>
              </w:rPr>
              <w:t>0.37</w:t>
            </w:r>
          </w:p>
        </w:tc>
        <w:tc>
          <w:tcPr>
            <w:tcW w:w="1276" w:type="dxa"/>
            <w:tcBorders>
              <w:top w:val="nil"/>
              <w:left w:val="nil"/>
              <w:bottom w:val="nil"/>
              <w:right w:val="nil"/>
            </w:tcBorders>
            <w:shd w:val="clear" w:color="auto" w:fill="auto"/>
            <w:noWrap/>
            <w:vAlign w:val="center"/>
            <w:hideMark/>
          </w:tcPr>
          <w:p w14:paraId="6FD07829" w14:textId="77777777" w:rsidR="00E40236" w:rsidRPr="00A710A8" w:rsidRDefault="00E40236" w:rsidP="008800FD">
            <w:pPr>
              <w:rPr>
                <w:b/>
                <w:bCs/>
                <w:color w:val="000000"/>
                <w:sz w:val="20"/>
                <w:szCs w:val="20"/>
              </w:rPr>
            </w:pPr>
            <w:r w:rsidRPr="00A710A8">
              <w:rPr>
                <w:b/>
                <w:bCs/>
                <w:color w:val="000000"/>
                <w:sz w:val="20"/>
                <w:szCs w:val="20"/>
              </w:rPr>
              <w:t>0.25, 0.51</w:t>
            </w:r>
          </w:p>
        </w:tc>
      </w:tr>
      <w:tr w:rsidR="00E40236" w:rsidRPr="00A710A8" w14:paraId="3DA10D43" w14:textId="77777777" w:rsidTr="008800FD">
        <w:trPr>
          <w:trHeight w:val="320"/>
        </w:trPr>
        <w:tc>
          <w:tcPr>
            <w:tcW w:w="1469" w:type="dxa"/>
            <w:tcBorders>
              <w:top w:val="nil"/>
              <w:left w:val="nil"/>
              <w:bottom w:val="nil"/>
              <w:right w:val="nil"/>
            </w:tcBorders>
            <w:shd w:val="clear" w:color="auto" w:fill="auto"/>
            <w:noWrap/>
            <w:vAlign w:val="center"/>
            <w:hideMark/>
          </w:tcPr>
          <w:p w14:paraId="03D4B951"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12D601F0"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37151FCB"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40716CC9" w14:textId="77777777" w:rsidR="00E40236" w:rsidRPr="00A710A8" w:rsidRDefault="00E40236" w:rsidP="008800FD">
            <w:pPr>
              <w:rPr>
                <w:color w:val="000000"/>
                <w:sz w:val="20"/>
                <w:szCs w:val="20"/>
              </w:rPr>
            </w:pPr>
            <w:r w:rsidRPr="00A710A8">
              <w:rPr>
                <w:color w:val="000000"/>
                <w:sz w:val="20"/>
                <w:szCs w:val="20"/>
              </w:rPr>
              <w:t>-0.55</w:t>
            </w:r>
          </w:p>
        </w:tc>
        <w:tc>
          <w:tcPr>
            <w:tcW w:w="1276" w:type="dxa"/>
            <w:tcBorders>
              <w:top w:val="nil"/>
              <w:left w:val="nil"/>
              <w:bottom w:val="nil"/>
              <w:right w:val="nil"/>
            </w:tcBorders>
            <w:shd w:val="clear" w:color="auto" w:fill="auto"/>
            <w:noWrap/>
            <w:vAlign w:val="center"/>
            <w:hideMark/>
          </w:tcPr>
          <w:p w14:paraId="5A674425" w14:textId="77777777" w:rsidR="00E40236" w:rsidRPr="00A710A8" w:rsidRDefault="00E40236" w:rsidP="008800FD">
            <w:pPr>
              <w:rPr>
                <w:b/>
                <w:bCs/>
                <w:color w:val="000000"/>
                <w:sz w:val="20"/>
                <w:szCs w:val="20"/>
              </w:rPr>
            </w:pPr>
            <w:r w:rsidRPr="00A710A8">
              <w:rPr>
                <w:b/>
                <w:bCs/>
                <w:color w:val="000000"/>
                <w:sz w:val="20"/>
                <w:szCs w:val="20"/>
              </w:rPr>
              <w:t>-0.74, -0.37</w:t>
            </w:r>
          </w:p>
        </w:tc>
        <w:tc>
          <w:tcPr>
            <w:tcW w:w="708" w:type="dxa"/>
            <w:tcBorders>
              <w:top w:val="nil"/>
              <w:left w:val="nil"/>
              <w:bottom w:val="nil"/>
              <w:right w:val="nil"/>
            </w:tcBorders>
            <w:shd w:val="clear" w:color="auto" w:fill="auto"/>
            <w:noWrap/>
            <w:vAlign w:val="center"/>
            <w:hideMark/>
          </w:tcPr>
          <w:p w14:paraId="46AE1336" w14:textId="77777777" w:rsidR="00E40236" w:rsidRPr="00A710A8" w:rsidRDefault="00E40236" w:rsidP="008800FD">
            <w:pPr>
              <w:rPr>
                <w:color w:val="000000"/>
                <w:sz w:val="20"/>
                <w:szCs w:val="20"/>
              </w:rPr>
            </w:pPr>
            <w:r w:rsidRPr="00A710A8">
              <w:rPr>
                <w:color w:val="000000"/>
                <w:sz w:val="20"/>
                <w:szCs w:val="20"/>
              </w:rPr>
              <w:t>-0.28</w:t>
            </w:r>
          </w:p>
        </w:tc>
        <w:tc>
          <w:tcPr>
            <w:tcW w:w="1276" w:type="dxa"/>
            <w:tcBorders>
              <w:top w:val="nil"/>
              <w:left w:val="nil"/>
              <w:bottom w:val="nil"/>
              <w:right w:val="nil"/>
            </w:tcBorders>
            <w:shd w:val="clear" w:color="auto" w:fill="auto"/>
            <w:noWrap/>
            <w:vAlign w:val="center"/>
            <w:hideMark/>
          </w:tcPr>
          <w:p w14:paraId="1F23DB4E" w14:textId="77777777" w:rsidR="00E40236" w:rsidRPr="00A710A8" w:rsidRDefault="00E40236" w:rsidP="008800FD">
            <w:pPr>
              <w:rPr>
                <w:b/>
                <w:bCs/>
                <w:color w:val="000000"/>
                <w:sz w:val="20"/>
                <w:szCs w:val="20"/>
              </w:rPr>
            </w:pPr>
            <w:r w:rsidRPr="00A710A8">
              <w:rPr>
                <w:b/>
                <w:bCs/>
                <w:color w:val="000000"/>
                <w:sz w:val="20"/>
                <w:szCs w:val="20"/>
              </w:rPr>
              <w:t>-0.51, -0.07</w:t>
            </w:r>
          </w:p>
        </w:tc>
      </w:tr>
      <w:tr w:rsidR="00E40236" w:rsidRPr="00A710A8" w14:paraId="2F8BD7DF" w14:textId="77777777" w:rsidTr="008800FD">
        <w:trPr>
          <w:trHeight w:val="320"/>
        </w:trPr>
        <w:tc>
          <w:tcPr>
            <w:tcW w:w="1469" w:type="dxa"/>
            <w:tcBorders>
              <w:top w:val="nil"/>
              <w:left w:val="nil"/>
              <w:bottom w:val="nil"/>
              <w:right w:val="nil"/>
            </w:tcBorders>
            <w:shd w:val="clear" w:color="auto" w:fill="auto"/>
            <w:noWrap/>
            <w:vAlign w:val="center"/>
            <w:hideMark/>
          </w:tcPr>
          <w:p w14:paraId="66869995"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54BEC597"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35AF113D"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183533C5" w14:textId="77777777" w:rsidR="00E40236" w:rsidRPr="00A710A8" w:rsidRDefault="00E40236" w:rsidP="008800FD">
            <w:pPr>
              <w:rPr>
                <w:color w:val="000000"/>
                <w:sz w:val="20"/>
                <w:szCs w:val="20"/>
              </w:rPr>
            </w:pPr>
            <w:r w:rsidRPr="00A710A8">
              <w:rPr>
                <w:color w:val="000000"/>
                <w:sz w:val="20"/>
                <w:szCs w:val="20"/>
              </w:rPr>
              <w:t>0.36</w:t>
            </w:r>
          </w:p>
        </w:tc>
        <w:tc>
          <w:tcPr>
            <w:tcW w:w="1276" w:type="dxa"/>
            <w:tcBorders>
              <w:top w:val="nil"/>
              <w:left w:val="nil"/>
              <w:bottom w:val="nil"/>
              <w:right w:val="nil"/>
            </w:tcBorders>
            <w:shd w:val="clear" w:color="auto" w:fill="auto"/>
            <w:noWrap/>
            <w:vAlign w:val="center"/>
            <w:hideMark/>
          </w:tcPr>
          <w:p w14:paraId="4C0FC18A" w14:textId="77777777" w:rsidR="00E40236" w:rsidRPr="00A710A8" w:rsidRDefault="00E40236" w:rsidP="008800FD">
            <w:pPr>
              <w:rPr>
                <w:b/>
                <w:bCs/>
                <w:color w:val="000000"/>
                <w:sz w:val="20"/>
                <w:szCs w:val="20"/>
              </w:rPr>
            </w:pPr>
            <w:r w:rsidRPr="00A710A8">
              <w:rPr>
                <w:b/>
                <w:bCs/>
                <w:color w:val="000000"/>
                <w:sz w:val="20"/>
                <w:szCs w:val="20"/>
              </w:rPr>
              <w:t>0.05, 0.58</w:t>
            </w:r>
          </w:p>
        </w:tc>
        <w:tc>
          <w:tcPr>
            <w:tcW w:w="708" w:type="dxa"/>
            <w:tcBorders>
              <w:top w:val="nil"/>
              <w:left w:val="nil"/>
              <w:bottom w:val="nil"/>
              <w:right w:val="nil"/>
            </w:tcBorders>
            <w:shd w:val="clear" w:color="auto" w:fill="auto"/>
            <w:noWrap/>
            <w:vAlign w:val="center"/>
            <w:hideMark/>
          </w:tcPr>
          <w:p w14:paraId="1380B516" w14:textId="77777777" w:rsidR="00E40236" w:rsidRPr="00A710A8" w:rsidRDefault="00E40236" w:rsidP="008800FD">
            <w:pPr>
              <w:rPr>
                <w:color w:val="000000"/>
                <w:sz w:val="20"/>
                <w:szCs w:val="20"/>
              </w:rPr>
            </w:pPr>
            <w:r w:rsidRPr="00A710A8">
              <w:rPr>
                <w:color w:val="000000"/>
                <w:sz w:val="20"/>
                <w:szCs w:val="20"/>
              </w:rPr>
              <w:t>0.50</w:t>
            </w:r>
          </w:p>
        </w:tc>
        <w:tc>
          <w:tcPr>
            <w:tcW w:w="1276" w:type="dxa"/>
            <w:tcBorders>
              <w:top w:val="nil"/>
              <w:left w:val="nil"/>
              <w:bottom w:val="nil"/>
              <w:right w:val="nil"/>
            </w:tcBorders>
            <w:shd w:val="clear" w:color="auto" w:fill="auto"/>
            <w:noWrap/>
            <w:vAlign w:val="center"/>
            <w:hideMark/>
          </w:tcPr>
          <w:p w14:paraId="4BAFBA53" w14:textId="77777777" w:rsidR="00E40236" w:rsidRPr="00A710A8" w:rsidRDefault="00E40236" w:rsidP="008800FD">
            <w:pPr>
              <w:rPr>
                <w:b/>
                <w:bCs/>
                <w:color w:val="000000"/>
                <w:sz w:val="20"/>
                <w:szCs w:val="20"/>
              </w:rPr>
            </w:pPr>
            <w:r w:rsidRPr="00A710A8">
              <w:rPr>
                <w:b/>
                <w:bCs/>
                <w:color w:val="000000"/>
                <w:sz w:val="20"/>
                <w:szCs w:val="20"/>
              </w:rPr>
              <w:t>0.31, 0.68</w:t>
            </w:r>
          </w:p>
        </w:tc>
      </w:tr>
      <w:tr w:rsidR="00E40236" w:rsidRPr="00A710A8" w14:paraId="57F71049" w14:textId="77777777" w:rsidTr="008800FD">
        <w:trPr>
          <w:trHeight w:val="320"/>
        </w:trPr>
        <w:tc>
          <w:tcPr>
            <w:tcW w:w="1469" w:type="dxa"/>
            <w:tcBorders>
              <w:top w:val="nil"/>
              <w:left w:val="nil"/>
              <w:bottom w:val="nil"/>
              <w:right w:val="nil"/>
            </w:tcBorders>
            <w:shd w:val="clear" w:color="auto" w:fill="auto"/>
            <w:noWrap/>
            <w:vAlign w:val="center"/>
            <w:hideMark/>
          </w:tcPr>
          <w:p w14:paraId="22E5580F"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53700D51"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0CBBBC6A" w14:textId="77777777" w:rsidR="00E40236" w:rsidRPr="00A710A8" w:rsidRDefault="00E40236" w:rsidP="008800FD">
            <w:pPr>
              <w:rPr>
                <w:sz w:val="20"/>
                <w:szCs w:val="20"/>
              </w:rPr>
            </w:pPr>
          </w:p>
        </w:tc>
        <w:tc>
          <w:tcPr>
            <w:tcW w:w="895" w:type="dxa"/>
            <w:tcBorders>
              <w:top w:val="nil"/>
              <w:left w:val="nil"/>
              <w:bottom w:val="nil"/>
              <w:right w:val="nil"/>
            </w:tcBorders>
            <w:shd w:val="clear" w:color="auto" w:fill="auto"/>
            <w:noWrap/>
            <w:vAlign w:val="center"/>
            <w:hideMark/>
          </w:tcPr>
          <w:p w14:paraId="1937D5C6"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0E10C74D"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34BA9B8E"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75EE7478" w14:textId="77777777" w:rsidR="00E40236" w:rsidRPr="00A710A8" w:rsidRDefault="00E40236" w:rsidP="008800FD">
            <w:pPr>
              <w:rPr>
                <w:sz w:val="20"/>
                <w:szCs w:val="20"/>
              </w:rPr>
            </w:pPr>
          </w:p>
        </w:tc>
      </w:tr>
      <w:tr w:rsidR="00E40236" w:rsidRPr="00A710A8" w14:paraId="558A8BDE" w14:textId="77777777" w:rsidTr="008800FD">
        <w:trPr>
          <w:trHeight w:val="320"/>
        </w:trPr>
        <w:tc>
          <w:tcPr>
            <w:tcW w:w="1469" w:type="dxa"/>
            <w:tcBorders>
              <w:top w:val="nil"/>
              <w:left w:val="nil"/>
              <w:bottom w:val="nil"/>
              <w:right w:val="nil"/>
            </w:tcBorders>
            <w:shd w:val="clear" w:color="auto" w:fill="auto"/>
            <w:noWrap/>
            <w:vAlign w:val="center"/>
            <w:hideMark/>
          </w:tcPr>
          <w:p w14:paraId="3C38A18D" w14:textId="77777777" w:rsidR="00E40236" w:rsidRPr="00A710A8" w:rsidRDefault="00E40236" w:rsidP="008800FD">
            <w:pPr>
              <w:rPr>
                <w:color w:val="000000"/>
                <w:sz w:val="20"/>
                <w:szCs w:val="20"/>
              </w:rPr>
            </w:pPr>
            <w:r w:rsidRPr="00A710A8">
              <w:rPr>
                <w:color w:val="000000"/>
                <w:sz w:val="20"/>
                <w:szCs w:val="20"/>
              </w:rPr>
              <w:t>Isotomidae</w:t>
            </w:r>
          </w:p>
        </w:tc>
        <w:tc>
          <w:tcPr>
            <w:tcW w:w="2500" w:type="dxa"/>
            <w:tcBorders>
              <w:top w:val="nil"/>
              <w:left w:val="nil"/>
              <w:bottom w:val="nil"/>
              <w:right w:val="nil"/>
            </w:tcBorders>
            <w:shd w:val="clear" w:color="auto" w:fill="auto"/>
            <w:noWrap/>
            <w:vAlign w:val="center"/>
            <w:hideMark/>
          </w:tcPr>
          <w:p w14:paraId="639A80AD" w14:textId="77777777" w:rsidR="00E40236" w:rsidRPr="00A710A8" w:rsidRDefault="00E40236" w:rsidP="008800FD">
            <w:pPr>
              <w:rPr>
                <w:i/>
                <w:iCs/>
                <w:color w:val="000000"/>
                <w:sz w:val="20"/>
                <w:szCs w:val="20"/>
              </w:rPr>
            </w:pPr>
            <w:r w:rsidRPr="00A710A8">
              <w:rPr>
                <w:i/>
                <w:iCs/>
                <w:color w:val="000000"/>
                <w:sz w:val="20"/>
                <w:szCs w:val="20"/>
              </w:rPr>
              <w:t xml:space="preserve">Cryptopygus </w:t>
            </w:r>
            <w:r w:rsidRPr="00A710A8">
              <w:rPr>
                <w:color w:val="000000"/>
                <w:sz w:val="20"/>
                <w:szCs w:val="20"/>
              </w:rPr>
              <w:t>sp.</w:t>
            </w:r>
          </w:p>
        </w:tc>
        <w:tc>
          <w:tcPr>
            <w:tcW w:w="1090" w:type="dxa"/>
            <w:tcBorders>
              <w:top w:val="nil"/>
              <w:left w:val="nil"/>
              <w:bottom w:val="nil"/>
              <w:right w:val="nil"/>
            </w:tcBorders>
            <w:shd w:val="clear" w:color="auto" w:fill="auto"/>
            <w:noWrap/>
            <w:vAlign w:val="center"/>
            <w:hideMark/>
          </w:tcPr>
          <w:p w14:paraId="3947609D"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025232DE" w14:textId="77777777" w:rsidR="00E40236" w:rsidRPr="00A710A8" w:rsidRDefault="00E40236" w:rsidP="008800FD">
            <w:pPr>
              <w:rPr>
                <w:color w:val="000000"/>
                <w:sz w:val="20"/>
                <w:szCs w:val="20"/>
              </w:rPr>
            </w:pPr>
            <w:r w:rsidRPr="00A710A8">
              <w:rPr>
                <w:color w:val="000000"/>
                <w:sz w:val="20"/>
                <w:szCs w:val="20"/>
              </w:rPr>
              <w:t>0.65</w:t>
            </w:r>
          </w:p>
        </w:tc>
        <w:tc>
          <w:tcPr>
            <w:tcW w:w="1276" w:type="dxa"/>
            <w:tcBorders>
              <w:top w:val="nil"/>
              <w:left w:val="nil"/>
              <w:bottom w:val="nil"/>
              <w:right w:val="nil"/>
            </w:tcBorders>
            <w:shd w:val="clear" w:color="auto" w:fill="auto"/>
            <w:noWrap/>
            <w:vAlign w:val="center"/>
            <w:hideMark/>
          </w:tcPr>
          <w:p w14:paraId="26761B3C" w14:textId="77777777" w:rsidR="00E40236" w:rsidRPr="00A710A8" w:rsidRDefault="00E40236" w:rsidP="008800FD">
            <w:pPr>
              <w:rPr>
                <w:b/>
                <w:bCs/>
                <w:color w:val="000000"/>
                <w:sz w:val="20"/>
                <w:szCs w:val="20"/>
              </w:rPr>
            </w:pPr>
            <w:r w:rsidRPr="00A710A8">
              <w:rPr>
                <w:b/>
                <w:bCs/>
                <w:color w:val="000000"/>
                <w:sz w:val="20"/>
                <w:szCs w:val="20"/>
              </w:rPr>
              <w:t>0.39, 0.94</w:t>
            </w:r>
          </w:p>
        </w:tc>
        <w:tc>
          <w:tcPr>
            <w:tcW w:w="708" w:type="dxa"/>
            <w:tcBorders>
              <w:top w:val="nil"/>
              <w:left w:val="nil"/>
              <w:bottom w:val="nil"/>
              <w:right w:val="nil"/>
            </w:tcBorders>
            <w:shd w:val="clear" w:color="auto" w:fill="auto"/>
            <w:noWrap/>
            <w:vAlign w:val="center"/>
            <w:hideMark/>
          </w:tcPr>
          <w:p w14:paraId="1BFF8333" w14:textId="77777777" w:rsidR="00E40236" w:rsidRPr="00A710A8" w:rsidRDefault="00E40236" w:rsidP="008800FD">
            <w:pPr>
              <w:rPr>
                <w:color w:val="000000"/>
                <w:sz w:val="20"/>
                <w:szCs w:val="20"/>
              </w:rPr>
            </w:pPr>
            <w:r w:rsidRPr="00A710A8">
              <w:rPr>
                <w:color w:val="000000"/>
                <w:sz w:val="20"/>
                <w:szCs w:val="20"/>
              </w:rPr>
              <w:t>0.08</w:t>
            </w:r>
          </w:p>
        </w:tc>
        <w:tc>
          <w:tcPr>
            <w:tcW w:w="1276" w:type="dxa"/>
            <w:tcBorders>
              <w:top w:val="nil"/>
              <w:left w:val="nil"/>
              <w:bottom w:val="nil"/>
              <w:right w:val="nil"/>
            </w:tcBorders>
            <w:shd w:val="clear" w:color="auto" w:fill="auto"/>
            <w:noWrap/>
            <w:vAlign w:val="center"/>
            <w:hideMark/>
          </w:tcPr>
          <w:p w14:paraId="34590110" w14:textId="77777777" w:rsidR="00E40236" w:rsidRPr="00A710A8" w:rsidRDefault="00E40236" w:rsidP="008800FD">
            <w:pPr>
              <w:rPr>
                <w:color w:val="000000"/>
                <w:sz w:val="20"/>
                <w:szCs w:val="20"/>
              </w:rPr>
            </w:pPr>
            <w:r w:rsidRPr="00A710A8">
              <w:rPr>
                <w:color w:val="000000"/>
                <w:sz w:val="20"/>
                <w:szCs w:val="20"/>
              </w:rPr>
              <w:t>-0.41, 0.72</w:t>
            </w:r>
          </w:p>
        </w:tc>
      </w:tr>
      <w:tr w:rsidR="00E40236" w:rsidRPr="00A710A8" w14:paraId="68B6F284" w14:textId="77777777" w:rsidTr="008800FD">
        <w:trPr>
          <w:trHeight w:val="320"/>
        </w:trPr>
        <w:tc>
          <w:tcPr>
            <w:tcW w:w="1469" w:type="dxa"/>
            <w:tcBorders>
              <w:top w:val="nil"/>
              <w:left w:val="nil"/>
              <w:bottom w:val="nil"/>
              <w:right w:val="nil"/>
            </w:tcBorders>
            <w:shd w:val="clear" w:color="auto" w:fill="auto"/>
            <w:noWrap/>
            <w:vAlign w:val="center"/>
            <w:hideMark/>
          </w:tcPr>
          <w:p w14:paraId="3F24A14F"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7B4D2F7C"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5B239571"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7F28F161" w14:textId="77777777" w:rsidR="00E40236" w:rsidRPr="00A710A8" w:rsidRDefault="00E40236" w:rsidP="008800FD">
            <w:pPr>
              <w:rPr>
                <w:color w:val="000000"/>
                <w:sz w:val="20"/>
                <w:szCs w:val="20"/>
              </w:rPr>
            </w:pPr>
            <w:r w:rsidRPr="00A710A8">
              <w:rPr>
                <w:color w:val="000000"/>
                <w:sz w:val="20"/>
                <w:szCs w:val="20"/>
              </w:rPr>
              <w:t>-0.54</w:t>
            </w:r>
          </w:p>
        </w:tc>
        <w:tc>
          <w:tcPr>
            <w:tcW w:w="1276" w:type="dxa"/>
            <w:tcBorders>
              <w:top w:val="nil"/>
              <w:left w:val="nil"/>
              <w:bottom w:val="nil"/>
              <w:right w:val="nil"/>
            </w:tcBorders>
            <w:shd w:val="clear" w:color="auto" w:fill="auto"/>
            <w:noWrap/>
            <w:vAlign w:val="center"/>
            <w:hideMark/>
          </w:tcPr>
          <w:p w14:paraId="60C11491" w14:textId="77777777" w:rsidR="00E40236" w:rsidRPr="00A710A8" w:rsidRDefault="00E40236" w:rsidP="008800FD">
            <w:pPr>
              <w:rPr>
                <w:b/>
                <w:bCs/>
                <w:color w:val="000000"/>
                <w:sz w:val="20"/>
                <w:szCs w:val="20"/>
              </w:rPr>
            </w:pPr>
            <w:r w:rsidRPr="00A710A8">
              <w:rPr>
                <w:b/>
                <w:bCs/>
                <w:color w:val="000000"/>
                <w:sz w:val="20"/>
                <w:szCs w:val="20"/>
              </w:rPr>
              <w:t>-0.75, - 0.29</w:t>
            </w:r>
          </w:p>
        </w:tc>
        <w:tc>
          <w:tcPr>
            <w:tcW w:w="708" w:type="dxa"/>
            <w:tcBorders>
              <w:top w:val="nil"/>
              <w:left w:val="nil"/>
              <w:bottom w:val="nil"/>
              <w:right w:val="nil"/>
            </w:tcBorders>
            <w:shd w:val="clear" w:color="auto" w:fill="auto"/>
            <w:noWrap/>
            <w:vAlign w:val="center"/>
            <w:hideMark/>
          </w:tcPr>
          <w:p w14:paraId="6A3EE21A" w14:textId="77777777" w:rsidR="00E40236" w:rsidRPr="00A710A8" w:rsidRDefault="00E40236" w:rsidP="008800FD">
            <w:pPr>
              <w:rPr>
                <w:color w:val="000000"/>
                <w:sz w:val="20"/>
                <w:szCs w:val="20"/>
              </w:rPr>
            </w:pPr>
            <w:r w:rsidRPr="00A710A8">
              <w:rPr>
                <w:color w:val="000000"/>
                <w:sz w:val="20"/>
                <w:szCs w:val="20"/>
              </w:rPr>
              <w:t>-0.64</w:t>
            </w:r>
          </w:p>
        </w:tc>
        <w:tc>
          <w:tcPr>
            <w:tcW w:w="1276" w:type="dxa"/>
            <w:tcBorders>
              <w:top w:val="nil"/>
              <w:left w:val="nil"/>
              <w:bottom w:val="nil"/>
              <w:right w:val="nil"/>
            </w:tcBorders>
            <w:shd w:val="clear" w:color="auto" w:fill="auto"/>
            <w:noWrap/>
            <w:vAlign w:val="center"/>
            <w:hideMark/>
          </w:tcPr>
          <w:p w14:paraId="09750113" w14:textId="77777777" w:rsidR="00E40236" w:rsidRPr="00A710A8" w:rsidRDefault="00E40236" w:rsidP="008800FD">
            <w:pPr>
              <w:rPr>
                <w:b/>
                <w:bCs/>
                <w:color w:val="000000"/>
                <w:sz w:val="20"/>
                <w:szCs w:val="20"/>
              </w:rPr>
            </w:pPr>
            <w:r w:rsidRPr="00A710A8">
              <w:rPr>
                <w:b/>
                <w:bCs/>
                <w:color w:val="000000"/>
                <w:sz w:val="20"/>
                <w:szCs w:val="20"/>
              </w:rPr>
              <w:t>-0.99, -0.29</w:t>
            </w:r>
          </w:p>
        </w:tc>
      </w:tr>
      <w:tr w:rsidR="00E40236" w:rsidRPr="00A710A8" w14:paraId="1BFBE5C4" w14:textId="77777777" w:rsidTr="008800FD">
        <w:trPr>
          <w:trHeight w:val="320"/>
        </w:trPr>
        <w:tc>
          <w:tcPr>
            <w:tcW w:w="1469" w:type="dxa"/>
            <w:tcBorders>
              <w:top w:val="nil"/>
              <w:left w:val="nil"/>
              <w:bottom w:val="nil"/>
              <w:right w:val="nil"/>
            </w:tcBorders>
            <w:shd w:val="clear" w:color="auto" w:fill="auto"/>
            <w:noWrap/>
            <w:vAlign w:val="center"/>
            <w:hideMark/>
          </w:tcPr>
          <w:p w14:paraId="4D82B022"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29ABDDB2"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4164CB3B"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52D580E8" w14:textId="77777777" w:rsidR="00E40236" w:rsidRPr="00A710A8" w:rsidRDefault="00E40236" w:rsidP="008800FD">
            <w:pPr>
              <w:rPr>
                <w:color w:val="000000"/>
                <w:sz w:val="20"/>
                <w:szCs w:val="20"/>
              </w:rPr>
            </w:pPr>
            <w:r w:rsidRPr="00A710A8">
              <w:rPr>
                <w:color w:val="000000"/>
                <w:sz w:val="20"/>
                <w:szCs w:val="20"/>
              </w:rPr>
              <w:t>-0.32</w:t>
            </w:r>
          </w:p>
        </w:tc>
        <w:tc>
          <w:tcPr>
            <w:tcW w:w="1276" w:type="dxa"/>
            <w:tcBorders>
              <w:top w:val="nil"/>
              <w:left w:val="nil"/>
              <w:bottom w:val="nil"/>
              <w:right w:val="nil"/>
            </w:tcBorders>
            <w:shd w:val="clear" w:color="auto" w:fill="auto"/>
            <w:noWrap/>
            <w:vAlign w:val="center"/>
            <w:hideMark/>
          </w:tcPr>
          <w:p w14:paraId="63BF2264" w14:textId="77777777" w:rsidR="00E40236" w:rsidRPr="00A710A8" w:rsidRDefault="00E40236" w:rsidP="008800FD">
            <w:pPr>
              <w:rPr>
                <w:b/>
                <w:bCs/>
                <w:color w:val="000000"/>
                <w:sz w:val="20"/>
                <w:szCs w:val="20"/>
              </w:rPr>
            </w:pPr>
            <w:r w:rsidRPr="00A710A8">
              <w:rPr>
                <w:b/>
                <w:bCs/>
                <w:color w:val="000000"/>
                <w:sz w:val="20"/>
                <w:szCs w:val="20"/>
              </w:rPr>
              <w:t>-0.56, -0.06</w:t>
            </w:r>
          </w:p>
        </w:tc>
        <w:tc>
          <w:tcPr>
            <w:tcW w:w="708" w:type="dxa"/>
            <w:tcBorders>
              <w:top w:val="nil"/>
              <w:left w:val="nil"/>
              <w:bottom w:val="nil"/>
              <w:right w:val="nil"/>
            </w:tcBorders>
            <w:shd w:val="clear" w:color="auto" w:fill="auto"/>
            <w:noWrap/>
            <w:vAlign w:val="center"/>
            <w:hideMark/>
          </w:tcPr>
          <w:p w14:paraId="36973590" w14:textId="77777777" w:rsidR="00E40236" w:rsidRPr="00A710A8" w:rsidRDefault="00E40236" w:rsidP="008800FD">
            <w:pPr>
              <w:rPr>
                <w:color w:val="000000"/>
                <w:sz w:val="20"/>
                <w:szCs w:val="20"/>
              </w:rPr>
            </w:pPr>
            <w:r w:rsidRPr="00A710A8">
              <w:rPr>
                <w:color w:val="000000"/>
                <w:sz w:val="20"/>
                <w:szCs w:val="20"/>
              </w:rPr>
              <w:t>-1.63</w:t>
            </w:r>
          </w:p>
        </w:tc>
        <w:tc>
          <w:tcPr>
            <w:tcW w:w="1276" w:type="dxa"/>
            <w:tcBorders>
              <w:top w:val="nil"/>
              <w:left w:val="nil"/>
              <w:bottom w:val="nil"/>
              <w:right w:val="nil"/>
            </w:tcBorders>
            <w:shd w:val="clear" w:color="auto" w:fill="auto"/>
            <w:noWrap/>
            <w:vAlign w:val="center"/>
            <w:hideMark/>
          </w:tcPr>
          <w:p w14:paraId="61EEA9FB" w14:textId="77777777" w:rsidR="00E40236" w:rsidRPr="00A710A8" w:rsidRDefault="00E40236" w:rsidP="008800FD">
            <w:pPr>
              <w:rPr>
                <w:b/>
                <w:bCs/>
                <w:color w:val="000000"/>
                <w:sz w:val="20"/>
                <w:szCs w:val="20"/>
              </w:rPr>
            </w:pPr>
            <w:r w:rsidRPr="00A710A8">
              <w:rPr>
                <w:b/>
                <w:bCs/>
                <w:color w:val="000000"/>
                <w:sz w:val="20"/>
                <w:szCs w:val="20"/>
              </w:rPr>
              <w:t>-2.09, -1.26</w:t>
            </w:r>
          </w:p>
        </w:tc>
      </w:tr>
      <w:tr w:rsidR="00E40236" w:rsidRPr="00A710A8" w14:paraId="23A4361F" w14:textId="77777777" w:rsidTr="008800FD">
        <w:trPr>
          <w:trHeight w:val="320"/>
        </w:trPr>
        <w:tc>
          <w:tcPr>
            <w:tcW w:w="1469" w:type="dxa"/>
            <w:tcBorders>
              <w:top w:val="nil"/>
              <w:left w:val="nil"/>
              <w:bottom w:val="nil"/>
              <w:right w:val="nil"/>
            </w:tcBorders>
            <w:shd w:val="clear" w:color="auto" w:fill="auto"/>
            <w:noWrap/>
            <w:vAlign w:val="center"/>
            <w:hideMark/>
          </w:tcPr>
          <w:p w14:paraId="29AA530A"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06408160"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73AFF213"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3FE6B791" w14:textId="77777777" w:rsidR="00E40236" w:rsidRPr="00A710A8" w:rsidRDefault="00E40236" w:rsidP="008800FD">
            <w:pPr>
              <w:rPr>
                <w:color w:val="000000"/>
                <w:sz w:val="20"/>
                <w:szCs w:val="20"/>
              </w:rPr>
            </w:pPr>
            <w:r w:rsidRPr="00A710A8">
              <w:rPr>
                <w:color w:val="000000"/>
                <w:sz w:val="20"/>
                <w:szCs w:val="20"/>
              </w:rPr>
              <w:t>1.11</w:t>
            </w:r>
          </w:p>
        </w:tc>
        <w:tc>
          <w:tcPr>
            <w:tcW w:w="1276" w:type="dxa"/>
            <w:tcBorders>
              <w:top w:val="nil"/>
              <w:left w:val="nil"/>
              <w:bottom w:val="nil"/>
              <w:right w:val="nil"/>
            </w:tcBorders>
            <w:shd w:val="clear" w:color="auto" w:fill="auto"/>
            <w:noWrap/>
            <w:vAlign w:val="center"/>
            <w:hideMark/>
          </w:tcPr>
          <w:p w14:paraId="111D087A" w14:textId="77777777" w:rsidR="00E40236" w:rsidRPr="00A710A8" w:rsidRDefault="00E40236" w:rsidP="008800FD">
            <w:pPr>
              <w:rPr>
                <w:b/>
                <w:bCs/>
                <w:color w:val="000000"/>
                <w:sz w:val="20"/>
                <w:szCs w:val="20"/>
              </w:rPr>
            </w:pPr>
            <w:r w:rsidRPr="00A710A8">
              <w:rPr>
                <w:b/>
                <w:bCs/>
                <w:color w:val="000000"/>
                <w:sz w:val="20"/>
                <w:szCs w:val="20"/>
              </w:rPr>
              <w:t>0.885, 1.36</w:t>
            </w:r>
          </w:p>
        </w:tc>
        <w:tc>
          <w:tcPr>
            <w:tcW w:w="708" w:type="dxa"/>
            <w:tcBorders>
              <w:top w:val="nil"/>
              <w:left w:val="nil"/>
              <w:bottom w:val="nil"/>
              <w:right w:val="nil"/>
            </w:tcBorders>
            <w:shd w:val="clear" w:color="auto" w:fill="auto"/>
            <w:noWrap/>
            <w:vAlign w:val="center"/>
            <w:hideMark/>
          </w:tcPr>
          <w:p w14:paraId="21DAD8C9" w14:textId="77777777" w:rsidR="00E40236" w:rsidRPr="00A710A8" w:rsidRDefault="00E40236" w:rsidP="008800FD">
            <w:pPr>
              <w:rPr>
                <w:color w:val="000000"/>
                <w:sz w:val="20"/>
                <w:szCs w:val="20"/>
              </w:rPr>
            </w:pPr>
            <w:r w:rsidRPr="00A710A8">
              <w:rPr>
                <w:color w:val="000000"/>
                <w:sz w:val="20"/>
                <w:szCs w:val="20"/>
              </w:rPr>
              <w:t>0.67</w:t>
            </w:r>
          </w:p>
        </w:tc>
        <w:tc>
          <w:tcPr>
            <w:tcW w:w="1276" w:type="dxa"/>
            <w:tcBorders>
              <w:top w:val="nil"/>
              <w:left w:val="nil"/>
              <w:bottom w:val="nil"/>
              <w:right w:val="nil"/>
            </w:tcBorders>
            <w:shd w:val="clear" w:color="auto" w:fill="auto"/>
            <w:noWrap/>
            <w:vAlign w:val="center"/>
            <w:hideMark/>
          </w:tcPr>
          <w:p w14:paraId="63BB4DCA" w14:textId="77777777" w:rsidR="00E40236" w:rsidRPr="00A710A8" w:rsidRDefault="00E40236" w:rsidP="008800FD">
            <w:pPr>
              <w:rPr>
                <w:b/>
                <w:bCs/>
                <w:color w:val="000000"/>
                <w:sz w:val="20"/>
                <w:szCs w:val="20"/>
              </w:rPr>
            </w:pPr>
            <w:r w:rsidRPr="00A710A8">
              <w:rPr>
                <w:b/>
                <w:bCs/>
                <w:color w:val="000000"/>
                <w:sz w:val="20"/>
                <w:szCs w:val="20"/>
              </w:rPr>
              <w:t>0.41, 0.92</w:t>
            </w:r>
          </w:p>
        </w:tc>
      </w:tr>
      <w:tr w:rsidR="00E40236" w:rsidRPr="00A710A8" w14:paraId="56BA3E0A" w14:textId="77777777" w:rsidTr="008800FD">
        <w:trPr>
          <w:trHeight w:val="320"/>
        </w:trPr>
        <w:tc>
          <w:tcPr>
            <w:tcW w:w="1469" w:type="dxa"/>
            <w:tcBorders>
              <w:top w:val="nil"/>
              <w:left w:val="nil"/>
              <w:bottom w:val="nil"/>
              <w:right w:val="nil"/>
            </w:tcBorders>
            <w:shd w:val="clear" w:color="auto" w:fill="auto"/>
            <w:noWrap/>
            <w:vAlign w:val="center"/>
            <w:hideMark/>
          </w:tcPr>
          <w:p w14:paraId="6DBD00C6"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06D3B102"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023A3D9F"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0F5AB077" w14:textId="77777777" w:rsidR="00E40236" w:rsidRPr="00A710A8" w:rsidRDefault="00E40236" w:rsidP="008800FD">
            <w:pPr>
              <w:rPr>
                <w:color w:val="000000"/>
                <w:sz w:val="20"/>
                <w:szCs w:val="20"/>
              </w:rPr>
            </w:pPr>
            <w:r w:rsidRPr="00A710A8">
              <w:rPr>
                <w:color w:val="000000"/>
                <w:sz w:val="20"/>
                <w:szCs w:val="20"/>
              </w:rPr>
              <w:t>1.15</w:t>
            </w:r>
          </w:p>
        </w:tc>
        <w:tc>
          <w:tcPr>
            <w:tcW w:w="1276" w:type="dxa"/>
            <w:tcBorders>
              <w:top w:val="nil"/>
              <w:left w:val="nil"/>
              <w:bottom w:val="nil"/>
              <w:right w:val="nil"/>
            </w:tcBorders>
            <w:shd w:val="clear" w:color="auto" w:fill="auto"/>
            <w:noWrap/>
            <w:vAlign w:val="center"/>
            <w:hideMark/>
          </w:tcPr>
          <w:p w14:paraId="25308573" w14:textId="77777777" w:rsidR="00E40236" w:rsidRPr="00A710A8" w:rsidRDefault="00E40236" w:rsidP="008800FD">
            <w:pPr>
              <w:rPr>
                <w:b/>
                <w:bCs/>
                <w:color w:val="000000"/>
                <w:sz w:val="20"/>
                <w:szCs w:val="20"/>
              </w:rPr>
            </w:pPr>
            <w:r w:rsidRPr="00A710A8">
              <w:rPr>
                <w:b/>
                <w:bCs/>
                <w:color w:val="000000"/>
                <w:sz w:val="20"/>
                <w:szCs w:val="20"/>
              </w:rPr>
              <w:t>0.87, 1.39</w:t>
            </w:r>
          </w:p>
        </w:tc>
        <w:tc>
          <w:tcPr>
            <w:tcW w:w="708" w:type="dxa"/>
            <w:tcBorders>
              <w:top w:val="nil"/>
              <w:left w:val="nil"/>
              <w:bottom w:val="nil"/>
              <w:right w:val="nil"/>
            </w:tcBorders>
            <w:shd w:val="clear" w:color="auto" w:fill="auto"/>
            <w:noWrap/>
            <w:vAlign w:val="center"/>
            <w:hideMark/>
          </w:tcPr>
          <w:p w14:paraId="517C4A71" w14:textId="77777777" w:rsidR="00E40236" w:rsidRPr="00A710A8" w:rsidRDefault="00E40236" w:rsidP="008800FD">
            <w:pPr>
              <w:rPr>
                <w:color w:val="000000"/>
                <w:sz w:val="20"/>
                <w:szCs w:val="20"/>
              </w:rPr>
            </w:pPr>
            <w:r w:rsidRPr="00A710A8">
              <w:rPr>
                <w:color w:val="000000"/>
                <w:sz w:val="20"/>
                <w:szCs w:val="20"/>
              </w:rPr>
              <w:t>0.72</w:t>
            </w:r>
          </w:p>
        </w:tc>
        <w:tc>
          <w:tcPr>
            <w:tcW w:w="1276" w:type="dxa"/>
            <w:tcBorders>
              <w:top w:val="nil"/>
              <w:left w:val="nil"/>
              <w:bottom w:val="nil"/>
              <w:right w:val="nil"/>
            </w:tcBorders>
            <w:shd w:val="clear" w:color="auto" w:fill="auto"/>
            <w:noWrap/>
            <w:vAlign w:val="center"/>
            <w:hideMark/>
          </w:tcPr>
          <w:p w14:paraId="2840BDB3" w14:textId="77777777" w:rsidR="00E40236" w:rsidRPr="00A710A8" w:rsidRDefault="00E40236" w:rsidP="008800FD">
            <w:pPr>
              <w:rPr>
                <w:b/>
                <w:bCs/>
                <w:color w:val="000000"/>
                <w:sz w:val="20"/>
                <w:szCs w:val="20"/>
              </w:rPr>
            </w:pPr>
            <w:r w:rsidRPr="00A710A8">
              <w:rPr>
                <w:b/>
                <w:bCs/>
                <w:color w:val="000000"/>
                <w:sz w:val="20"/>
                <w:szCs w:val="20"/>
              </w:rPr>
              <w:t>0.53, 0.92</w:t>
            </w:r>
          </w:p>
        </w:tc>
      </w:tr>
      <w:tr w:rsidR="00E40236" w:rsidRPr="00A710A8" w14:paraId="2A76A155" w14:textId="77777777" w:rsidTr="008800FD">
        <w:trPr>
          <w:trHeight w:val="320"/>
        </w:trPr>
        <w:tc>
          <w:tcPr>
            <w:tcW w:w="1469" w:type="dxa"/>
            <w:tcBorders>
              <w:top w:val="nil"/>
              <w:left w:val="nil"/>
              <w:bottom w:val="nil"/>
              <w:right w:val="nil"/>
            </w:tcBorders>
            <w:shd w:val="clear" w:color="auto" w:fill="auto"/>
            <w:noWrap/>
            <w:vAlign w:val="center"/>
            <w:hideMark/>
          </w:tcPr>
          <w:p w14:paraId="41EAE072"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6AB154F2"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3014B875" w14:textId="77777777" w:rsidR="00E40236" w:rsidRPr="00A710A8" w:rsidRDefault="00E40236" w:rsidP="008800FD">
            <w:pPr>
              <w:rPr>
                <w:sz w:val="20"/>
                <w:szCs w:val="20"/>
              </w:rPr>
            </w:pPr>
          </w:p>
        </w:tc>
        <w:tc>
          <w:tcPr>
            <w:tcW w:w="895" w:type="dxa"/>
            <w:tcBorders>
              <w:top w:val="nil"/>
              <w:left w:val="nil"/>
              <w:bottom w:val="nil"/>
              <w:right w:val="nil"/>
            </w:tcBorders>
            <w:shd w:val="clear" w:color="auto" w:fill="auto"/>
            <w:noWrap/>
            <w:vAlign w:val="center"/>
            <w:hideMark/>
          </w:tcPr>
          <w:p w14:paraId="25F5339A"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AC95F48"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2A5919CF"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373FED12" w14:textId="77777777" w:rsidR="00E40236" w:rsidRPr="00A710A8" w:rsidRDefault="00E40236" w:rsidP="008800FD">
            <w:pPr>
              <w:rPr>
                <w:sz w:val="20"/>
                <w:szCs w:val="20"/>
              </w:rPr>
            </w:pPr>
          </w:p>
        </w:tc>
      </w:tr>
      <w:tr w:rsidR="00E40236" w:rsidRPr="00A710A8" w14:paraId="5853257F" w14:textId="77777777" w:rsidTr="008800FD">
        <w:trPr>
          <w:trHeight w:val="320"/>
        </w:trPr>
        <w:tc>
          <w:tcPr>
            <w:tcW w:w="1469" w:type="dxa"/>
            <w:tcBorders>
              <w:top w:val="nil"/>
              <w:left w:val="nil"/>
              <w:bottom w:val="nil"/>
              <w:right w:val="nil"/>
            </w:tcBorders>
            <w:shd w:val="clear" w:color="auto" w:fill="auto"/>
            <w:noWrap/>
            <w:vAlign w:val="center"/>
            <w:hideMark/>
          </w:tcPr>
          <w:p w14:paraId="241812E5"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4A99ACF0" w14:textId="77777777" w:rsidR="00E40236" w:rsidRPr="00A710A8" w:rsidRDefault="00E40236" w:rsidP="008800FD">
            <w:pPr>
              <w:rPr>
                <w:i/>
                <w:iCs/>
                <w:color w:val="000000"/>
                <w:sz w:val="20"/>
                <w:szCs w:val="20"/>
              </w:rPr>
            </w:pPr>
            <w:r w:rsidRPr="00A710A8">
              <w:rPr>
                <w:i/>
                <w:iCs/>
                <w:color w:val="000000"/>
                <w:sz w:val="20"/>
                <w:szCs w:val="20"/>
              </w:rPr>
              <w:t xml:space="preserve">Folsomia </w:t>
            </w:r>
            <w:r w:rsidRPr="00A710A8">
              <w:rPr>
                <w:color w:val="000000"/>
                <w:sz w:val="20"/>
                <w:szCs w:val="20"/>
              </w:rPr>
              <w:t>sp.</w:t>
            </w:r>
          </w:p>
        </w:tc>
        <w:tc>
          <w:tcPr>
            <w:tcW w:w="1090" w:type="dxa"/>
            <w:tcBorders>
              <w:top w:val="nil"/>
              <w:left w:val="nil"/>
              <w:bottom w:val="nil"/>
              <w:right w:val="nil"/>
            </w:tcBorders>
            <w:shd w:val="clear" w:color="auto" w:fill="auto"/>
            <w:noWrap/>
            <w:vAlign w:val="center"/>
            <w:hideMark/>
          </w:tcPr>
          <w:p w14:paraId="048C538D"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166DEBF7" w14:textId="77777777" w:rsidR="00E40236" w:rsidRPr="00A710A8" w:rsidRDefault="00E40236" w:rsidP="008800FD">
            <w:pPr>
              <w:rPr>
                <w:color w:val="000000"/>
                <w:sz w:val="20"/>
                <w:szCs w:val="20"/>
              </w:rPr>
            </w:pPr>
            <w:r w:rsidRPr="00A710A8">
              <w:rPr>
                <w:color w:val="000000"/>
                <w:sz w:val="20"/>
                <w:szCs w:val="20"/>
              </w:rPr>
              <w:t>-0.01</w:t>
            </w:r>
          </w:p>
        </w:tc>
        <w:tc>
          <w:tcPr>
            <w:tcW w:w="1276" w:type="dxa"/>
            <w:tcBorders>
              <w:top w:val="nil"/>
              <w:left w:val="nil"/>
              <w:bottom w:val="nil"/>
              <w:right w:val="nil"/>
            </w:tcBorders>
            <w:shd w:val="clear" w:color="auto" w:fill="auto"/>
            <w:noWrap/>
            <w:vAlign w:val="center"/>
            <w:hideMark/>
          </w:tcPr>
          <w:p w14:paraId="12022EDC" w14:textId="77777777" w:rsidR="00E40236" w:rsidRPr="00A710A8" w:rsidRDefault="00E40236" w:rsidP="008800FD">
            <w:pPr>
              <w:rPr>
                <w:color w:val="000000"/>
                <w:sz w:val="20"/>
                <w:szCs w:val="20"/>
              </w:rPr>
            </w:pPr>
            <w:r w:rsidRPr="00A710A8">
              <w:rPr>
                <w:color w:val="000000"/>
                <w:sz w:val="20"/>
                <w:szCs w:val="20"/>
              </w:rPr>
              <w:t>-0.25, 0.33</w:t>
            </w:r>
          </w:p>
        </w:tc>
        <w:tc>
          <w:tcPr>
            <w:tcW w:w="708" w:type="dxa"/>
            <w:tcBorders>
              <w:top w:val="nil"/>
              <w:left w:val="nil"/>
              <w:bottom w:val="nil"/>
              <w:right w:val="nil"/>
            </w:tcBorders>
            <w:shd w:val="clear" w:color="auto" w:fill="auto"/>
            <w:noWrap/>
            <w:vAlign w:val="center"/>
            <w:hideMark/>
          </w:tcPr>
          <w:p w14:paraId="78CC7660" w14:textId="77777777" w:rsidR="00E40236" w:rsidRPr="00A710A8" w:rsidRDefault="00E40236" w:rsidP="008800FD">
            <w:pPr>
              <w:rPr>
                <w:color w:val="000000"/>
                <w:sz w:val="20"/>
                <w:szCs w:val="20"/>
              </w:rPr>
            </w:pPr>
            <w:r w:rsidRPr="00A710A8">
              <w:rPr>
                <w:color w:val="000000"/>
                <w:sz w:val="20"/>
                <w:szCs w:val="20"/>
              </w:rPr>
              <w:t>-0.45</w:t>
            </w:r>
          </w:p>
        </w:tc>
        <w:tc>
          <w:tcPr>
            <w:tcW w:w="1276" w:type="dxa"/>
            <w:tcBorders>
              <w:top w:val="nil"/>
              <w:left w:val="nil"/>
              <w:bottom w:val="nil"/>
              <w:right w:val="nil"/>
            </w:tcBorders>
            <w:shd w:val="clear" w:color="auto" w:fill="auto"/>
            <w:noWrap/>
            <w:vAlign w:val="center"/>
            <w:hideMark/>
          </w:tcPr>
          <w:p w14:paraId="56E63384" w14:textId="77777777" w:rsidR="00E40236" w:rsidRPr="00A710A8" w:rsidRDefault="00E40236" w:rsidP="008800FD">
            <w:pPr>
              <w:rPr>
                <w:b/>
                <w:bCs/>
                <w:color w:val="000000"/>
                <w:sz w:val="20"/>
                <w:szCs w:val="20"/>
              </w:rPr>
            </w:pPr>
            <w:r w:rsidRPr="00A710A8">
              <w:rPr>
                <w:b/>
                <w:bCs/>
                <w:color w:val="000000"/>
                <w:sz w:val="20"/>
                <w:szCs w:val="20"/>
              </w:rPr>
              <w:t>-0.82, -0.13</w:t>
            </w:r>
          </w:p>
        </w:tc>
      </w:tr>
      <w:tr w:rsidR="00E40236" w:rsidRPr="00A710A8" w14:paraId="385E34FD" w14:textId="77777777" w:rsidTr="008800FD">
        <w:trPr>
          <w:trHeight w:val="320"/>
        </w:trPr>
        <w:tc>
          <w:tcPr>
            <w:tcW w:w="1469" w:type="dxa"/>
            <w:tcBorders>
              <w:top w:val="nil"/>
              <w:left w:val="nil"/>
              <w:bottom w:val="nil"/>
              <w:right w:val="nil"/>
            </w:tcBorders>
            <w:shd w:val="clear" w:color="auto" w:fill="auto"/>
            <w:noWrap/>
            <w:vAlign w:val="center"/>
            <w:hideMark/>
          </w:tcPr>
          <w:p w14:paraId="08D24B1D"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06984013"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19DED6A5"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14DD4532" w14:textId="77777777" w:rsidR="00E40236" w:rsidRPr="00A710A8" w:rsidRDefault="00E40236" w:rsidP="008800FD">
            <w:pPr>
              <w:rPr>
                <w:color w:val="000000"/>
                <w:sz w:val="20"/>
                <w:szCs w:val="20"/>
              </w:rPr>
            </w:pPr>
            <w:r w:rsidRPr="00A710A8">
              <w:rPr>
                <w:color w:val="000000"/>
                <w:sz w:val="20"/>
                <w:szCs w:val="20"/>
              </w:rPr>
              <w:t>-0.36</w:t>
            </w:r>
          </w:p>
        </w:tc>
        <w:tc>
          <w:tcPr>
            <w:tcW w:w="1276" w:type="dxa"/>
            <w:tcBorders>
              <w:top w:val="nil"/>
              <w:left w:val="nil"/>
              <w:bottom w:val="nil"/>
              <w:right w:val="nil"/>
            </w:tcBorders>
            <w:shd w:val="clear" w:color="auto" w:fill="auto"/>
            <w:noWrap/>
            <w:vAlign w:val="center"/>
            <w:hideMark/>
          </w:tcPr>
          <w:p w14:paraId="07B44D0F" w14:textId="77777777" w:rsidR="00E40236" w:rsidRPr="00A710A8" w:rsidRDefault="00E40236" w:rsidP="008800FD">
            <w:pPr>
              <w:rPr>
                <w:b/>
                <w:bCs/>
                <w:color w:val="000000"/>
                <w:sz w:val="20"/>
                <w:szCs w:val="20"/>
              </w:rPr>
            </w:pPr>
            <w:r w:rsidRPr="00A710A8">
              <w:rPr>
                <w:b/>
                <w:bCs/>
                <w:color w:val="000000"/>
                <w:sz w:val="20"/>
                <w:szCs w:val="20"/>
              </w:rPr>
              <w:t>-0.52, -0.20</w:t>
            </w:r>
          </w:p>
        </w:tc>
        <w:tc>
          <w:tcPr>
            <w:tcW w:w="708" w:type="dxa"/>
            <w:tcBorders>
              <w:top w:val="nil"/>
              <w:left w:val="nil"/>
              <w:bottom w:val="nil"/>
              <w:right w:val="nil"/>
            </w:tcBorders>
            <w:shd w:val="clear" w:color="auto" w:fill="auto"/>
            <w:noWrap/>
            <w:vAlign w:val="center"/>
            <w:hideMark/>
          </w:tcPr>
          <w:p w14:paraId="2AFCED46" w14:textId="77777777" w:rsidR="00E40236" w:rsidRPr="00A710A8" w:rsidRDefault="00E40236" w:rsidP="008800FD">
            <w:pPr>
              <w:rPr>
                <w:color w:val="000000"/>
                <w:sz w:val="20"/>
                <w:szCs w:val="20"/>
              </w:rPr>
            </w:pPr>
            <w:r w:rsidRPr="00A710A8">
              <w:rPr>
                <w:color w:val="000000"/>
                <w:sz w:val="20"/>
                <w:szCs w:val="20"/>
              </w:rPr>
              <w:t>-0.20</w:t>
            </w:r>
          </w:p>
        </w:tc>
        <w:tc>
          <w:tcPr>
            <w:tcW w:w="1276" w:type="dxa"/>
            <w:tcBorders>
              <w:top w:val="nil"/>
              <w:left w:val="nil"/>
              <w:bottom w:val="nil"/>
              <w:right w:val="nil"/>
            </w:tcBorders>
            <w:shd w:val="clear" w:color="auto" w:fill="auto"/>
            <w:noWrap/>
            <w:vAlign w:val="center"/>
            <w:hideMark/>
          </w:tcPr>
          <w:p w14:paraId="44277271" w14:textId="77777777" w:rsidR="00E40236" w:rsidRPr="00A710A8" w:rsidRDefault="00E40236" w:rsidP="008800FD">
            <w:pPr>
              <w:rPr>
                <w:color w:val="000000"/>
                <w:sz w:val="20"/>
                <w:szCs w:val="20"/>
              </w:rPr>
            </w:pPr>
            <w:r w:rsidRPr="00A710A8">
              <w:rPr>
                <w:color w:val="000000"/>
                <w:sz w:val="20"/>
                <w:szCs w:val="20"/>
              </w:rPr>
              <w:t>-0.43, 0.07</w:t>
            </w:r>
          </w:p>
        </w:tc>
      </w:tr>
      <w:tr w:rsidR="00E40236" w:rsidRPr="00A710A8" w14:paraId="30331BF0" w14:textId="77777777" w:rsidTr="008800FD">
        <w:trPr>
          <w:trHeight w:val="320"/>
        </w:trPr>
        <w:tc>
          <w:tcPr>
            <w:tcW w:w="1469" w:type="dxa"/>
            <w:tcBorders>
              <w:top w:val="nil"/>
              <w:left w:val="nil"/>
              <w:bottom w:val="nil"/>
              <w:right w:val="nil"/>
            </w:tcBorders>
            <w:shd w:val="clear" w:color="auto" w:fill="auto"/>
            <w:noWrap/>
            <w:vAlign w:val="center"/>
            <w:hideMark/>
          </w:tcPr>
          <w:p w14:paraId="1123A2E2"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1F2C6AD5"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060B1FBC"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73CD252B" w14:textId="77777777" w:rsidR="00E40236" w:rsidRPr="00A710A8" w:rsidRDefault="00E40236" w:rsidP="008800FD">
            <w:pPr>
              <w:rPr>
                <w:color w:val="000000"/>
                <w:sz w:val="20"/>
                <w:szCs w:val="20"/>
              </w:rPr>
            </w:pPr>
            <w:r w:rsidRPr="00A710A8">
              <w:rPr>
                <w:color w:val="000000"/>
                <w:sz w:val="20"/>
                <w:szCs w:val="20"/>
              </w:rPr>
              <w:t>-0.21</w:t>
            </w:r>
          </w:p>
        </w:tc>
        <w:tc>
          <w:tcPr>
            <w:tcW w:w="1276" w:type="dxa"/>
            <w:tcBorders>
              <w:top w:val="nil"/>
              <w:left w:val="nil"/>
              <w:bottom w:val="nil"/>
              <w:right w:val="nil"/>
            </w:tcBorders>
            <w:shd w:val="clear" w:color="auto" w:fill="auto"/>
            <w:noWrap/>
            <w:vAlign w:val="center"/>
            <w:hideMark/>
          </w:tcPr>
          <w:p w14:paraId="2017D377" w14:textId="77777777" w:rsidR="00E40236" w:rsidRPr="00A710A8" w:rsidRDefault="00E40236" w:rsidP="008800FD">
            <w:pPr>
              <w:rPr>
                <w:color w:val="000000"/>
                <w:sz w:val="20"/>
                <w:szCs w:val="20"/>
              </w:rPr>
            </w:pPr>
            <w:r w:rsidRPr="00A710A8">
              <w:rPr>
                <w:color w:val="000000"/>
                <w:sz w:val="20"/>
                <w:szCs w:val="20"/>
              </w:rPr>
              <w:t>-0.44, 0.03</w:t>
            </w:r>
          </w:p>
        </w:tc>
        <w:tc>
          <w:tcPr>
            <w:tcW w:w="708" w:type="dxa"/>
            <w:tcBorders>
              <w:top w:val="nil"/>
              <w:left w:val="nil"/>
              <w:bottom w:val="nil"/>
              <w:right w:val="nil"/>
            </w:tcBorders>
            <w:shd w:val="clear" w:color="auto" w:fill="auto"/>
            <w:noWrap/>
            <w:vAlign w:val="center"/>
            <w:hideMark/>
          </w:tcPr>
          <w:p w14:paraId="4D1844FC" w14:textId="77777777" w:rsidR="00E40236" w:rsidRPr="00A710A8" w:rsidRDefault="00E40236" w:rsidP="008800FD">
            <w:pPr>
              <w:rPr>
                <w:color w:val="000000"/>
                <w:sz w:val="20"/>
                <w:szCs w:val="20"/>
              </w:rPr>
            </w:pPr>
            <w:r w:rsidRPr="00A710A8">
              <w:rPr>
                <w:color w:val="000000"/>
                <w:sz w:val="20"/>
                <w:szCs w:val="20"/>
              </w:rPr>
              <w:t>0.02</w:t>
            </w:r>
          </w:p>
        </w:tc>
        <w:tc>
          <w:tcPr>
            <w:tcW w:w="1276" w:type="dxa"/>
            <w:tcBorders>
              <w:top w:val="nil"/>
              <w:left w:val="nil"/>
              <w:bottom w:val="nil"/>
              <w:right w:val="nil"/>
            </w:tcBorders>
            <w:shd w:val="clear" w:color="auto" w:fill="auto"/>
            <w:noWrap/>
            <w:vAlign w:val="center"/>
            <w:hideMark/>
          </w:tcPr>
          <w:p w14:paraId="371B5FB3" w14:textId="77777777" w:rsidR="00E40236" w:rsidRPr="00A710A8" w:rsidRDefault="00E40236" w:rsidP="008800FD">
            <w:pPr>
              <w:rPr>
                <w:color w:val="000000"/>
                <w:sz w:val="20"/>
                <w:szCs w:val="20"/>
              </w:rPr>
            </w:pPr>
            <w:r w:rsidRPr="00A710A8">
              <w:rPr>
                <w:color w:val="000000"/>
                <w:sz w:val="20"/>
                <w:szCs w:val="20"/>
              </w:rPr>
              <w:t>-0.23, 0.24</w:t>
            </w:r>
          </w:p>
        </w:tc>
      </w:tr>
      <w:tr w:rsidR="00E40236" w:rsidRPr="00A710A8" w14:paraId="3188178F" w14:textId="77777777" w:rsidTr="008800FD">
        <w:trPr>
          <w:trHeight w:val="320"/>
        </w:trPr>
        <w:tc>
          <w:tcPr>
            <w:tcW w:w="1469" w:type="dxa"/>
            <w:tcBorders>
              <w:top w:val="nil"/>
              <w:left w:val="nil"/>
              <w:bottom w:val="nil"/>
              <w:right w:val="nil"/>
            </w:tcBorders>
            <w:shd w:val="clear" w:color="auto" w:fill="auto"/>
            <w:noWrap/>
            <w:vAlign w:val="center"/>
            <w:hideMark/>
          </w:tcPr>
          <w:p w14:paraId="33C38BB9"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6FD40142"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33414500"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6A00ECEF" w14:textId="77777777" w:rsidR="00E40236" w:rsidRPr="00A710A8" w:rsidRDefault="00E40236" w:rsidP="008800FD">
            <w:pPr>
              <w:rPr>
                <w:color w:val="000000"/>
                <w:sz w:val="20"/>
                <w:szCs w:val="20"/>
              </w:rPr>
            </w:pPr>
            <w:r w:rsidRPr="00A710A8">
              <w:rPr>
                <w:color w:val="000000"/>
                <w:sz w:val="20"/>
                <w:szCs w:val="20"/>
              </w:rPr>
              <w:t>0.37</w:t>
            </w:r>
          </w:p>
        </w:tc>
        <w:tc>
          <w:tcPr>
            <w:tcW w:w="1276" w:type="dxa"/>
            <w:tcBorders>
              <w:top w:val="nil"/>
              <w:left w:val="nil"/>
              <w:bottom w:val="nil"/>
              <w:right w:val="nil"/>
            </w:tcBorders>
            <w:shd w:val="clear" w:color="auto" w:fill="auto"/>
            <w:noWrap/>
            <w:vAlign w:val="center"/>
            <w:hideMark/>
          </w:tcPr>
          <w:p w14:paraId="408E8828" w14:textId="77777777" w:rsidR="00E40236" w:rsidRPr="00A710A8" w:rsidRDefault="00E40236" w:rsidP="008800FD">
            <w:pPr>
              <w:rPr>
                <w:b/>
                <w:bCs/>
                <w:color w:val="000000"/>
                <w:sz w:val="20"/>
                <w:szCs w:val="20"/>
              </w:rPr>
            </w:pPr>
            <w:r w:rsidRPr="00A710A8">
              <w:rPr>
                <w:b/>
                <w:bCs/>
                <w:color w:val="000000"/>
                <w:sz w:val="20"/>
                <w:szCs w:val="20"/>
              </w:rPr>
              <w:t>0.19, 0.53</w:t>
            </w:r>
          </w:p>
        </w:tc>
        <w:tc>
          <w:tcPr>
            <w:tcW w:w="708" w:type="dxa"/>
            <w:tcBorders>
              <w:top w:val="nil"/>
              <w:left w:val="nil"/>
              <w:bottom w:val="nil"/>
              <w:right w:val="nil"/>
            </w:tcBorders>
            <w:shd w:val="clear" w:color="auto" w:fill="auto"/>
            <w:noWrap/>
            <w:vAlign w:val="center"/>
            <w:hideMark/>
          </w:tcPr>
          <w:p w14:paraId="370A3F9F" w14:textId="77777777" w:rsidR="00E40236" w:rsidRPr="00A710A8" w:rsidRDefault="00E40236" w:rsidP="008800FD">
            <w:pPr>
              <w:rPr>
                <w:color w:val="000000"/>
                <w:sz w:val="20"/>
                <w:szCs w:val="20"/>
              </w:rPr>
            </w:pPr>
            <w:r w:rsidRPr="00A710A8">
              <w:rPr>
                <w:color w:val="000000"/>
                <w:sz w:val="20"/>
                <w:szCs w:val="20"/>
              </w:rPr>
              <w:t>-0.37</w:t>
            </w:r>
          </w:p>
        </w:tc>
        <w:tc>
          <w:tcPr>
            <w:tcW w:w="1276" w:type="dxa"/>
            <w:tcBorders>
              <w:top w:val="nil"/>
              <w:left w:val="nil"/>
              <w:bottom w:val="nil"/>
              <w:right w:val="nil"/>
            </w:tcBorders>
            <w:shd w:val="clear" w:color="auto" w:fill="auto"/>
            <w:noWrap/>
            <w:vAlign w:val="center"/>
            <w:hideMark/>
          </w:tcPr>
          <w:p w14:paraId="1F378F7B" w14:textId="77777777" w:rsidR="00E40236" w:rsidRPr="00A710A8" w:rsidRDefault="00E40236" w:rsidP="008800FD">
            <w:pPr>
              <w:rPr>
                <w:b/>
                <w:bCs/>
                <w:color w:val="000000"/>
                <w:sz w:val="20"/>
                <w:szCs w:val="20"/>
              </w:rPr>
            </w:pPr>
            <w:r w:rsidRPr="00A710A8">
              <w:rPr>
                <w:b/>
                <w:bCs/>
                <w:color w:val="000000"/>
                <w:sz w:val="20"/>
                <w:szCs w:val="20"/>
              </w:rPr>
              <w:t>-0.58, -0.18</w:t>
            </w:r>
          </w:p>
        </w:tc>
      </w:tr>
      <w:tr w:rsidR="00E40236" w:rsidRPr="00A710A8" w14:paraId="445B449C" w14:textId="77777777" w:rsidTr="008800FD">
        <w:trPr>
          <w:trHeight w:val="320"/>
        </w:trPr>
        <w:tc>
          <w:tcPr>
            <w:tcW w:w="1469" w:type="dxa"/>
            <w:tcBorders>
              <w:top w:val="nil"/>
              <w:left w:val="nil"/>
              <w:bottom w:val="nil"/>
              <w:right w:val="nil"/>
            </w:tcBorders>
            <w:shd w:val="clear" w:color="auto" w:fill="auto"/>
            <w:noWrap/>
            <w:vAlign w:val="center"/>
            <w:hideMark/>
          </w:tcPr>
          <w:p w14:paraId="4CFC936D"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10B0AB92"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64B2B3E3"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36ABFFFB"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7F8804F7"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20336E32"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70172E61" w14:textId="77777777" w:rsidR="00E40236" w:rsidRPr="00A710A8" w:rsidRDefault="00E40236" w:rsidP="008800FD">
            <w:pPr>
              <w:rPr>
                <w:sz w:val="20"/>
                <w:szCs w:val="20"/>
              </w:rPr>
            </w:pPr>
          </w:p>
        </w:tc>
      </w:tr>
      <w:tr w:rsidR="00E40236" w:rsidRPr="00A710A8" w14:paraId="4EAD18C2" w14:textId="77777777" w:rsidTr="008800FD">
        <w:trPr>
          <w:trHeight w:val="320"/>
        </w:trPr>
        <w:tc>
          <w:tcPr>
            <w:tcW w:w="1469" w:type="dxa"/>
            <w:tcBorders>
              <w:top w:val="nil"/>
              <w:left w:val="nil"/>
              <w:bottom w:val="nil"/>
              <w:right w:val="nil"/>
            </w:tcBorders>
            <w:shd w:val="clear" w:color="auto" w:fill="auto"/>
            <w:noWrap/>
            <w:vAlign w:val="center"/>
            <w:hideMark/>
          </w:tcPr>
          <w:p w14:paraId="7C63FACC"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2299540E"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6F3A5EF2" w14:textId="77777777" w:rsidR="00E40236" w:rsidRPr="00A710A8" w:rsidRDefault="00E40236" w:rsidP="008800FD">
            <w:pPr>
              <w:rPr>
                <w:sz w:val="20"/>
                <w:szCs w:val="20"/>
              </w:rPr>
            </w:pPr>
          </w:p>
        </w:tc>
        <w:tc>
          <w:tcPr>
            <w:tcW w:w="895" w:type="dxa"/>
            <w:tcBorders>
              <w:top w:val="nil"/>
              <w:left w:val="nil"/>
              <w:bottom w:val="nil"/>
              <w:right w:val="nil"/>
            </w:tcBorders>
            <w:shd w:val="clear" w:color="auto" w:fill="auto"/>
            <w:noWrap/>
            <w:vAlign w:val="center"/>
            <w:hideMark/>
          </w:tcPr>
          <w:p w14:paraId="2D595D28"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8578918"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31333516"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14885EE4" w14:textId="77777777" w:rsidR="00E40236" w:rsidRPr="00A710A8" w:rsidRDefault="00E40236" w:rsidP="008800FD">
            <w:pPr>
              <w:rPr>
                <w:sz w:val="20"/>
                <w:szCs w:val="20"/>
              </w:rPr>
            </w:pPr>
          </w:p>
        </w:tc>
      </w:tr>
      <w:tr w:rsidR="00E40236" w:rsidRPr="00A710A8" w14:paraId="50AB5849" w14:textId="77777777" w:rsidTr="008800FD">
        <w:trPr>
          <w:trHeight w:val="320"/>
        </w:trPr>
        <w:tc>
          <w:tcPr>
            <w:tcW w:w="1469" w:type="dxa"/>
            <w:tcBorders>
              <w:top w:val="nil"/>
              <w:left w:val="nil"/>
              <w:bottom w:val="nil"/>
              <w:right w:val="nil"/>
            </w:tcBorders>
            <w:shd w:val="clear" w:color="auto" w:fill="auto"/>
            <w:noWrap/>
            <w:vAlign w:val="center"/>
            <w:hideMark/>
          </w:tcPr>
          <w:p w14:paraId="619BB2B3"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2D237045" w14:textId="77777777" w:rsidR="00E40236" w:rsidRPr="00A710A8" w:rsidRDefault="00E40236" w:rsidP="008800FD">
            <w:pPr>
              <w:rPr>
                <w:i/>
                <w:iCs/>
                <w:color w:val="000000"/>
                <w:sz w:val="20"/>
                <w:szCs w:val="20"/>
              </w:rPr>
            </w:pPr>
            <w:r w:rsidRPr="00A710A8">
              <w:rPr>
                <w:i/>
                <w:iCs/>
                <w:color w:val="000000"/>
                <w:sz w:val="20"/>
                <w:szCs w:val="20"/>
              </w:rPr>
              <w:t>Desoria trispinata</w:t>
            </w:r>
          </w:p>
        </w:tc>
        <w:tc>
          <w:tcPr>
            <w:tcW w:w="1090" w:type="dxa"/>
            <w:tcBorders>
              <w:top w:val="nil"/>
              <w:left w:val="nil"/>
              <w:bottom w:val="nil"/>
              <w:right w:val="nil"/>
            </w:tcBorders>
            <w:shd w:val="clear" w:color="auto" w:fill="auto"/>
            <w:noWrap/>
            <w:vAlign w:val="center"/>
            <w:hideMark/>
          </w:tcPr>
          <w:p w14:paraId="4396C87B"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0A95E01E" w14:textId="77777777" w:rsidR="00E40236" w:rsidRPr="00A710A8" w:rsidRDefault="00E40236" w:rsidP="008800FD">
            <w:pPr>
              <w:rPr>
                <w:color w:val="000000"/>
                <w:sz w:val="20"/>
                <w:szCs w:val="20"/>
              </w:rPr>
            </w:pPr>
            <w:r w:rsidRPr="00A710A8">
              <w:rPr>
                <w:color w:val="000000"/>
                <w:sz w:val="20"/>
                <w:szCs w:val="20"/>
              </w:rPr>
              <w:t>0.47</w:t>
            </w:r>
          </w:p>
        </w:tc>
        <w:tc>
          <w:tcPr>
            <w:tcW w:w="1276" w:type="dxa"/>
            <w:tcBorders>
              <w:top w:val="nil"/>
              <w:left w:val="nil"/>
              <w:bottom w:val="nil"/>
              <w:right w:val="nil"/>
            </w:tcBorders>
            <w:shd w:val="clear" w:color="auto" w:fill="auto"/>
            <w:noWrap/>
            <w:vAlign w:val="center"/>
            <w:hideMark/>
          </w:tcPr>
          <w:p w14:paraId="32C392AD" w14:textId="77777777" w:rsidR="00E40236" w:rsidRPr="00A710A8" w:rsidRDefault="00E40236" w:rsidP="008800FD">
            <w:pPr>
              <w:rPr>
                <w:b/>
                <w:bCs/>
                <w:color w:val="000000"/>
                <w:sz w:val="20"/>
                <w:szCs w:val="20"/>
              </w:rPr>
            </w:pPr>
            <w:r w:rsidRPr="00A710A8">
              <w:rPr>
                <w:b/>
                <w:bCs/>
                <w:color w:val="000000"/>
                <w:sz w:val="20"/>
                <w:szCs w:val="20"/>
              </w:rPr>
              <w:t>0.23, 0.76</w:t>
            </w:r>
          </w:p>
        </w:tc>
        <w:tc>
          <w:tcPr>
            <w:tcW w:w="708" w:type="dxa"/>
            <w:tcBorders>
              <w:top w:val="nil"/>
              <w:left w:val="nil"/>
              <w:bottom w:val="nil"/>
              <w:right w:val="nil"/>
            </w:tcBorders>
            <w:shd w:val="clear" w:color="auto" w:fill="auto"/>
            <w:noWrap/>
            <w:vAlign w:val="center"/>
            <w:hideMark/>
          </w:tcPr>
          <w:p w14:paraId="13DEBE08" w14:textId="77777777" w:rsidR="00E40236" w:rsidRPr="00A710A8" w:rsidRDefault="00E40236" w:rsidP="008800FD">
            <w:pPr>
              <w:rPr>
                <w:color w:val="000000"/>
                <w:sz w:val="20"/>
                <w:szCs w:val="20"/>
              </w:rPr>
            </w:pPr>
            <w:r w:rsidRPr="00A710A8">
              <w:rPr>
                <w:color w:val="000000"/>
                <w:sz w:val="20"/>
                <w:szCs w:val="20"/>
              </w:rPr>
              <w:t>-1.17</w:t>
            </w:r>
          </w:p>
        </w:tc>
        <w:tc>
          <w:tcPr>
            <w:tcW w:w="1276" w:type="dxa"/>
            <w:tcBorders>
              <w:top w:val="nil"/>
              <w:left w:val="nil"/>
              <w:bottom w:val="nil"/>
              <w:right w:val="nil"/>
            </w:tcBorders>
            <w:shd w:val="clear" w:color="auto" w:fill="auto"/>
            <w:noWrap/>
            <w:vAlign w:val="center"/>
            <w:hideMark/>
          </w:tcPr>
          <w:p w14:paraId="632D01CF" w14:textId="77777777" w:rsidR="00E40236" w:rsidRPr="00A710A8" w:rsidRDefault="00E40236" w:rsidP="008800FD">
            <w:pPr>
              <w:rPr>
                <w:b/>
                <w:bCs/>
                <w:color w:val="000000"/>
                <w:sz w:val="20"/>
                <w:szCs w:val="20"/>
              </w:rPr>
            </w:pPr>
            <w:r w:rsidRPr="00A710A8">
              <w:rPr>
                <w:b/>
                <w:bCs/>
                <w:color w:val="000000"/>
                <w:sz w:val="20"/>
                <w:szCs w:val="20"/>
              </w:rPr>
              <w:t>-1.57, -0.84</w:t>
            </w:r>
          </w:p>
        </w:tc>
      </w:tr>
      <w:tr w:rsidR="00E40236" w:rsidRPr="00A710A8" w14:paraId="22ED6279" w14:textId="77777777" w:rsidTr="008800FD">
        <w:trPr>
          <w:trHeight w:val="320"/>
        </w:trPr>
        <w:tc>
          <w:tcPr>
            <w:tcW w:w="1469" w:type="dxa"/>
            <w:tcBorders>
              <w:top w:val="nil"/>
              <w:left w:val="nil"/>
              <w:bottom w:val="nil"/>
              <w:right w:val="nil"/>
            </w:tcBorders>
            <w:shd w:val="clear" w:color="auto" w:fill="auto"/>
            <w:noWrap/>
            <w:vAlign w:val="center"/>
            <w:hideMark/>
          </w:tcPr>
          <w:p w14:paraId="5866CC8C"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7AC20381"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000D543E"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1A65830D" w14:textId="77777777" w:rsidR="00E40236" w:rsidRPr="00A710A8" w:rsidRDefault="00E40236" w:rsidP="008800FD">
            <w:pPr>
              <w:rPr>
                <w:color w:val="000000"/>
                <w:sz w:val="20"/>
                <w:szCs w:val="20"/>
              </w:rPr>
            </w:pPr>
            <w:r w:rsidRPr="00A710A8">
              <w:rPr>
                <w:color w:val="000000"/>
                <w:sz w:val="20"/>
                <w:szCs w:val="20"/>
              </w:rPr>
              <w:t>-0.52</w:t>
            </w:r>
          </w:p>
        </w:tc>
        <w:tc>
          <w:tcPr>
            <w:tcW w:w="1276" w:type="dxa"/>
            <w:tcBorders>
              <w:top w:val="nil"/>
              <w:left w:val="nil"/>
              <w:bottom w:val="nil"/>
              <w:right w:val="nil"/>
            </w:tcBorders>
            <w:shd w:val="clear" w:color="auto" w:fill="auto"/>
            <w:noWrap/>
            <w:vAlign w:val="center"/>
            <w:hideMark/>
          </w:tcPr>
          <w:p w14:paraId="436149DD" w14:textId="77777777" w:rsidR="00E40236" w:rsidRPr="00A710A8" w:rsidRDefault="00E40236" w:rsidP="008800FD">
            <w:pPr>
              <w:rPr>
                <w:b/>
                <w:bCs/>
                <w:color w:val="000000"/>
                <w:sz w:val="20"/>
                <w:szCs w:val="20"/>
              </w:rPr>
            </w:pPr>
            <w:r w:rsidRPr="00A710A8">
              <w:rPr>
                <w:b/>
                <w:bCs/>
                <w:color w:val="000000"/>
                <w:sz w:val="20"/>
                <w:szCs w:val="20"/>
              </w:rPr>
              <w:t>-0.69, -0.33</w:t>
            </w:r>
          </w:p>
        </w:tc>
        <w:tc>
          <w:tcPr>
            <w:tcW w:w="708" w:type="dxa"/>
            <w:tcBorders>
              <w:top w:val="nil"/>
              <w:left w:val="nil"/>
              <w:bottom w:val="nil"/>
              <w:right w:val="nil"/>
            </w:tcBorders>
            <w:shd w:val="clear" w:color="auto" w:fill="auto"/>
            <w:noWrap/>
            <w:vAlign w:val="center"/>
            <w:hideMark/>
          </w:tcPr>
          <w:p w14:paraId="065B7701" w14:textId="77777777" w:rsidR="00E40236" w:rsidRPr="00A710A8" w:rsidRDefault="00E40236" w:rsidP="008800FD">
            <w:pPr>
              <w:rPr>
                <w:color w:val="000000"/>
                <w:sz w:val="20"/>
                <w:szCs w:val="20"/>
              </w:rPr>
            </w:pPr>
            <w:r w:rsidRPr="00A710A8">
              <w:rPr>
                <w:color w:val="000000"/>
                <w:sz w:val="20"/>
                <w:szCs w:val="20"/>
              </w:rPr>
              <w:t>0.32</w:t>
            </w:r>
          </w:p>
        </w:tc>
        <w:tc>
          <w:tcPr>
            <w:tcW w:w="1276" w:type="dxa"/>
            <w:tcBorders>
              <w:top w:val="nil"/>
              <w:left w:val="nil"/>
              <w:bottom w:val="nil"/>
              <w:right w:val="nil"/>
            </w:tcBorders>
            <w:shd w:val="clear" w:color="auto" w:fill="auto"/>
            <w:noWrap/>
            <w:vAlign w:val="center"/>
            <w:hideMark/>
          </w:tcPr>
          <w:p w14:paraId="7DF108D9" w14:textId="77777777" w:rsidR="00E40236" w:rsidRPr="00A710A8" w:rsidRDefault="00E40236" w:rsidP="008800FD">
            <w:pPr>
              <w:rPr>
                <w:b/>
                <w:bCs/>
                <w:color w:val="000000"/>
                <w:sz w:val="20"/>
                <w:szCs w:val="20"/>
              </w:rPr>
            </w:pPr>
            <w:r w:rsidRPr="00A710A8">
              <w:rPr>
                <w:b/>
                <w:bCs/>
                <w:color w:val="000000"/>
                <w:sz w:val="20"/>
                <w:szCs w:val="20"/>
              </w:rPr>
              <w:t>0.06, 0.55</w:t>
            </w:r>
          </w:p>
        </w:tc>
      </w:tr>
      <w:tr w:rsidR="00E40236" w:rsidRPr="00A710A8" w14:paraId="6371B76F" w14:textId="77777777" w:rsidTr="008800FD">
        <w:trPr>
          <w:trHeight w:val="320"/>
        </w:trPr>
        <w:tc>
          <w:tcPr>
            <w:tcW w:w="1469" w:type="dxa"/>
            <w:tcBorders>
              <w:top w:val="nil"/>
              <w:left w:val="nil"/>
              <w:bottom w:val="nil"/>
              <w:right w:val="nil"/>
            </w:tcBorders>
            <w:shd w:val="clear" w:color="auto" w:fill="auto"/>
            <w:noWrap/>
            <w:vAlign w:val="center"/>
            <w:hideMark/>
          </w:tcPr>
          <w:p w14:paraId="07E77654"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55B33B19"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57EF0BF7"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08AAF36D" w14:textId="77777777" w:rsidR="00E40236" w:rsidRPr="00A710A8" w:rsidRDefault="00E40236" w:rsidP="008800FD">
            <w:pPr>
              <w:rPr>
                <w:color w:val="000000"/>
                <w:sz w:val="20"/>
                <w:szCs w:val="20"/>
              </w:rPr>
            </w:pPr>
            <w:r w:rsidRPr="00A710A8">
              <w:rPr>
                <w:color w:val="000000"/>
                <w:sz w:val="20"/>
                <w:szCs w:val="20"/>
              </w:rPr>
              <w:t>0.32</w:t>
            </w:r>
          </w:p>
        </w:tc>
        <w:tc>
          <w:tcPr>
            <w:tcW w:w="1276" w:type="dxa"/>
            <w:tcBorders>
              <w:top w:val="nil"/>
              <w:left w:val="nil"/>
              <w:bottom w:val="nil"/>
              <w:right w:val="nil"/>
            </w:tcBorders>
            <w:shd w:val="clear" w:color="auto" w:fill="auto"/>
            <w:noWrap/>
            <w:vAlign w:val="center"/>
            <w:hideMark/>
          </w:tcPr>
          <w:p w14:paraId="21495745" w14:textId="77777777" w:rsidR="00E40236" w:rsidRPr="00A710A8" w:rsidRDefault="00E40236" w:rsidP="008800FD">
            <w:pPr>
              <w:rPr>
                <w:b/>
                <w:bCs/>
                <w:color w:val="000000"/>
                <w:sz w:val="20"/>
                <w:szCs w:val="20"/>
              </w:rPr>
            </w:pPr>
            <w:r w:rsidRPr="00A710A8">
              <w:rPr>
                <w:b/>
                <w:bCs/>
                <w:color w:val="000000"/>
                <w:sz w:val="20"/>
                <w:szCs w:val="20"/>
              </w:rPr>
              <w:t>0.21, 0.44</w:t>
            </w:r>
          </w:p>
        </w:tc>
        <w:tc>
          <w:tcPr>
            <w:tcW w:w="708" w:type="dxa"/>
            <w:tcBorders>
              <w:top w:val="nil"/>
              <w:left w:val="nil"/>
              <w:bottom w:val="nil"/>
              <w:right w:val="nil"/>
            </w:tcBorders>
            <w:shd w:val="clear" w:color="auto" w:fill="auto"/>
            <w:noWrap/>
            <w:vAlign w:val="center"/>
            <w:hideMark/>
          </w:tcPr>
          <w:p w14:paraId="15A5AE29" w14:textId="77777777" w:rsidR="00E40236" w:rsidRPr="00A710A8" w:rsidRDefault="00E40236" w:rsidP="008800FD">
            <w:pPr>
              <w:rPr>
                <w:color w:val="000000"/>
                <w:sz w:val="20"/>
                <w:szCs w:val="20"/>
              </w:rPr>
            </w:pPr>
            <w:r w:rsidRPr="00A710A8">
              <w:rPr>
                <w:color w:val="000000"/>
                <w:sz w:val="20"/>
                <w:szCs w:val="20"/>
              </w:rPr>
              <w:t>0.32</w:t>
            </w:r>
          </w:p>
        </w:tc>
        <w:tc>
          <w:tcPr>
            <w:tcW w:w="1276" w:type="dxa"/>
            <w:tcBorders>
              <w:top w:val="nil"/>
              <w:left w:val="nil"/>
              <w:bottom w:val="nil"/>
              <w:right w:val="nil"/>
            </w:tcBorders>
            <w:shd w:val="clear" w:color="auto" w:fill="auto"/>
            <w:noWrap/>
            <w:vAlign w:val="center"/>
            <w:hideMark/>
          </w:tcPr>
          <w:p w14:paraId="1017284C" w14:textId="77777777" w:rsidR="00E40236" w:rsidRPr="00A710A8" w:rsidRDefault="00E40236" w:rsidP="008800FD">
            <w:pPr>
              <w:rPr>
                <w:b/>
                <w:bCs/>
                <w:color w:val="000000"/>
                <w:sz w:val="20"/>
                <w:szCs w:val="20"/>
              </w:rPr>
            </w:pPr>
            <w:r w:rsidRPr="00A710A8">
              <w:rPr>
                <w:b/>
                <w:bCs/>
                <w:color w:val="000000"/>
                <w:sz w:val="20"/>
                <w:szCs w:val="20"/>
              </w:rPr>
              <w:t>0.12, 0.52</w:t>
            </w:r>
          </w:p>
        </w:tc>
      </w:tr>
      <w:tr w:rsidR="00E40236" w:rsidRPr="00A710A8" w14:paraId="43F3D4CB" w14:textId="77777777" w:rsidTr="008800FD">
        <w:trPr>
          <w:trHeight w:val="320"/>
        </w:trPr>
        <w:tc>
          <w:tcPr>
            <w:tcW w:w="1469" w:type="dxa"/>
            <w:tcBorders>
              <w:top w:val="nil"/>
              <w:left w:val="nil"/>
              <w:bottom w:val="nil"/>
              <w:right w:val="nil"/>
            </w:tcBorders>
            <w:shd w:val="clear" w:color="auto" w:fill="auto"/>
            <w:noWrap/>
            <w:vAlign w:val="center"/>
            <w:hideMark/>
          </w:tcPr>
          <w:p w14:paraId="1C9716A3"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6B4C219C"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62B258ED"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6F0A74A8" w14:textId="77777777" w:rsidR="00E40236" w:rsidRPr="00A710A8" w:rsidRDefault="00E40236" w:rsidP="008800FD">
            <w:pPr>
              <w:rPr>
                <w:color w:val="000000"/>
                <w:sz w:val="20"/>
                <w:szCs w:val="20"/>
              </w:rPr>
            </w:pPr>
            <w:r w:rsidRPr="00A710A8">
              <w:rPr>
                <w:color w:val="000000"/>
                <w:sz w:val="20"/>
                <w:szCs w:val="20"/>
              </w:rPr>
              <w:t>0.33</w:t>
            </w:r>
          </w:p>
        </w:tc>
        <w:tc>
          <w:tcPr>
            <w:tcW w:w="1276" w:type="dxa"/>
            <w:tcBorders>
              <w:top w:val="nil"/>
              <w:left w:val="nil"/>
              <w:bottom w:val="nil"/>
              <w:right w:val="nil"/>
            </w:tcBorders>
            <w:shd w:val="clear" w:color="auto" w:fill="auto"/>
            <w:noWrap/>
            <w:vAlign w:val="center"/>
            <w:hideMark/>
          </w:tcPr>
          <w:p w14:paraId="7F2A34D5" w14:textId="77777777" w:rsidR="00E40236" w:rsidRPr="00A710A8" w:rsidRDefault="00E40236" w:rsidP="008800FD">
            <w:pPr>
              <w:rPr>
                <w:b/>
                <w:bCs/>
                <w:color w:val="000000"/>
                <w:sz w:val="20"/>
                <w:szCs w:val="20"/>
              </w:rPr>
            </w:pPr>
            <w:r w:rsidRPr="00A710A8">
              <w:rPr>
                <w:b/>
                <w:bCs/>
                <w:color w:val="000000"/>
                <w:sz w:val="20"/>
                <w:szCs w:val="20"/>
              </w:rPr>
              <w:t>0.16, 0.48</w:t>
            </w:r>
          </w:p>
        </w:tc>
        <w:tc>
          <w:tcPr>
            <w:tcW w:w="708" w:type="dxa"/>
            <w:tcBorders>
              <w:top w:val="nil"/>
              <w:left w:val="nil"/>
              <w:bottom w:val="nil"/>
              <w:right w:val="nil"/>
            </w:tcBorders>
            <w:shd w:val="clear" w:color="auto" w:fill="auto"/>
            <w:noWrap/>
            <w:vAlign w:val="center"/>
            <w:hideMark/>
          </w:tcPr>
          <w:p w14:paraId="1139CD7D" w14:textId="77777777" w:rsidR="00E40236" w:rsidRPr="00A710A8" w:rsidRDefault="00E40236" w:rsidP="008800FD">
            <w:pPr>
              <w:rPr>
                <w:color w:val="000000"/>
                <w:sz w:val="20"/>
                <w:szCs w:val="20"/>
              </w:rPr>
            </w:pPr>
            <w:r w:rsidRPr="00A710A8">
              <w:rPr>
                <w:color w:val="000000"/>
                <w:sz w:val="20"/>
                <w:szCs w:val="20"/>
              </w:rPr>
              <w:t>-0.11</w:t>
            </w:r>
          </w:p>
        </w:tc>
        <w:tc>
          <w:tcPr>
            <w:tcW w:w="1276" w:type="dxa"/>
            <w:tcBorders>
              <w:top w:val="nil"/>
              <w:left w:val="nil"/>
              <w:bottom w:val="nil"/>
              <w:right w:val="nil"/>
            </w:tcBorders>
            <w:shd w:val="clear" w:color="auto" w:fill="auto"/>
            <w:noWrap/>
            <w:vAlign w:val="center"/>
            <w:hideMark/>
          </w:tcPr>
          <w:p w14:paraId="718CDC7E" w14:textId="77777777" w:rsidR="00E40236" w:rsidRPr="00A710A8" w:rsidRDefault="00E40236" w:rsidP="008800FD">
            <w:pPr>
              <w:rPr>
                <w:color w:val="000000"/>
                <w:sz w:val="20"/>
                <w:szCs w:val="20"/>
              </w:rPr>
            </w:pPr>
            <w:r w:rsidRPr="00A710A8">
              <w:rPr>
                <w:color w:val="000000"/>
                <w:sz w:val="20"/>
                <w:szCs w:val="20"/>
              </w:rPr>
              <w:t>-0.38, 0.20</w:t>
            </w:r>
          </w:p>
        </w:tc>
      </w:tr>
      <w:tr w:rsidR="00E40236" w:rsidRPr="00A710A8" w14:paraId="18A98528" w14:textId="77777777" w:rsidTr="008800FD">
        <w:trPr>
          <w:trHeight w:val="320"/>
        </w:trPr>
        <w:tc>
          <w:tcPr>
            <w:tcW w:w="1469" w:type="dxa"/>
            <w:tcBorders>
              <w:top w:val="nil"/>
              <w:left w:val="nil"/>
              <w:bottom w:val="nil"/>
              <w:right w:val="nil"/>
            </w:tcBorders>
            <w:shd w:val="clear" w:color="auto" w:fill="auto"/>
            <w:noWrap/>
            <w:vAlign w:val="center"/>
            <w:hideMark/>
          </w:tcPr>
          <w:p w14:paraId="7C3755DF"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71E63BF4"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2896E7DE"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4049FC9A"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716C6853"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66EB23D2"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65CA303D" w14:textId="77777777" w:rsidR="00E40236" w:rsidRPr="00A710A8" w:rsidRDefault="00E40236" w:rsidP="008800FD">
            <w:pPr>
              <w:rPr>
                <w:sz w:val="20"/>
                <w:szCs w:val="20"/>
              </w:rPr>
            </w:pPr>
          </w:p>
        </w:tc>
      </w:tr>
      <w:tr w:rsidR="00E40236" w:rsidRPr="00A710A8" w14:paraId="122B2953" w14:textId="77777777" w:rsidTr="008800FD">
        <w:trPr>
          <w:trHeight w:val="320"/>
        </w:trPr>
        <w:tc>
          <w:tcPr>
            <w:tcW w:w="1469" w:type="dxa"/>
            <w:tcBorders>
              <w:top w:val="nil"/>
              <w:left w:val="nil"/>
              <w:bottom w:val="nil"/>
              <w:right w:val="nil"/>
            </w:tcBorders>
            <w:shd w:val="clear" w:color="auto" w:fill="auto"/>
            <w:noWrap/>
            <w:vAlign w:val="center"/>
            <w:hideMark/>
          </w:tcPr>
          <w:p w14:paraId="3A65FFB6"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760FBB16"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54893041" w14:textId="77777777" w:rsidR="00E40236" w:rsidRPr="00A710A8" w:rsidRDefault="00E40236" w:rsidP="008800FD">
            <w:pPr>
              <w:rPr>
                <w:sz w:val="20"/>
                <w:szCs w:val="20"/>
              </w:rPr>
            </w:pPr>
          </w:p>
        </w:tc>
        <w:tc>
          <w:tcPr>
            <w:tcW w:w="895" w:type="dxa"/>
            <w:tcBorders>
              <w:top w:val="nil"/>
              <w:left w:val="nil"/>
              <w:bottom w:val="nil"/>
              <w:right w:val="nil"/>
            </w:tcBorders>
            <w:shd w:val="clear" w:color="auto" w:fill="auto"/>
            <w:noWrap/>
            <w:vAlign w:val="center"/>
            <w:hideMark/>
          </w:tcPr>
          <w:p w14:paraId="2E0D11CB"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6706CF7"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62111FDD"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6003CD9" w14:textId="77777777" w:rsidR="00E40236" w:rsidRPr="00A710A8" w:rsidRDefault="00E40236" w:rsidP="008800FD">
            <w:pPr>
              <w:rPr>
                <w:sz w:val="20"/>
                <w:szCs w:val="20"/>
              </w:rPr>
            </w:pPr>
          </w:p>
        </w:tc>
      </w:tr>
      <w:tr w:rsidR="00E40236" w:rsidRPr="00A710A8" w14:paraId="3A78721B" w14:textId="77777777" w:rsidTr="008800FD">
        <w:trPr>
          <w:trHeight w:val="320"/>
        </w:trPr>
        <w:tc>
          <w:tcPr>
            <w:tcW w:w="1469" w:type="dxa"/>
            <w:tcBorders>
              <w:top w:val="nil"/>
              <w:left w:val="nil"/>
              <w:bottom w:val="nil"/>
              <w:right w:val="nil"/>
            </w:tcBorders>
            <w:shd w:val="clear" w:color="auto" w:fill="auto"/>
            <w:noWrap/>
            <w:vAlign w:val="center"/>
            <w:hideMark/>
          </w:tcPr>
          <w:p w14:paraId="1CDD1C7D"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699A97E3" w14:textId="77777777" w:rsidR="00E40236" w:rsidRPr="00A710A8" w:rsidRDefault="00E40236" w:rsidP="008800FD">
            <w:pPr>
              <w:rPr>
                <w:i/>
                <w:iCs/>
                <w:color w:val="000000"/>
                <w:sz w:val="20"/>
                <w:szCs w:val="20"/>
              </w:rPr>
            </w:pPr>
            <w:r w:rsidRPr="00A710A8">
              <w:rPr>
                <w:i/>
                <w:iCs/>
                <w:color w:val="000000"/>
                <w:sz w:val="20"/>
                <w:szCs w:val="20"/>
              </w:rPr>
              <w:t>Hemisotoma thermophila</w:t>
            </w:r>
          </w:p>
        </w:tc>
        <w:tc>
          <w:tcPr>
            <w:tcW w:w="1090" w:type="dxa"/>
            <w:tcBorders>
              <w:top w:val="nil"/>
              <w:left w:val="nil"/>
              <w:bottom w:val="nil"/>
              <w:right w:val="nil"/>
            </w:tcBorders>
            <w:shd w:val="clear" w:color="auto" w:fill="auto"/>
            <w:noWrap/>
            <w:vAlign w:val="center"/>
            <w:hideMark/>
          </w:tcPr>
          <w:p w14:paraId="6AC1CD4F"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27EE347B" w14:textId="77777777" w:rsidR="00E40236" w:rsidRPr="00A710A8" w:rsidRDefault="00E40236" w:rsidP="008800FD">
            <w:pPr>
              <w:rPr>
                <w:color w:val="000000"/>
                <w:sz w:val="20"/>
                <w:szCs w:val="20"/>
              </w:rPr>
            </w:pPr>
            <w:r w:rsidRPr="00A710A8">
              <w:rPr>
                <w:color w:val="000000"/>
                <w:sz w:val="20"/>
                <w:szCs w:val="20"/>
              </w:rPr>
              <w:t>0.49</w:t>
            </w:r>
          </w:p>
        </w:tc>
        <w:tc>
          <w:tcPr>
            <w:tcW w:w="1276" w:type="dxa"/>
            <w:tcBorders>
              <w:top w:val="nil"/>
              <w:left w:val="nil"/>
              <w:bottom w:val="nil"/>
              <w:right w:val="nil"/>
            </w:tcBorders>
            <w:shd w:val="clear" w:color="auto" w:fill="auto"/>
            <w:noWrap/>
            <w:vAlign w:val="center"/>
            <w:hideMark/>
          </w:tcPr>
          <w:p w14:paraId="786011EC" w14:textId="77777777" w:rsidR="00E40236" w:rsidRPr="00A710A8" w:rsidRDefault="00E40236" w:rsidP="008800FD">
            <w:pPr>
              <w:rPr>
                <w:b/>
                <w:bCs/>
                <w:color w:val="000000"/>
                <w:sz w:val="20"/>
                <w:szCs w:val="20"/>
              </w:rPr>
            </w:pPr>
            <w:r w:rsidRPr="00A710A8">
              <w:rPr>
                <w:b/>
                <w:bCs/>
                <w:color w:val="000000"/>
                <w:sz w:val="20"/>
                <w:szCs w:val="20"/>
              </w:rPr>
              <w:t>0.21, 0.74</w:t>
            </w:r>
          </w:p>
        </w:tc>
        <w:tc>
          <w:tcPr>
            <w:tcW w:w="708" w:type="dxa"/>
            <w:tcBorders>
              <w:top w:val="nil"/>
              <w:left w:val="nil"/>
              <w:bottom w:val="nil"/>
              <w:right w:val="nil"/>
            </w:tcBorders>
            <w:shd w:val="clear" w:color="auto" w:fill="auto"/>
            <w:noWrap/>
            <w:vAlign w:val="center"/>
            <w:hideMark/>
          </w:tcPr>
          <w:p w14:paraId="189C7044" w14:textId="77777777" w:rsidR="00E40236" w:rsidRPr="00A710A8" w:rsidRDefault="00E40236" w:rsidP="008800FD">
            <w:pPr>
              <w:rPr>
                <w:color w:val="000000"/>
                <w:sz w:val="20"/>
                <w:szCs w:val="20"/>
              </w:rPr>
            </w:pPr>
            <w:r w:rsidRPr="00A710A8">
              <w:rPr>
                <w:color w:val="000000"/>
                <w:sz w:val="20"/>
                <w:szCs w:val="20"/>
              </w:rPr>
              <w:t>-0.70</w:t>
            </w:r>
          </w:p>
        </w:tc>
        <w:tc>
          <w:tcPr>
            <w:tcW w:w="1276" w:type="dxa"/>
            <w:tcBorders>
              <w:top w:val="nil"/>
              <w:left w:val="nil"/>
              <w:bottom w:val="nil"/>
              <w:right w:val="nil"/>
            </w:tcBorders>
            <w:shd w:val="clear" w:color="auto" w:fill="auto"/>
            <w:noWrap/>
            <w:vAlign w:val="center"/>
            <w:hideMark/>
          </w:tcPr>
          <w:p w14:paraId="448B98F9" w14:textId="77777777" w:rsidR="00E40236" w:rsidRPr="00A710A8" w:rsidRDefault="00E40236" w:rsidP="008800FD">
            <w:pPr>
              <w:rPr>
                <w:b/>
                <w:bCs/>
                <w:color w:val="000000"/>
                <w:sz w:val="20"/>
                <w:szCs w:val="20"/>
              </w:rPr>
            </w:pPr>
            <w:r w:rsidRPr="00A710A8">
              <w:rPr>
                <w:b/>
                <w:bCs/>
                <w:color w:val="000000"/>
                <w:sz w:val="20"/>
                <w:szCs w:val="20"/>
              </w:rPr>
              <w:t>-1.03, -0.29</w:t>
            </w:r>
          </w:p>
        </w:tc>
      </w:tr>
      <w:tr w:rsidR="00E40236" w:rsidRPr="00A710A8" w14:paraId="3BAE1D90" w14:textId="77777777" w:rsidTr="008800FD">
        <w:trPr>
          <w:trHeight w:val="320"/>
        </w:trPr>
        <w:tc>
          <w:tcPr>
            <w:tcW w:w="1469" w:type="dxa"/>
            <w:tcBorders>
              <w:top w:val="nil"/>
              <w:left w:val="nil"/>
              <w:bottom w:val="nil"/>
              <w:right w:val="nil"/>
            </w:tcBorders>
            <w:shd w:val="clear" w:color="auto" w:fill="auto"/>
            <w:noWrap/>
            <w:vAlign w:val="center"/>
            <w:hideMark/>
          </w:tcPr>
          <w:p w14:paraId="39BE53FF"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55A91D7A"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53DCA1DE"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523AA59A" w14:textId="77777777" w:rsidR="00E40236" w:rsidRPr="00A710A8" w:rsidRDefault="00E40236" w:rsidP="008800FD">
            <w:pPr>
              <w:rPr>
                <w:color w:val="000000"/>
                <w:sz w:val="20"/>
                <w:szCs w:val="20"/>
              </w:rPr>
            </w:pPr>
            <w:r w:rsidRPr="00A710A8">
              <w:rPr>
                <w:color w:val="000000"/>
                <w:sz w:val="20"/>
                <w:szCs w:val="20"/>
              </w:rPr>
              <w:t>0.57</w:t>
            </w:r>
          </w:p>
        </w:tc>
        <w:tc>
          <w:tcPr>
            <w:tcW w:w="1276" w:type="dxa"/>
            <w:tcBorders>
              <w:top w:val="nil"/>
              <w:left w:val="nil"/>
              <w:bottom w:val="nil"/>
              <w:right w:val="nil"/>
            </w:tcBorders>
            <w:shd w:val="clear" w:color="auto" w:fill="auto"/>
            <w:noWrap/>
            <w:vAlign w:val="center"/>
            <w:hideMark/>
          </w:tcPr>
          <w:p w14:paraId="2EEFEAA0" w14:textId="77777777" w:rsidR="00E40236" w:rsidRPr="00A710A8" w:rsidRDefault="00E40236" w:rsidP="008800FD">
            <w:pPr>
              <w:rPr>
                <w:b/>
                <w:bCs/>
                <w:color w:val="000000"/>
                <w:sz w:val="20"/>
                <w:szCs w:val="20"/>
              </w:rPr>
            </w:pPr>
            <w:r w:rsidRPr="00A710A8">
              <w:rPr>
                <w:b/>
                <w:bCs/>
                <w:color w:val="000000"/>
                <w:sz w:val="20"/>
                <w:szCs w:val="20"/>
              </w:rPr>
              <w:t>0.14, 1.0</w:t>
            </w:r>
          </w:p>
        </w:tc>
        <w:tc>
          <w:tcPr>
            <w:tcW w:w="708" w:type="dxa"/>
            <w:tcBorders>
              <w:top w:val="nil"/>
              <w:left w:val="nil"/>
              <w:bottom w:val="nil"/>
              <w:right w:val="nil"/>
            </w:tcBorders>
            <w:shd w:val="clear" w:color="auto" w:fill="auto"/>
            <w:noWrap/>
            <w:vAlign w:val="center"/>
            <w:hideMark/>
          </w:tcPr>
          <w:p w14:paraId="4508C242" w14:textId="77777777" w:rsidR="00E40236" w:rsidRPr="00A710A8" w:rsidRDefault="00E40236" w:rsidP="008800FD">
            <w:pPr>
              <w:rPr>
                <w:color w:val="000000"/>
                <w:sz w:val="20"/>
                <w:szCs w:val="20"/>
              </w:rPr>
            </w:pPr>
            <w:r w:rsidRPr="00A710A8">
              <w:rPr>
                <w:color w:val="000000"/>
                <w:sz w:val="20"/>
                <w:szCs w:val="20"/>
              </w:rPr>
              <w:t>-0.12</w:t>
            </w:r>
          </w:p>
        </w:tc>
        <w:tc>
          <w:tcPr>
            <w:tcW w:w="1276" w:type="dxa"/>
            <w:tcBorders>
              <w:top w:val="nil"/>
              <w:left w:val="nil"/>
              <w:bottom w:val="nil"/>
              <w:right w:val="nil"/>
            </w:tcBorders>
            <w:shd w:val="clear" w:color="auto" w:fill="auto"/>
            <w:noWrap/>
            <w:vAlign w:val="center"/>
            <w:hideMark/>
          </w:tcPr>
          <w:p w14:paraId="7C113869" w14:textId="77777777" w:rsidR="00E40236" w:rsidRPr="00A710A8" w:rsidRDefault="00E40236" w:rsidP="008800FD">
            <w:pPr>
              <w:rPr>
                <w:color w:val="000000"/>
                <w:sz w:val="20"/>
                <w:szCs w:val="20"/>
              </w:rPr>
            </w:pPr>
            <w:r w:rsidRPr="00A710A8">
              <w:rPr>
                <w:color w:val="000000"/>
                <w:sz w:val="20"/>
                <w:szCs w:val="20"/>
              </w:rPr>
              <w:t>-0.42, 0.18</w:t>
            </w:r>
          </w:p>
        </w:tc>
      </w:tr>
      <w:tr w:rsidR="00E40236" w:rsidRPr="00A710A8" w14:paraId="7C636B5F" w14:textId="77777777" w:rsidTr="008800FD">
        <w:trPr>
          <w:trHeight w:val="320"/>
        </w:trPr>
        <w:tc>
          <w:tcPr>
            <w:tcW w:w="1469" w:type="dxa"/>
            <w:tcBorders>
              <w:top w:val="nil"/>
              <w:left w:val="nil"/>
              <w:bottom w:val="nil"/>
              <w:right w:val="nil"/>
            </w:tcBorders>
            <w:shd w:val="clear" w:color="auto" w:fill="auto"/>
            <w:noWrap/>
            <w:vAlign w:val="center"/>
            <w:hideMark/>
          </w:tcPr>
          <w:p w14:paraId="21B0FC40"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1DC9DC0C"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640B860F"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2922D527" w14:textId="77777777" w:rsidR="00E40236" w:rsidRPr="00A710A8" w:rsidRDefault="00E40236" w:rsidP="008800FD">
            <w:pPr>
              <w:rPr>
                <w:color w:val="000000"/>
                <w:sz w:val="20"/>
                <w:szCs w:val="20"/>
              </w:rPr>
            </w:pPr>
            <w:r w:rsidRPr="00A710A8">
              <w:rPr>
                <w:color w:val="000000"/>
                <w:sz w:val="20"/>
                <w:szCs w:val="20"/>
              </w:rPr>
              <w:t>-0.17</w:t>
            </w:r>
          </w:p>
        </w:tc>
        <w:tc>
          <w:tcPr>
            <w:tcW w:w="1276" w:type="dxa"/>
            <w:tcBorders>
              <w:top w:val="nil"/>
              <w:left w:val="nil"/>
              <w:bottom w:val="nil"/>
              <w:right w:val="nil"/>
            </w:tcBorders>
            <w:shd w:val="clear" w:color="auto" w:fill="auto"/>
            <w:noWrap/>
            <w:vAlign w:val="center"/>
            <w:hideMark/>
          </w:tcPr>
          <w:p w14:paraId="3857FBA1" w14:textId="77777777" w:rsidR="00E40236" w:rsidRPr="00A710A8" w:rsidRDefault="00E40236" w:rsidP="008800FD">
            <w:pPr>
              <w:rPr>
                <w:color w:val="000000"/>
                <w:sz w:val="20"/>
                <w:szCs w:val="20"/>
              </w:rPr>
            </w:pPr>
            <w:r w:rsidRPr="00A710A8">
              <w:rPr>
                <w:color w:val="000000"/>
                <w:sz w:val="20"/>
                <w:szCs w:val="20"/>
              </w:rPr>
              <w:t>-0.44, 0.11</w:t>
            </w:r>
          </w:p>
        </w:tc>
        <w:tc>
          <w:tcPr>
            <w:tcW w:w="708" w:type="dxa"/>
            <w:tcBorders>
              <w:top w:val="nil"/>
              <w:left w:val="nil"/>
              <w:bottom w:val="nil"/>
              <w:right w:val="nil"/>
            </w:tcBorders>
            <w:shd w:val="clear" w:color="auto" w:fill="auto"/>
            <w:noWrap/>
            <w:vAlign w:val="center"/>
            <w:hideMark/>
          </w:tcPr>
          <w:p w14:paraId="225D2DC0" w14:textId="77777777" w:rsidR="00E40236" w:rsidRPr="00A710A8" w:rsidRDefault="00E40236" w:rsidP="008800FD">
            <w:pPr>
              <w:rPr>
                <w:color w:val="000000"/>
                <w:sz w:val="20"/>
                <w:szCs w:val="20"/>
              </w:rPr>
            </w:pPr>
            <w:r w:rsidRPr="00A710A8">
              <w:rPr>
                <w:color w:val="000000"/>
                <w:sz w:val="20"/>
                <w:szCs w:val="20"/>
              </w:rPr>
              <w:t>-1.15</w:t>
            </w:r>
          </w:p>
        </w:tc>
        <w:tc>
          <w:tcPr>
            <w:tcW w:w="1276" w:type="dxa"/>
            <w:tcBorders>
              <w:top w:val="nil"/>
              <w:left w:val="nil"/>
              <w:bottom w:val="nil"/>
              <w:right w:val="nil"/>
            </w:tcBorders>
            <w:shd w:val="clear" w:color="auto" w:fill="auto"/>
            <w:noWrap/>
            <w:vAlign w:val="center"/>
            <w:hideMark/>
          </w:tcPr>
          <w:p w14:paraId="6BB0E58E" w14:textId="77777777" w:rsidR="00E40236" w:rsidRPr="00A710A8" w:rsidRDefault="00E40236" w:rsidP="008800FD">
            <w:pPr>
              <w:rPr>
                <w:b/>
                <w:bCs/>
                <w:color w:val="000000"/>
                <w:sz w:val="20"/>
                <w:szCs w:val="20"/>
              </w:rPr>
            </w:pPr>
            <w:r w:rsidRPr="00A710A8">
              <w:rPr>
                <w:b/>
                <w:bCs/>
                <w:color w:val="000000"/>
                <w:sz w:val="20"/>
                <w:szCs w:val="20"/>
              </w:rPr>
              <w:t>-1.66, -0.74</w:t>
            </w:r>
          </w:p>
        </w:tc>
      </w:tr>
      <w:tr w:rsidR="00E40236" w:rsidRPr="00A710A8" w14:paraId="7CDE3DCE" w14:textId="77777777" w:rsidTr="008800FD">
        <w:trPr>
          <w:trHeight w:val="320"/>
        </w:trPr>
        <w:tc>
          <w:tcPr>
            <w:tcW w:w="1469" w:type="dxa"/>
            <w:tcBorders>
              <w:top w:val="nil"/>
              <w:left w:val="nil"/>
              <w:bottom w:val="nil"/>
              <w:right w:val="nil"/>
            </w:tcBorders>
            <w:shd w:val="clear" w:color="auto" w:fill="auto"/>
            <w:noWrap/>
            <w:vAlign w:val="center"/>
            <w:hideMark/>
          </w:tcPr>
          <w:p w14:paraId="0D1B2635"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65957B1F"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32A1331F"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6D330473" w14:textId="77777777" w:rsidR="00E40236" w:rsidRPr="00A710A8" w:rsidRDefault="00E40236" w:rsidP="008800FD">
            <w:pPr>
              <w:rPr>
                <w:color w:val="000000"/>
                <w:sz w:val="20"/>
                <w:szCs w:val="20"/>
              </w:rPr>
            </w:pPr>
            <w:r w:rsidRPr="00A710A8">
              <w:rPr>
                <w:color w:val="000000"/>
                <w:sz w:val="20"/>
                <w:szCs w:val="20"/>
              </w:rPr>
              <w:t>0.57</w:t>
            </w:r>
          </w:p>
        </w:tc>
        <w:tc>
          <w:tcPr>
            <w:tcW w:w="1276" w:type="dxa"/>
            <w:tcBorders>
              <w:top w:val="nil"/>
              <w:left w:val="nil"/>
              <w:bottom w:val="nil"/>
              <w:right w:val="nil"/>
            </w:tcBorders>
            <w:shd w:val="clear" w:color="auto" w:fill="auto"/>
            <w:noWrap/>
            <w:vAlign w:val="center"/>
            <w:hideMark/>
          </w:tcPr>
          <w:p w14:paraId="593EA7F6" w14:textId="77777777" w:rsidR="00E40236" w:rsidRPr="00A710A8" w:rsidRDefault="00E40236" w:rsidP="008800FD">
            <w:pPr>
              <w:rPr>
                <w:b/>
                <w:bCs/>
                <w:color w:val="000000"/>
                <w:sz w:val="20"/>
                <w:szCs w:val="20"/>
              </w:rPr>
            </w:pPr>
            <w:r w:rsidRPr="00A710A8">
              <w:rPr>
                <w:b/>
                <w:bCs/>
                <w:color w:val="000000"/>
                <w:sz w:val="20"/>
                <w:szCs w:val="20"/>
              </w:rPr>
              <w:t>0.251, 0.88</w:t>
            </w:r>
          </w:p>
        </w:tc>
        <w:tc>
          <w:tcPr>
            <w:tcW w:w="708" w:type="dxa"/>
            <w:tcBorders>
              <w:top w:val="nil"/>
              <w:left w:val="nil"/>
              <w:bottom w:val="nil"/>
              <w:right w:val="nil"/>
            </w:tcBorders>
            <w:shd w:val="clear" w:color="auto" w:fill="auto"/>
            <w:noWrap/>
            <w:vAlign w:val="center"/>
            <w:hideMark/>
          </w:tcPr>
          <w:p w14:paraId="53BE6FB1" w14:textId="77777777" w:rsidR="00E40236" w:rsidRPr="00A710A8" w:rsidRDefault="00E40236" w:rsidP="008800FD">
            <w:pPr>
              <w:rPr>
                <w:color w:val="000000"/>
                <w:sz w:val="20"/>
                <w:szCs w:val="20"/>
              </w:rPr>
            </w:pPr>
            <w:r w:rsidRPr="00A710A8">
              <w:rPr>
                <w:color w:val="000000"/>
                <w:sz w:val="20"/>
                <w:szCs w:val="20"/>
              </w:rPr>
              <w:t>0.72</w:t>
            </w:r>
          </w:p>
        </w:tc>
        <w:tc>
          <w:tcPr>
            <w:tcW w:w="1276" w:type="dxa"/>
            <w:tcBorders>
              <w:top w:val="nil"/>
              <w:left w:val="nil"/>
              <w:bottom w:val="nil"/>
              <w:right w:val="nil"/>
            </w:tcBorders>
            <w:shd w:val="clear" w:color="auto" w:fill="auto"/>
            <w:noWrap/>
            <w:vAlign w:val="center"/>
            <w:hideMark/>
          </w:tcPr>
          <w:p w14:paraId="4BCFC5A6" w14:textId="77777777" w:rsidR="00E40236" w:rsidRPr="00A710A8" w:rsidRDefault="00E40236" w:rsidP="008800FD">
            <w:pPr>
              <w:rPr>
                <w:b/>
                <w:bCs/>
                <w:color w:val="000000"/>
                <w:sz w:val="20"/>
                <w:szCs w:val="20"/>
              </w:rPr>
            </w:pPr>
            <w:r w:rsidRPr="00A710A8">
              <w:rPr>
                <w:b/>
                <w:bCs/>
                <w:color w:val="000000"/>
                <w:sz w:val="20"/>
                <w:szCs w:val="20"/>
              </w:rPr>
              <w:t>0.39, 1.07</w:t>
            </w:r>
          </w:p>
        </w:tc>
      </w:tr>
      <w:tr w:rsidR="00E40236" w:rsidRPr="00A710A8" w14:paraId="77EAB9A9" w14:textId="77777777" w:rsidTr="008800FD">
        <w:trPr>
          <w:trHeight w:val="320"/>
        </w:trPr>
        <w:tc>
          <w:tcPr>
            <w:tcW w:w="1469" w:type="dxa"/>
            <w:tcBorders>
              <w:top w:val="nil"/>
              <w:left w:val="nil"/>
              <w:bottom w:val="nil"/>
              <w:right w:val="nil"/>
            </w:tcBorders>
            <w:shd w:val="clear" w:color="auto" w:fill="auto"/>
            <w:noWrap/>
            <w:vAlign w:val="center"/>
            <w:hideMark/>
          </w:tcPr>
          <w:p w14:paraId="74F5F321"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1A7D3D64"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51A8D74E"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5558AB18" w14:textId="77777777" w:rsidR="00E40236" w:rsidRPr="00A710A8" w:rsidRDefault="00E40236" w:rsidP="008800FD">
            <w:pPr>
              <w:rPr>
                <w:color w:val="000000"/>
                <w:sz w:val="20"/>
                <w:szCs w:val="20"/>
              </w:rPr>
            </w:pPr>
            <w:r w:rsidRPr="00A710A8">
              <w:rPr>
                <w:color w:val="000000"/>
                <w:sz w:val="20"/>
                <w:szCs w:val="20"/>
              </w:rPr>
              <w:t>0.10</w:t>
            </w:r>
          </w:p>
        </w:tc>
        <w:tc>
          <w:tcPr>
            <w:tcW w:w="1276" w:type="dxa"/>
            <w:tcBorders>
              <w:top w:val="nil"/>
              <w:left w:val="nil"/>
              <w:bottom w:val="nil"/>
              <w:right w:val="nil"/>
            </w:tcBorders>
            <w:shd w:val="clear" w:color="auto" w:fill="auto"/>
            <w:noWrap/>
            <w:vAlign w:val="center"/>
            <w:hideMark/>
          </w:tcPr>
          <w:p w14:paraId="45A896CD" w14:textId="77777777" w:rsidR="00E40236" w:rsidRPr="00A710A8" w:rsidRDefault="00E40236" w:rsidP="008800FD">
            <w:pPr>
              <w:rPr>
                <w:color w:val="000000"/>
                <w:sz w:val="20"/>
                <w:szCs w:val="20"/>
              </w:rPr>
            </w:pPr>
            <w:r w:rsidRPr="00A710A8">
              <w:rPr>
                <w:color w:val="000000"/>
                <w:sz w:val="20"/>
                <w:szCs w:val="20"/>
              </w:rPr>
              <w:t>-0.19, 0.38</w:t>
            </w:r>
          </w:p>
        </w:tc>
        <w:tc>
          <w:tcPr>
            <w:tcW w:w="708" w:type="dxa"/>
            <w:tcBorders>
              <w:top w:val="nil"/>
              <w:left w:val="nil"/>
              <w:bottom w:val="nil"/>
              <w:right w:val="nil"/>
            </w:tcBorders>
            <w:shd w:val="clear" w:color="auto" w:fill="auto"/>
            <w:noWrap/>
            <w:vAlign w:val="center"/>
            <w:hideMark/>
          </w:tcPr>
          <w:p w14:paraId="6FAE2391" w14:textId="77777777" w:rsidR="00E40236" w:rsidRPr="00A710A8" w:rsidRDefault="00E40236" w:rsidP="008800FD">
            <w:pPr>
              <w:rPr>
                <w:color w:val="000000"/>
                <w:sz w:val="20"/>
                <w:szCs w:val="20"/>
              </w:rPr>
            </w:pPr>
            <w:r w:rsidRPr="00A710A8">
              <w:rPr>
                <w:color w:val="000000"/>
                <w:sz w:val="20"/>
                <w:szCs w:val="20"/>
              </w:rPr>
              <w:t>0.21</w:t>
            </w:r>
          </w:p>
        </w:tc>
        <w:tc>
          <w:tcPr>
            <w:tcW w:w="1276" w:type="dxa"/>
            <w:tcBorders>
              <w:top w:val="nil"/>
              <w:left w:val="nil"/>
              <w:bottom w:val="nil"/>
              <w:right w:val="nil"/>
            </w:tcBorders>
            <w:shd w:val="clear" w:color="auto" w:fill="auto"/>
            <w:noWrap/>
            <w:vAlign w:val="center"/>
            <w:hideMark/>
          </w:tcPr>
          <w:p w14:paraId="06975D80" w14:textId="77777777" w:rsidR="00E40236" w:rsidRPr="00A710A8" w:rsidRDefault="00E40236" w:rsidP="008800FD">
            <w:pPr>
              <w:rPr>
                <w:color w:val="000000"/>
                <w:sz w:val="20"/>
                <w:szCs w:val="20"/>
              </w:rPr>
            </w:pPr>
            <w:r w:rsidRPr="00A710A8">
              <w:rPr>
                <w:color w:val="000000"/>
                <w:sz w:val="20"/>
                <w:szCs w:val="20"/>
              </w:rPr>
              <w:t>-0.18, 0.6</w:t>
            </w:r>
          </w:p>
        </w:tc>
      </w:tr>
      <w:tr w:rsidR="00E40236" w:rsidRPr="00A710A8" w14:paraId="1FF8F29E" w14:textId="77777777" w:rsidTr="008800FD">
        <w:trPr>
          <w:trHeight w:val="320"/>
        </w:trPr>
        <w:tc>
          <w:tcPr>
            <w:tcW w:w="1469" w:type="dxa"/>
            <w:tcBorders>
              <w:top w:val="nil"/>
              <w:left w:val="nil"/>
              <w:bottom w:val="nil"/>
              <w:right w:val="nil"/>
            </w:tcBorders>
            <w:shd w:val="clear" w:color="auto" w:fill="auto"/>
            <w:noWrap/>
            <w:vAlign w:val="center"/>
            <w:hideMark/>
          </w:tcPr>
          <w:p w14:paraId="02E17126"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1DBE6FE3"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2DD709F8" w14:textId="77777777" w:rsidR="00E40236" w:rsidRPr="00A710A8" w:rsidRDefault="00E40236" w:rsidP="008800FD">
            <w:pPr>
              <w:rPr>
                <w:sz w:val="20"/>
                <w:szCs w:val="20"/>
              </w:rPr>
            </w:pPr>
          </w:p>
        </w:tc>
        <w:tc>
          <w:tcPr>
            <w:tcW w:w="895" w:type="dxa"/>
            <w:tcBorders>
              <w:top w:val="nil"/>
              <w:left w:val="nil"/>
              <w:bottom w:val="nil"/>
              <w:right w:val="nil"/>
            </w:tcBorders>
            <w:shd w:val="clear" w:color="auto" w:fill="auto"/>
            <w:noWrap/>
            <w:vAlign w:val="center"/>
            <w:hideMark/>
          </w:tcPr>
          <w:p w14:paraId="2DA649E9"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F6E28D0"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2020A41B"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1F4472E8" w14:textId="77777777" w:rsidR="00E40236" w:rsidRPr="00A710A8" w:rsidRDefault="00E40236" w:rsidP="008800FD">
            <w:pPr>
              <w:rPr>
                <w:sz w:val="20"/>
                <w:szCs w:val="20"/>
              </w:rPr>
            </w:pPr>
          </w:p>
        </w:tc>
      </w:tr>
      <w:tr w:rsidR="00E40236" w:rsidRPr="00A710A8" w14:paraId="5A6AD1D5" w14:textId="77777777" w:rsidTr="008800FD">
        <w:trPr>
          <w:trHeight w:val="320"/>
        </w:trPr>
        <w:tc>
          <w:tcPr>
            <w:tcW w:w="1469" w:type="dxa"/>
            <w:tcBorders>
              <w:top w:val="nil"/>
              <w:left w:val="nil"/>
              <w:bottom w:val="nil"/>
              <w:right w:val="nil"/>
            </w:tcBorders>
            <w:shd w:val="clear" w:color="auto" w:fill="auto"/>
            <w:noWrap/>
            <w:vAlign w:val="center"/>
            <w:hideMark/>
          </w:tcPr>
          <w:p w14:paraId="2C80640D"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548B1998" w14:textId="77777777" w:rsidR="00E40236" w:rsidRPr="00A710A8" w:rsidRDefault="00E40236" w:rsidP="008800FD">
            <w:pPr>
              <w:rPr>
                <w:i/>
                <w:iCs/>
                <w:color w:val="000000"/>
                <w:sz w:val="20"/>
                <w:szCs w:val="20"/>
              </w:rPr>
            </w:pPr>
            <w:r w:rsidRPr="00A710A8">
              <w:rPr>
                <w:i/>
                <w:iCs/>
                <w:color w:val="000000"/>
                <w:sz w:val="20"/>
                <w:szCs w:val="20"/>
              </w:rPr>
              <w:t>Isotopenola loftyensis</w:t>
            </w:r>
          </w:p>
        </w:tc>
        <w:tc>
          <w:tcPr>
            <w:tcW w:w="1090" w:type="dxa"/>
            <w:tcBorders>
              <w:top w:val="nil"/>
              <w:left w:val="nil"/>
              <w:bottom w:val="nil"/>
              <w:right w:val="nil"/>
            </w:tcBorders>
            <w:shd w:val="clear" w:color="auto" w:fill="auto"/>
            <w:noWrap/>
            <w:vAlign w:val="center"/>
            <w:hideMark/>
          </w:tcPr>
          <w:p w14:paraId="7761B202"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79F6F61A" w14:textId="77777777" w:rsidR="00E40236" w:rsidRPr="00A710A8" w:rsidRDefault="00E40236" w:rsidP="008800FD">
            <w:pPr>
              <w:rPr>
                <w:color w:val="000000"/>
                <w:sz w:val="20"/>
                <w:szCs w:val="20"/>
              </w:rPr>
            </w:pPr>
            <w:r w:rsidRPr="00A710A8">
              <w:rPr>
                <w:color w:val="000000"/>
                <w:sz w:val="20"/>
                <w:szCs w:val="20"/>
              </w:rPr>
              <w:t>-0.22</w:t>
            </w:r>
          </w:p>
        </w:tc>
        <w:tc>
          <w:tcPr>
            <w:tcW w:w="1276" w:type="dxa"/>
            <w:tcBorders>
              <w:top w:val="nil"/>
              <w:left w:val="nil"/>
              <w:bottom w:val="nil"/>
              <w:right w:val="nil"/>
            </w:tcBorders>
            <w:shd w:val="clear" w:color="auto" w:fill="auto"/>
            <w:noWrap/>
            <w:vAlign w:val="center"/>
            <w:hideMark/>
          </w:tcPr>
          <w:p w14:paraId="124C3B8F" w14:textId="77777777" w:rsidR="00E40236" w:rsidRPr="00A710A8" w:rsidRDefault="00E40236" w:rsidP="008800FD">
            <w:pPr>
              <w:rPr>
                <w:color w:val="000000"/>
                <w:sz w:val="20"/>
                <w:szCs w:val="20"/>
              </w:rPr>
            </w:pPr>
            <w:r w:rsidRPr="00A710A8">
              <w:rPr>
                <w:color w:val="000000"/>
                <w:sz w:val="20"/>
                <w:szCs w:val="20"/>
              </w:rPr>
              <w:t>-0.60, 0.16</w:t>
            </w:r>
          </w:p>
        </w:tc>
        <w:tc>
          <w:tcPr>
            <w:tcW w:w="708" w:type="dxa"/>
            <w:tcBorders>
              <w:top w:val="nil"/>
              <w:left w:val="nil"/>
              <w:bottom w:val="nil"/>
              <w:right w:val="nil"/>
            </w:tcBorders>
            <w:shd w:val="clear" w:color="auto" w:fill="auto"/>
            <w:noWrap/>
            <w:vAlign w:val="center"/>
            <w:hideMark/>
          </w:tcPr>
          <w:p w14:paraId="11959706" w14:textId="77777777" w:rsidR="00E40236" w:rsidRPr="00A710A8" w:rsidRDefault="00E40236" w:rsidP="008800FD">
            <w:pPr>
              <w:rPr>
                <w:color w:val="000000"/>
                <w:sz w:val="20"/>
                <w:szCs w:val="20"/>
              </w:rPr>
            </w:pPr>
            <w:r w:rsidRPr="00A710A8">
              <w:rPr>
                <w:color w:val="000000"/>
                <w:sz w:val="20"/>
                <w:szCs w:val="20"/>
              </w:rPr>
              <w:t>0.62</w:t>
            </w:r>
          </w:p>
        </w:tc>
        <w:tc>
          <w:tcPr>
            <w:tcW w:w="1276" w:type="dxa"/>
            <w:tcBorders>
              <w:top w:val="nil"/>
              <w:left w:val="nil"/>
              <w:bottom w:val="nil"/>
              <w:right w:val="nil"/>
            </w:tcBorders>
            <w:shd w:val="clear" w:color="auto" w:fill="auto"/>
            <w:noWrap/>
            <w:vAlign w:val="center"/>
            <w:hideMark/>
          </w:tcPr>
          <w:p w14:paraId="32CF6BE4" w14:textId="77777777" w:rsidR="00E40236" w:rsidRPr="00A710A8" w:rsidRDefault="00E40236" w:rsidP="008800FD">
            <w:pPr>
              <w:rPr>
                <w:b/>
                <w:bCs/>
                <w:color w:val="000000"/>
                <w:sz w:val="20"/>
                <w:szCs w:val="20"/>
              </w:rPr>
            </w:pPr>
            <w:r w:rsidRPr="00A710A8">
              <w:rPr>
                <w:b/>
                <w:bCs/>
                <w:color w:val="000000"/>
                <w:sz w:val="20"/>
                <w:szCs w:val="20"/>
              </w:rPr>
              <w:t>0.37, 0.89</w:t>
            </w:r>
          </w:p>
        </w:tc>
      </w:tr>
      <w:tr w:rsidR="00E40236" w:rsidRPr="00A710A8" w14:paraId="3DB625B1" w14:textId="77777777" w:rsidTr="008800FD">
        <w:trPr>
          <w:trHeight w:val="320"/>
        </w:trPr>
        <w:tc>
          <w:tcPr>
            <w:tcW w:w="1469" w:type="dxa"/>
            <w:tcBorders>
              <w:top w:val="nil"/>
              <w:left w:val="nil"/>
              <w:bottom w:val="nil"/>
              <w:right w:val="nil"/>
            </w:tcBorders>
            <w:shd w:val="clear" w:color="auto" w:fill="auto"/>
            <w:noWrap/>
            <w:vAlign w:val="center"/>
            <w:hideMark/>
          </w:tcPr>
          <w:p w14:paraId="4F00C792"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6BF51B28"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351FB5AF"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1C89C0A2" w14:textId="77777777" w:rsidR="00E40236" w:rsidRPr="00A710A8" w:rsidRDefault="00E40236" w:rsidP="008800FD">
            <w:pPr>
              <w:rPr>
                <w:color w:val="000000"/>
                <w:sz w:val="20"/>
                <w:szCs w:val="20"/>
              </w:rPr>
            </w:pPr>
            <w:r w:rsidRPr="00A710A8">
              <w:rPr>
                <w:color w:val="000000"/>
                <w:sz w:val="20"/>
                <w:szCs w:val="20"/>
              </w:rPr>
              <w:t>0.13</w:t>
            </w:r>
          </w:p>
        </w:tc>
        <w:tc>
          <w:tcPr>
            <w:tcW w:w="1276" w:type="dxa"/>
            <w:tcBorders>
              <w:top w:val="nil"/>
              <w:left w:val="nil"/>
              <w:bottom w:val="nil"/>
              <w:right w:val="nil"/>
            </w:tcBorders>
            <w:shd w:val="clear" w:color="auto" w:fill="auto"/>
            <w:noWrap/>
            <w:vAlign w:val="center"/>
            <w:hideMark/>
          </w:tcPr>
          <w:p w14:paraId="6BAFDA52" w14:textId="77777777" w:rsidR="00E40236" w:rsidRPr="00A710A8" w:rsidRDefault="00E40236" w:rsidP="008800FD">
            <w:pPr>
              <w:rPr>
                <w:color w:val="000000"/>
                <w:sz w:val="20"/>
                <w:szCs w:val="20"/>
              </w:rPr>
            </w:pPr>
            <w:r w:rsidRPr="00A710A8">
              <w:rPr>
                <w:color w:val="000000"/>
                <w:sz w:val="20"/>
                <w:szCs w:val="20"/>
              </w:rPr>
              <w:t>-0.18, 0.44</w:t>
            </w:r>
          </w:p>
        </w:tc>
        <w:tc>
          <w:tcPr>
            <w:tcW w:w="708" w:type="dxa"/>
            <w:tcBorders>
              <w:top w:val="nil"/>
              <w:left w:val="nil"/>
              <w:bottom w:val="nil"/>
              <w:right w:val="nil"/>
            </w:tcBorders>
            <w:shd w:val="clear" w:color="auto" w:fill="auto"/>
            <w:noWrap/>
            <w:vAlign w:val="center"/>
            <w:hideMark/>
          </w:tcPr>
          <w:p w14:paraId="545762F7" w14:textId="77777777" w:rsidR="00E40236" w:rsidRPr="00A710A8" w:rsidRDefault="00E40236" w:rsidP="008800FD">
            <w:pPr>
              <w:rPr>
                <w:color w:val="000000"/>
                <w:sz w:val="20"/>
                <w:szCs w:val="20"/>
              </w:rPr>
            </w:pPr>
            <w:r w:rsidRPr="00A710A8">
              <w:rPr>
                <w:color w:val="000000"/>
                <w:sz w:val="20"/>
                <w:szCs w:val="20"/>
              </w:rPr>
              <w:t>-0.51</w:t>
            </w:r>
          </w:p>
        </w:tc>
        <w:tc>
          <w:tcPr>
            <w:tcW w:w="1276" w:type="dxa"/>
            <w:tcBorders>
              <w:top w:val="nil"/>
              <w:left w:val="nil"/>
              <w:bottom w:val="nil"/>
              <w:right w:val="nil"/>
            </w:tcBorders>
            <w:shd w:val="clear" w:color="auto" w:fill="auto"/>
            <w:noWrap/>
            <w:vAlign w:val="center"/>
            <w:hideMark/>
          </w:tcPr>
          <w:p w14:paraId="377C7C37" w14:textId="77777777" w:rsidR="00E40236" w:rsidRPr="00A710A8" w:rsidRDefault="00E40236" w:rsidP="008800FD">
            <w:pPr>
              <w:rPr>
                <w:b/>
                <w:bCs/>
                <w:color w:val="000000"/>
                <w:sz w:val="20"/>
                <w:szCs w:val="20"/>
              </w:rPr>
            </w:pPr>
            <w:r w:rsidRPr="00A710A8">
              <w:rPr>
                <w:b/>
                <w:bCs/>
                <w:color w:val="000000"/>
                <w:sz w:val="20"/>
                <w:szCs w:val="20"/>
              </w:rPr>
              <w:t>-0.67, -0.35</w:t>
            </w:r>
          </w:p>
        </w:tc>
      </w:tr>
      <w:tr w:rsidR="00E40236" w:rsidRPr="00A710A8" w14:paraId="2EEAAC2F" w14:textId="77777777" w:rsidTr="008800FD">
        <w:trPr>
          <w:trHeight w:val="320"/>
        </w:trPr>
        <w:tc>
          <w:tcPr>
            <w:tcW w:w="1469" w:type="dxa"/>
            <w:tcBorders>
              <w:top w:val="nil"/>
              <w:left w:val="nil"/>
              <w:bottom w:val="nil"/>
              <w:right w:val="nil"/>
            </w:tcBorders>
            <w:shd w:val="clear" w:color="auto" w:fill="auto"/>
            <w:noWrap/>
            <w:vAlign w:val="center"/>
            <w:hideMark/>
          </w:tcPr>
          <w:p w14:paraId="0FD0DDBB"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5AD70E06"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0741D3C6"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0366135F" w14:textId="77777777" w:rsidR="00E40236" w:rsidRPr="00A710A8" w:rsidRDefault="00E40236" w:rsidP="008800FD">
            <w:pPr>
              <w:rPr>
                <w:color w:val="000000"/>
                <w:sz w:val="20"/>
                <w:szCs w:val="20"/>
              </w:rPr>
            </w:pPr>
            <w:r w:rsidRPr="00A710A8">
              <w:rPr>
                <w:color w:val="000000"/>
                <w:sz w:val="20"/>
                <w:szCs w:val="20"/>
              </w:rPr>
              <w:t>0.57</w:t>
            </w:r>
          </w:p>
        </w:tc>
        <w:tc>
          <w:tcPr>
            <w:tcW w:w="1276" w:type="dxa"/>
            <w:tcBorders>
              <w:top w:val="nil"/>
              <w:left w:val="nil"/>
              <w:bottom w:val="nil"/>
              <w:right w:val="nil"/>
            </w:tcBorders>
            <w:shd w:val="clear" w:color="auto" w:fill="auto"/>
            <w:noWrap/>
            <w:vAlign w:val="center"/>
            <w:hideMark/>
          </w:tcPr>
          <w:p w14:paraId="7E01DF14" w14:textId="77777777" w:rsidR="00E40236" w:rsidRPr="00A710A8" w:rsidRDefault="00E40236" w:rsidP="008800FD">
            <w:pPr>
              <w:rPr>
                <w:b/>
                <w:bCs/>
                <w:color w:val="000000"/>
                <w:sz w:val="20"/>
                <w:szCs w:val="20"/>
              </w:rPr>
            </w:pPr>
            <w:r w:rsidRPr="00A710A8">
              <w:rPr>
                <w:b/>
                <w:bCs/>
                <w:color w:val="000000"/>
                <w:sz w:val="20"/>
                <w:szCs w:val="20"/>
              </w:rPr>
              <w:t>0.20, 1.08</w:t>
            </w:r>
          </w:p>
        </w:tc>
        <w:tc>
          <w:tcPr>
            <w:tcW w:w="708" w:type="dxa"/>
            <w:tcBorders>
              <w:top w:val="nil"/>
              <w:left w:val="nil"/>
              <w:bottom w:val="nil"/>
              <w:right w:val="nil"/>
            </w:tcBorders>
            <w:shd w:val="clear" w:color="auto" w:fill="auto"/>
            <w:noWrap/>
            <w:vAlign w:val="center"/>
            <w:hideMark/>
          </w:tcPr>
          <w:p w14:paraId="28D7EB9E" w14:textId="77777777" w:rsidR="00E40236" w:rsidRPr="00A710A8" w:rsidRDefault="00E40236" w:rsidP="008800FD">
            <w:pPr>
              <w:rPr>
                <w:color w:val="000000"/>
                <w:sz w:val="20"/>
                <w:szCs w:val="20"/>
              </w:rPr>
            </w:pPr>
            <w:r w:rsidRPr="00A710A8">
              <w:rPr>
                <w:color w:val="000000"/>
                <w:sz w:val="20"/>
                <w:szCs w:val="20"/>
              </w:rPr>
              <w:t>0.15</w:t>
            </w:r>
          </w:p>
        </w:tc>
        <w:tc>
          <w:tcPr>
            <w:tcW w:w="1276" w:type="dxa"/>
            <w:tcBorders>
              <w:top w:val="nil"/>
              <w:left w:val="nil"/>
              <w:bottom w:val="nil"/>
              <w:right w:val="nil"/>
            </w:tcBorders>
            <w:shd w:val="clear" w:color="auto" w:fill="auto"/>
            <w:noWrap/>
            <w:vAlign w:val="center"/>
            <w:hideMark/>
          </w:tcPr>
          <w:p w14:paraId="7E76CEDB" w14:textId="77777777" w:rsidR="00E40236" w:rsidRPr="00A710A8" w:rsidRDefault="00E40236" w:rsidP="008800FD">
            <w:pPr>
              <w:rPr>
                <w:color w:val="000000"/>
                <w:sz w:val="20"/>
                <w:szCs w:val="20"/>
              </w:rPr>
            </w:pPr>
            <w:r w:rsidRPr="00A710A8">
              <w:rPr>
                <w:color w:val="000000"/>
                <w:sz w:val="20"/>
                <w:szCs w:val="20"/>
              </w:rPr>
              <w:t>-0.15, 0.46</w:t>
            </w:r>
          </w:p>
        </w:tc>
      </w:tr>
      <w:tr w:rsidR="00E40236" w:rsidRPr="00A710A8" w14:paraId="214AA3CB" w14:textId="77777777" w:rsidTr="008800FD">
        <w:trPr>
          <w:trHeight w:val="320"/>
        </w:trPr>
        <w:tc>
          <w:tcPr>
            <w:tcW w:w="1469" w:type="dxa"/>
            <w:tcBorders>
              <w:top w:val="nil"/>
              <w:left w:val="nil"/>
              <w:bottom w:val="nil"/>
              <w:right w:val="nil"/>
            </w:tcBorders>
            <w:shd w:val="clear" w:color="auto" w:fill="auto"/>
            <w:noWrap/>
            <w:vAlign w:val="center"/>
            <w:hideMark/>
          </w:tcPr>
          <w:p w14:paraId="7BDC4E07"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4DAA6345"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1CAF2A4E"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06F6BCD2" w14:textId="77777777" w:rsidR="00E40236" w:rsidRPr="00A710A8" w:rsidRDefault="00E40236" w:rsidP="008800FD">
            <w:pPr>
              <w:rPr>
                <w:color w:val="000000"/>
                <w:sz w:val="20"/>
                <w:szCs w:val="20"/>
              </w:rPr>
            </w:pPr>
            <w:r w:rsidRPr="00A710A8">
              <w:rPr>
                <w:color w:val="000000"/>
                <w:sz w:val="20"/>
                <w:szCs w:val="20"/>
              </w:rPr>
              <w:t>-0.90</w:t>
            </w:r>
          </w:p>
        </w:tc>
        <w:tc>
          <w:tcPr>
            <w:tcW w:w="1276" w:type="dxa"/>
            <w:tcBorders>
              <w:top w:val="nil"/>
              <w:left w:val="nil"/>
              <w:bottom w:val="nil"/>
              <w:right w:val="nil"/>
            </w:tcBorders>
            <w:shd w:val="clear" w:color="auto" w:fill="auto"/>
            <w:noWrap/>
            <w:vAlign w:val="center"/>
            <w:hideMark/>
          </w:tcPr>
          <w:p w14:paraId="42B66688" w14:textId="77777777" w:rsidR="00E40236" w:rsidRPr="00A710A8" w:rsidRDefault="00E40236" w:rsidP="008800FD">
            <w:pPr>
              <w:rPr>
                <w:b/>
                <w:bCs/>
                <w:color w:val="000000"/>
                <w:sz w:val="20"/>
                <w:szCs w:val="20"/>
              </w:rPr>
            </w:pPr>
            <w:r w:rsidRPr="00A710A8">
              <w:rPr>
                <w:b/>
                <w:bCs/>
                <w:color w:val="000000"/>
                <w:sz w:val="20"/>
                <w:szCs w:val="20"/>
              </w:rPr>
              <w:t>-1.17, -0.60</w:t>
            </w:r>
          </w:p>
        </w:tc>
        <w:tc>
          <w:tcPr>
            <w:tcW w:w="708" w:type="dxa"/>
            <w:tcBorders>
              <w:top w:val="nil"/>
              <w:left w:val="nil"/>
              <w:bottom w:val="nil"/>
              <w:right w:val="nil"/>
            </w:tcBorders>
            <w:shd w:val="clear" w:color="auto" w:fill="auto"/>
            <w:noWrap/>
            <w:vAlign w:val="center"/>
            <w:hideMark/>
          </w:tcPr>
          <w:p w14:paraId="6A88499E" w14:textId="77777777" w:rsidR="00E40236" w:rsidRPr="00A710A8" w:rsidRDefault="00E40236" w:rsidP="008800FD">
            <w:pPr>
              <w:rPr>
                <w:color w:val="000000"/>
                <w:sz w:val="20"/>
                <w:szCs w:val="20"/>
              </w:rPr>
            </w:pPr>
            <w:r w:rsidRPr="00A710A8">
              <w:rPr>
                <w:color w:val="000000"/>
                <w:sz w:val="20"/>
                <w:szCs w:val="20"/>
              </w:rPr>
              <w:t>0.67</w:t>
            </w:r>
          </w:p>
        </w:tc>
        <w:tc>
          <w:tcPr>
            <w:tcW w:w="1276" w:type="dxa"/>
            <w:tcBorders>
              <w:top w:val="nil"/>
              <w:left w:val="nil"/>
              <w:bottom w:val="nil"/>
              <w:right w:val="nil"/>
            </w:tcBorders>
            <w:shd w:val="clear" w:color="auto" w:fill="auto"/>
            <w:noWrap/>
            <w:vAlign w:val="center"/>
            <w:hideMark/>
          </w:tcPr>
          <w:p w14:paraId="097D26EA" w14:textId="77777777" w:rsidR="00E40236" w:rsidRPr="00A710A8" w:rsidRDefault="00E40236" w:rsidP="008800FD">
            <w:pPr>
              <w:rPr>
                <w:b/>
                <w:bCs/>
                <w:color w:val="000000"/>
                <w:sz w:val="20"/>
                <w:szCs w:val="20"/>
              </w:rPr>
            </w:pPr>
            <w:r w:rsidRPr="00A710A8">
              <w:rPr>
                <w:b/>
                <w:bCs/>
                <w:color w:val="000000"/>
                <w:sz w:val="20"/>
                <w:szCs w:val="20"/>
              </w:rPr>
              <w:t>0.42, 0.954</w:t>
            </w:r>
          </w:p>
        </w:tc>
      </w:tr>
      <w:tr w:rsidR="00E40236" w:rsidRPr="00A710A8" w14:paraId="24BF499A" w14:textId="77777777" w:rsidTr="008800FD">
        <w:trPr>
          <w:trHeight w:val="320"/>
        </w:trPr>
        <w:tc>
          <w:tcPr>
            <w:tcW w:w="1469" w:type="dxa"/>
            <w:tcBorders>
              <w:top w:val="nil"/>
              <w:left w:val="nil"/>
              <w:bottom w:val="nil"/>
              <w:right w:val="nil"/>
            </w:tcBorders>
            <w:shd w:val="clear" w:color="auto" w:fill="auto"/>
            <w:noWrap/>
            <w:vAlign w:val="center"/>
            <w:hideMark/>
          </w:tcPr>
          <w:p w14:paraId="477A72D8"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3F94A8FA"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452356DC"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77C8202B" w14:textId="77777777" w:rsidR="00E40236" w:rsidRPr="00A710A8" w:rsidRDefault="00E40236" w:rsidP="008800FD">
            <w:pPr>
              <w:rPr>
                <w:color w:val="000000"/>
                <w:sz w:val="20"/>
                <w:szCs w:val="20"/>
              </w:rPr>
            </w:pPr>
            <w:r w:rsidRPr="00A710A8">
              <w:rPr>
                <w:color w:val="000000"/>
                <w:sz w:val="20"/>
                <w:szCs w:val="20"/>
              </w:rPr>
              <w:t>-0.54</w:t>
            </w:r>
          </w:p>
        </w:tc>
        <w:tc>
          <w:tcPr>
            <w:tcW w:w="1276" w:type="dxa"/>
            <w:tcBorders>
              <w:top w:val="nil"/>
              <w:left w:val="nil"/>
              <w:bottom w:val="nil"/>
              <w:right w:val="nil"/>
            </w:tcBorders>
            <w:shd w:val="clear" w:color="auto" w:fill="auto"/>
            <w:noWrap/>
            <w:vAlign w:val="center"/>
            <w:hideMark/>
          </w:tcPr>
          <w:p w14:paraId="53870130" w14:textId="77777777" w:rsidR="00E40236" w:rsidRPr="00A710A8" w:rsidRDefault="00E40236" w:rsidP="008800FD">
            <w:pPr>
              <w:rPr>
                <w:b/>
                <w:bCs/>
                <w:color w:val="000000"/>
                <w:sz w:val="20"/>
                <w:szCs w:val="20"/>
              </w:rPr>
            </w:pPr>
            <w:r w:rsidRPr="00A710A8">
              <w:rPr>
                <w:b/>
                <w:bCs/>
                <w:color w:val="000000"/>
                <w:sz w:val="20"/>
                <w:szCs w:val="20"/>
              </w:rPr>
              <w:t>-2.1, -0.87</w:t>
            </w:r>
          </w:p>
        </w:tc>
        <w:tc>
          <w:tcPr>
            <w:tcW w:w="708" w:type="dxa"/>
            <w:tcBorders>
              <w:top w:val="nil"/>
              <w:left w:val="nil"/>
              <w:bottom w:val="nil"/>
              <w:right w:val="nil"/>
            </w:tcBorders>
            <w:shd w:val="clear" w:color="auto" w:fill="auto"/>
            <w:noWrap/>
            <w:vAlign w:val="center"/>
            <w:hideMark/>
          </w:tcPr>
          <w:p w14:paraId="7D457A1B" w14:textId="77777777" w:rsidR="00E40236" w:rsidRPr="00A710A8" w:rsidRDefault="00E40236" w:rsidP="008800FD">
            <w:pPr>
              <w:rPr>
                <w:color w:val="000000"/>
                <w:sz w:val="20"/>
                <w:szCs w:val="20"/>
              </w:rPr>
            </w:pPr>
            <w:r w:rsidRPr="00A710A8">
              <w:rPr>
                <w:color w:val="000000"/>
                <w:sz w:val="20"/>
                <w:szCs w:val="20"/>
              </w:rPr>
              <w:t>-0.04</w:t>
            </w:r>
          </w:p>
        </w:tc>
        <w:tc>
          <w:tcPr>
            <w:tcW w:w="1276" w:type="dxa"/>
            <w:tcBorders>
              <w:top w:val="nil"/>
              <w:left w:val="nil"/>
              <w:bottom w:val="nil"/>
              <w:right w:val="nil"/>
            </w:tcBorders>
            <w:shd w:val="clear" w:color="auto" w:fill="auto"/>
            <w:noWrap/>
            <w:vAlign w:val="center"/>
            <w:hideMark/>
          </w:tcPr>
          <w:p w14:paraId="6D6A5EAF" w14:textId="77777777" w:rsidR="00E40236" w:rsidRPr="00A710A8" w:rsidRDefault="00E40236" w:rsidP="008800FD">
            <w:pPr>
              <w:rPr>
                <w:color w:val="000000"/>
                <w:sz w:val="20"/>
                <w:szCs w:val="20"/>
              </w:rPr>
            </w:pPr>
            <w:r w:rsidRPr="00A710A8">
              <w:rPr>
                <w:color w:val="000000"/>
                <w:sz w:val="20"/>
                <w:szCs w:val="20"/>
              </w:rPr>
              <w:t>-0.49, 0.35</w:t>
            </w:r>
          </w:p>
        </w:tc>
      </w:tr>
      <w:tr w:rsidR="00E40236" w:rsidRPr="00A710A8" w14:paraId="76514B3B" w14:textId="77777777" w:rsidTr="008800FD">
        <w:trPr>
          <w:trHeight w:val="320"/>
        </w:trPr>
        <w:tc>
          <w:tcPr>
            <w:tcW w:w="1469" w:type="dxa"/>
            <w:tcBorders>
              <w:top w:val="nil"/>
              <w:left w:val="nil"/>
              <w:bottom w:val="nil"/>
              <w:right w:val="nil"/>
            </w:tcBorders>
            <w:shd w:val="clear" w:color="auto" w:fill="auto"/>
            <w:noWrap/>
            <w:vAlign w:val="center"/>
            <w:hideMark/>
          </w:tcPr>
          <w:p w14:paraId="59774D52"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50DE1B5B"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73CC405B" w14:textId="77777777" w:rsidR="00E40236" w:rsidRPr="00A710A8" w:rsidRDefault="00E40236" w:rsidP="008800FD">
            <w:pPr>
              <w:rPr>
                <w:sz w:val="20"/>
                <w:szCs w:val="20"/>
              </w:rPr>
            </w:pPr>
          </w:p>
        </w:tc>
        <w:tc>
          <w:tcPr>
            <w:tcW w:w="895" w:type="dxa"/>
            <w:tcBorders>
              <w:top w:val="nil"/>
              <w:left w:val="nil"/>
              <w:bottom w:val="nil"/>
              <w:right w:val="nil"/>
            </w:tcBorders>
            <w:shd w:val="clear" w:color="auto" w:fill="auto"/>
            <w:noWrap/>
            <w:vAlign w:val="center"/>
            <w:hideMark/>
          </w:tcPr>
          <w:p w14:paraId="7DCDDC24"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D833F4C"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0F2027F2"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FA92084" w14:textId="77777777" w:rsidR="00E40236" w:rsidRPr="00A710A8" w:rsidRDefault="00E40236" w:rsidP="008800FD">
            <w:pPr>
              <w:rPr>
                <w:sz w:val="20"/>
                <w:szCs w:val="20"/>
              </w:rPr>
            </w:pPr>
          </w:p>
        </w:tc>
      </w:tr>
      <w:tr w:rsidR="00E40236" w:rsidRPr="00A710A8" w14:paraId="5C40D7D2" w14:textId="77777777" w:rsidTr="008800FD">
        <w:trPr>
          <w:trHeight w:val="320"/>
        </w:trPr>
        <w:tc>
          <w:tcPr>
            <w:tcW w:w="1469" w:type="dxa"/>
            <w:tcBorders>
              <w:top w:val="nil"/>
              <w:left w:val="nil"/>
              <w:bottom w:val="nil"/>
              <w:right w:val="nil"/>
            </w:tcBorders>
            <w:shd w:val="clear" w:color="auto" w:fill="auto"/>
            <w:noWrap/>
            <w:vAlign w:val="center"/>
            <w:hideMark/>
          </w:tcPr>
          <w:p w14:paraId="27C00A20"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0D51327D" w14:textId="77777777" w:rsidR="00E40236" w:rsidRPr="00A710A8" w:rsidRDefault="00E40236" w:rsidP="008800FD">
            <w:pPr>
              <w:rPr>
                <w:i/>
                <w:iCs/>
                <w:color w:val="000000"/>
                <w:sz w:val="20"/>
                <w:szCs w:val="20"/>
              </w:rPr>
            </w:pPr>
            <w:r w:rsidRPr="00A710A8">
              <w:rPr>
                <w:i/>
                <w:iCs/>
                <w:color w:val="000000"/>
                <w:sz w:val="20"/>
                <w:szCs w:val="20"/>
              </w:rPr>
              <w:t>Mucrosomia caeca</w:t>
            </w:r>
          </w:p>
        </w:tc>
        <w:tc>
          <w:tcPr>
            <w:tcW w:w="1090" w:type="dxa"/>
            <w:tcBorders>
              <w:top w:val="nil"/>
              <w:left w:val="nil"/>
              <w:bottom w:val="nil"/>
              <w:right w:val="nil"/>
            </w:tcBorders>
            <w:shd w:val="clear" w:color="auto" w:fill="auto"/>
            <w:noWrap/>
            <w:vAlign w:val="center"/>
            <w:hideMark/>
          </w:tcPr>
          <w:p w14:paraId="7F0A961C"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542DB2EC" w14:textId="77777777" w:rsidR="00E40236" w:rsidRPr="00A710A8" w:rsidRDefault="00E40236" w:rsidP="008800FD">
            <w:pPr>
              <w:rPr>
                <w:color w:val="000000"/>
                <w:sz w:val="20"/>
                <w:szCs w:val="20"/>
              </w:rPr>
            </w:pPr>
            <w:r w:rsidRPr="00A710A8">
              <w:rPr>
                <w:color w:val="000000"/>
                <w:sz w:val="20"/>
                <w:szCs w:val="20"/>
              </w:rPr>
              <w:t>-0.91</w:t>
            </w:r>
          </w:p>
        </w:tc>
        <w:tc>
          <w:tcPr>
            <w:tcW w:w="1276" w:type="dxa"/>
            <w:tcBorders>
              <w:top w:val="nil"/>
              <w:left w:val="nil"/>
              <w:bottom w:val="nil"/>
              <w:right w:val="nil"/>
            </w:tcBorders>
            <w:shd w:val="clear" w:color="auto" w:fill="auto"/>
            <w:noWrap/>
            <w:vAlign w:val="center"/>
            <w:hideMark/>
          </w:tcPr>
          <w:p w14:paraId="7835E039" w14:textId="77777777" w:rsidR="00E40236" w:rsidRPr="00A710A8" w:rsidRDefault="00E40236" w:rsidP="008800FD">
            <w:pPr>
              <w:rPr>
                <w:b/>
                <w:bCs/>
                <w:color w:val="000000"/>
                <w:sz w:val="20"/>
                <w:szCs w:val="20"/>
              </w:rPr>
            </w:pPr>
            <w:r w:rsidRPr="00A710A8">
              <w:rPr>
                <w:b/>
                <w:bCs/>
                <w:color w:val="000000"/>
                <w:sz w:val="20"/>
                <w:szCs w:val="20"/>
              </w:rPr>
              <w:t>-1.09, -0.73</w:t>
            </w:r>
          </w:p>
        </w:tc>
        <w:tc>
          <w:tcPr>
            <w:tcW w:w="708" w:type="dxa"/>
            <w:tcBorders>
              <w:top w:val="nil"/>
              <w:left w:val="nil"/>
              <w:bottom w:val="nil"/>
              <w:right w:val="nil"/>
            </w:tcBorders>
            <w:shd w:val="clear" w:color="auto" w:fill="auto"/>
            <w:noWrap/>
            <w:vAlign w:val="center"/>
            <w:hideMark/>
          </w:tcPr>
          <w:p w14:paraId="45E7D867" w14:textId="77777777" w:rsidR="00E40236" w:rsidRPr="00A710A8" w:rsidRDefault="00E40236" w:rsidP="008800FD">
            <w:pPr>
              <w:rPr>
                <w:color w:val="000000"/>
                <w:sz w:val="20"/>
                <w:szCs w:val="20"/>
              </w:rPr>
            </w:pPr>
            <w:r w:rsidRPr="00A710A8">
              <w:rPr>
                <w:color w:val="000000"/>
                <w:sz w:val="20"/>
                <w:szCs w:val="20"/>
              </w:rPr>
              <w:t>0.16</w:t>
            </w:r>
          </w:p>
        </w:tc>
        <w:tc>
          <w:tcPr>
            <w:tcW w:w="1276" w:type="dxa"/>
            <w:tcBorders>
              <w:top w:val="nil"/>
              <w:left w:val="nil"/>
              <w:bottom w:val="nil"/>
              <w:right w:val="nil"/>
            </w:tcBorders>
            <w:shd w:val="clear" w:color="auto" w:fill="auto"/>
            <w:noWrap/>
            <w:vAlign w:val="center"/>
            <w:hideMark/>
          </w:tcPr>
          <w:p w14:paraId="6A65BE42" w14:textId="77777777" w:rsidR="00E40236" w:rsidRPr="00A710A8" w:rsidRDefault="00E40236" w:rsidP="008800FD">
            <w:pPr>
              <w:rPr>
                <w:color w:val="000000"/>
                <w:sz w:val="20"/>
                <w:szCs w:val="20"/>
              </w:rPr>
            </w:pPr>
            <w:r w:rsidRPr="00A710A8">
              <w:rPr>
                <w:color w:val="000000"/>
                <w:sz w:val="20"/>
                <w:szCs w:val="20"/>
              </w:rPr>
              <w:t>-0.11, 0.42</w:t>
            </w:r>
          </w:p>
        </w:tc>
      </w:tr>
      <w:tr w:rsidR="00E40236" w:rsidRPr="00A710A8" w14:paraId="638AFA7F" w14:textId="77777777" w:rsidTr="008800FD">
        <w:trPr>
          <w:trHeight w:val="320"/>
        </w:trPr>
        <w:tc>
          <w:tcPr>
            <w:tcW w:w="1469" w:type="dxa"/>
            <w:tcBorders>
              <w:top w:val="nil"/>
              <w:left w:val="nil"/>
              <w:bottom w:val="nil"/>
              <w:right w:val="nil"/>
            </w:tcBorders>
            <w:shd w:val="clear" w:color="auto" w:fill="auto"/>
            <w:noWrap/>
            <w:vAlign w:val="center"/>
            <w:hideMark/>
          </w:tcPr>
          <w:p w14:paraId="3EA47811"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469F09C7"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5E46FCD2"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645DE2D9" w14:textId="77777777" w:rsidR="00E40236" w:rsidRPr="00A710A8" w:rsidRDefault="00E40236" w:rsidP="008800FD">
            <w:pPr>
              <w:rPr>
                <w:color w:val="000000"/>
                <w:sz w:val="20"/>
                <w:szCs w:val="20"/>
              </w:rPr>
            </w:pPr>
            <w:r w:rsidRPr="00A710A8">
              <w:rPr>
                <w:color w:val="000000"/>
                <w:sz w:val="20"/>
                <w:szCs w:val="20"/>
              </w:rPr>
              <w:t>-0.09</w:t>
            </w:r>
          </w:p>
        </w:tc>
        <w:tc>
          <w:tcPr>
            <w:tcW w:w="1276" w:type="dxa"/>
            <w:tcBorders>
              <w:top w:val="nil"/>
              <w:left w:val="nil"/>
              <w:bottom w:val="nil"/>
              <w:right w:val="nil"/>
            </w:tcBorders>
            <w:shd w:val="clear" w:color="auto" w:fill="auto"/>
            <w:noWrap/>
            <w:vAlign w:val="center"/>
            <w:hideMark/>
          </w:tcPr>
          <w:p w14:paraId="00D48184" w14:textId="77777777" w:rsidR="00E40236" w:rsidRPr="00A710A8" w:rsidRDefault="00E40236" w:rsidP="008800FD">
            <w:pPr>
              <w:rPr>
                <w:color w:val="000000"/>
                <w:sz w:val="20"/>
                <w:szCs w:val="20"/>
              </w:rPr>
            </w:pPr>
            <w:r w:rsidRPr="00A710A8">
              <w:rPr>
                <w:color w:val="000000"/>
                <w:sz w:val="20"/>
                <w:szCs w:val="20"/>
              </w:rPr>
              <w:t>-0.28, 0.12</w:t>
            </w:r>
          </w:p>
        </w:tc>
        <w:tc>
          <w:tcPr>
            <w:tcW w:w="708" w:type="dxa"/>
            <w:tcBorders>
              <w:top w:val="nil"/>
              <w:left w:val="nil"/>
              <w:bottom w:val="nil"/>
              <w:right w:val="nil"/>
            </w:tcBorders>
            <w:shd w:val="clear" w:color="auto" w:fill="auto"/>
            <w:noWrap/>
            <w:vAlign w:val="center"/>
            <w:hideMark/>
          </w:tcPr>
          <w:p w14:paraId="737960E5" w14:textId="77777777" w:rsidR="00E40236" w:rsidRPr="00A710A8" w:rsidRDefault="00E40236" w:rsidP="008800FD">
            <w:pPr>
              <w:rPr>
                <w:color w:val="000000"/>
                <w:sz w:val="20"/>
                <w:szCs w:val="20"/>
              </w:rPr>
            </w:pPr>
            <w:r w:rsidRPr="00A710A8">
              <w:rPr>
                <w:color w:val="000000"/>
                <w:sz w:val="20"/>
                <w:szCs w:val="20"/>
              </w:rPr>
              <w:t>0.88</w:t>
            </w:r>
          </w:p>
        </w:tc>
        <w:tc>
          <w:tcPr>
            <w:tcW w:w="1276" w:type="dxa"/>
            <w:tcBorders>
              <w:top w:val="nil"/>
              <w:left w:val="nil"/>
              <w:bottom w:val="nil"/>
              <w:right w:val="nil"/>
            </w:tcBorders>
            <w:shd w:val="clear" w:color="auto" w:fill="auto"/>
            <w:noWrap/>
            <w:vAlign w:val="center"/>
            <w:hideMark/>
          </w:tcPr>
          <w:p w14:paraId="12871706" w14:textId="77777777" w:rsidR="00E40236" w:rsidRPr="00A710A8" w:rsidRDefault="00E40236" w:rsidP="008800FD">
            <w:pPr>
              <w:rPr>
                <w:b/>
                <w:bCs/>
                <w:color w:val="000000"/>
                <w:sz w:val="20"/>
                <w:szCs w:val="20"/>
              </w:rPr>
            </w:pPr>
            <w:r w:rsidRPr="00A710A8">
              <w:rPr>
                <w:b/>
                <w:bCs/>
                <w:color w:val="000000"/>
                <w:sz w:val="20"/>
                <w:szCs w:val="20"/>
              </w:rPr>
              <w:t>0.62, 1.14</w:t>
            </w:r>
          </w:p>
        </w:tc>
      </w:tr>
      <w:tr w:rsidR="00E40236" w:rsidRPr="00A710A8" w14:paraId="0360E8D6" w14:textId="77777777" w:rsidTr="008800FD">
        <w:trPr>
          <w:trHeight w:val="320"/>
        </w:trPr>
        <w:tc>
          <w:tcPr>
            <w:tcW w:w="1469" w:type="dxa"/>
            <w:tcBorders>
              <w:top w:val="nil"/>
              <w:left w:val="nil"/>
              <w:bottom w:val="nil"/>
              <w:right w:val="nil"/>
            </w:tcBorders>
            <w:shd w:val="clear" w:color="auto" w:fill="auto"/>
            <w:noWrap/>
            <w:vAlign w:val="center"/>
            <w:hideMark/>
          </w:tcPr>
          <w:p w14:paraId="65B8D89D"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7F5AF040"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5EBFB2B2"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7B3742C8" w14:textId="77777777" w:rsidR="00E40236" w:rsidRPr="00A710A8" w:rsidRDefault="00E40236" w:rsidP="008800FD">
            <w:pPr>
              <w:rPr>
                <w:color w:val="000000"/>
                <w:sz w:val="20"/>
                <w:szCs w:val="20"/>
              </w:rPr>
            </w:pPr>
            <w:r w:rsidRPr="00A710A8">
              <w:rPr>
                <w:color w:val="000000"/>
                <w:sz w:val="20"/>
                <w:szCs w:val="20"/>
              </w:rPr>
              <w:t>0.44</w:t>
            </w:r>
          </w:p>
        </w:tc>
        <w:tc>
          <w:tcPr>
            <w:tcW w:w="1276" w:type="dxa"/>
            <w:tcBorders>
              <w:top w:val="nil"/>
              <w:left w:val="nil"/>
              <w:bottom w:val="nil"/>
              <w:right w:val="nil"/>
            </w:tcBorders>
            <w:shd w:val="clear" w:color="auto" w:fill="auto"/>
            <w:noWrap/>
            <w:vAlign w:val="center"/>
            <w:hideMark/>
          </w:tcPr>
          <w:p w14:paraId="1209F6FC" w14:textId="77777777" w:rsidR="00E40236" w:rsidRPr="00A710A8" w:rsidRDefault="00E40236" w:rsidP="008800FD">
            <w:pPr>
              <w:rPr>
                <w:b/>
                <w:bCs/>
                <w:color w:val="000000"/>
                <w:sz w:val="20"/>
                <w:szCs w:val="20"/>
              </w:rPr>
            </w:pPr>
            <w:r w:rsidRPr="00A710A8">
              <w:rPr>
                <w:b/>
                <w:bCs/>
                <w:color w:val="000000"/>
                <w:sz w:val="20"/>
                <w:szCs w:val="20"/>
              </w:rPr>
              <w:t>0.23, 0.65</w:t>
            </w:r>
          </w:p>
        </w:tc>
        <w:tc>
          <w:tcPr>
            <w:tcW w:w="708" w:type="dxa"/>
            <w:tcBorders>
              <w:top w:val="nil"/>
              <w:left w:val="nil"/>
              <w:bottom w:val="nil"/>
              <w:right w:val="nil"/>
            </w:tcBorders>
            <w:shd w:val="clear" w:color="auto" w:fill="auto"/>
            <w:noWrap/>
            <w:vAlign w:val="center"/>
            <w:hideMark/>
          </w:tcPr>
          <w:p w14:paraId="2354CCA2" w14:textId="77777777" w:rsidR="00E40236" w:rsidRPr="00A710A8" w:rsidRDefault="00E40236" w:rsidP="008800FD">
            <w:pPr>
              <w:rPr>
                <w:color w:val="000000"/>
                <w:sz w:val="20"/>
                <w:szCs w:val="20"/>
              </w:rPr>
            </w:pPr>
            <w:r w:rsidRPr="00A710A8">
              <w:rPr>
                <w:color w:val="000000"/>
                <w:sz w:val="20"/>
                <w:szCs w:val="20"/>
              </w:rPr>
              <w:t>0.18</w:t>
            </w:r>
          </w:p>
        </w:tc>
        <w:tc>
          <w:tcPr>
            <w:tcW w:w="1276" w:type="dxa"/>
            <w:tcBorders>
              <w:top w:val="nil"/>
              <w:left w:val="nil"/>
              <w:bottom w:val="nil"/>
              <w:right w:val="nil"/>
            </w:tcBorders>
            <w:shd w:val="clear" w:color="auto" w:fill="auto"/>
            <w:noWrap/>
            <w:vAlign w:val="center"/>
            <w:hideMark/>
          </w:tcPr>
          <w:p w14:paraId="073B2757" w14:textId="77777777" w:rsidR="00E40236" w:rsidRPr="00A710A8" w:rsidRDefault="00E40236" w:rsidP="008800FD">
            <w:pPr>
              <w:rPr>
                <w:color w:val="000000"/>
                <w:sz w:val="20"/>
                <w:szCs w:val="20"/>
              </w:rPr>
            </w:pPr>
            <w:r w:rsidRPr="00A710A8">
              <w:rPr>
                <w:color w:val="000000"/>
                <w:sz w:val="20"/>
                <w:szCs w:val="20"/>
              </w:rPr>
              <w:t>-0.2, 0.39</w:t>
            </w:r>
          </w:p>
        </w:tc>
      </w:tr>
      <w:tr w:rsidR="00E40236" w:rsidRPr="00A710A8" w14:paraId="3E2D680B" w14:textId="77777777" w:rsidTr="008800FD">
        <w:trPr>
          <w:trHeight w:val="320"/>
        </w:trPr>
        <w:tc>
          <w:tcPr>
            <w:tcW w:w="1469" w:type="dxa"/>
            <w:tcBorders>
              <w:top w:val="nil"/>
              <w:left w:val="nil"/>
              <w:bottom w:val="nil"/>
              <w:right w:val="nil"/>
            </w:tcBorders>
            <w:shd w:val="clear" w:color="auto" w:fill="auto"/>
            <w:noWrap/>
            <w:vAlign w:val="center"/>
            <w:hideMark/>
          </w:tcPr>
          <w:p w14:paraId="37D0FE02"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67AD6944"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02AC4E0B"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273AA489" w14:textId="77777777" w:rsidR="00E40236" w:rsidRPr="00A710A8" w:rsidRDefault="00E40236" w:rsidP="008800FD">
            <w:pPr>
              <w:rPr>
                <w:color w:val="000000"/>
                <w:sz w:val="20"/>
                <w:szCs w:val="20"/>
              </w:rPr>
            </w:pPr>
            <w:r w:rsidRPr="00A710A8">
              <w:rPr>
                <w:color w:val="000000"/>
                <w:sz w:val="20"/>
                <w:szCs w:val="20"/>
              </w:rPr>
              <w:t>0.56</w:t>
            </w:r>
          </w:p>
        </w:tc>
        <w:tc>
          <w:tcPr>
            <w:tcW w:w="1276" w:type="dxa"/>
            <w:tcBorders>
              <w:top w:val="nil"/>
              <w:left w:val="nil"/>
              <w:bottom w:val="nil"/>
              <w:right w:val="nil"/>
            </w:tcBorders>
            <w:shd w:val="clear" w:color="auto" w:fill="auto"/>
            <w:noWrap/>
            <w:vAlign w:val="center"/>
            <w:hideMark/>
          </w:tcPr>
          <w:p w14:paraId="0FC6D984" w14:textId="77777777" w:rsidR="00E40236" w:rsidRPr="00A710A8" w:rsidRDefault="00E40236" w:rsidP="008800FD">
            <w:pPr>
              <w:rPr>
                <w:b/>
                <w:bCs/>
                <w:color w:val="000000"/>
                <w:sz w:val="20"/>
                <w:szCs w:val="20"/>
              </w:rPr>
            </w:pPr>
            <w:r w:rsidRPr="00A710A8">
              <w:rPr>
                <w:b/>
                <w:bCs/>
                <w:color w:val="000000"/>
                <w:sz w:val="20"/>
                <w:szCs w:val="20"/>
              </w:rPr>
              <w:t>0.38, 0.73</w:t>
            </w:r>
          </w:p>
        </w:tc>
        <w:tc>
          <w:tcPr>
            <w:tcW w:w="708" w:type="dxa"/>
            <w:tcBorders>
              <w:top w:val="nil"/>
              <w:left w:val="nil"/>
              <w:bottom w:val="nil"/>
              <w:right w:val="nil"/>
            </w:tcBorders>
            <w:shd w:val="clear" w:color="auto" w:fill="auto"/>
            <w:noWrap/>
            <w:vAlign w:val="center"/>
            <w:hideMark/>
          </w:tcPr>
          <w:p w14:paraId="5A935AD8" w14:textId="77777777" w:rsidR="00E40236" w:rsidRPr="00A710A8" w:rsidRDefault="00E40236" w:rsidP="008800FD">
            <w:pPr>
              <w:rPr>
                <w:color w:val="000000"/>
                <w:sz w:val="20"/>
                <w:szCs w:val="20"/>
              </w:rPr>
            </w:pPr>
            <w:r w:rsidRPr="00A710A8">
              <w:rPr>
                <w:color w:val="000000"/>
                <w:sz w:val="20"/>
                <w:szCs w:val="20"/>
              </w:rPr>
              <w:t>-0.30</w:t>
            </w:r>
          </w:p>
        </w:tc>
        <w:tc>
          <w:tcPr>
            <w:tcW w:w="1276" w:type="dxa"/>
            <w:tcBorders>
              <w:top w:val="nil"/>
              <w:left w:val="nil"/>
              <w:bottom w:val="nil"/>
              <w:right w:val="nil"/>
            </w:tcBorders>
            <w:shd w:val="clear" w:color="auto" w:fill="auto"/>
            <w:noWrap/>
            <w:vAlign w:val="center"/>
            <w:hideMark/>
          </w:tcPr>
          <w:p w14:paraId="6210EBA8" w14:textId="77777777" w:rsidR="00E40236" w:rsidRPr="00A710A8" w:rsidRDefault="00E40236" w:rsidP="008800FD">
            <w:pPr>
              <w:rPr>
                <w:b/>
                <w:bCs/>
                <w:color w:val="000000"/>
                <w:sz w:val="20"/>
                <w:szCs w:val="20"/>
              </w:rPr>
            </w:pPr>
            <w:r w:rsidRPr="00A710A8">
              <w:rPr>
                <w:b/>
                <w:bCs/>
                <w:color w:val="000000"/>
                <w:sz w:val="20"/>
                <w:szCs w:val="20"/>
              </w:rPr>
              <w:t>-0.56, -0.03</w:t>
            </w:r>
          </w:p>
        </w:tc>
      </w:tr>
      <w:tr w:rsidR="00E40236" w:rsidRPr="00A710A8" w14:paraId="03ABF584" w14:textId="77777777" w:rsidTr="008800FD">
        <w:trPr>
          <w:trHeight w:val="320"/>
        </w:trPr>
        <w:tc>
          <w:tcPr>
            <w:tcW w:w="1469" w:type="dxa"/>
            <w:tcBorders>
              <w:top w:val="nil"/>
              <w:left w:val="nil"/>
              <w:bottom w:val="nil"/>
              <w:right w:val="nil"/>
            </w:tcBorders>
            <w:shd w:val="clear" w:color="auto" w:fill="auto"/>
            <w:noWrap/>
            <w:vAlign w:val="center"/>
            <w:hideMark/>
          </w:tcPr>
          <w:p w14:paraId="6EFD49EE"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060A2ACC"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4F1886FC"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7AFF5832"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30E77086"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39D48FFC"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2AA47F14" w14:textId="77777777" w:rsidR="00E40236" w:rsidRPr="00A710A8" w:rsidRDefault="00E40236" w:rsidP="008800FD">
            <w:pPr>
              <w:rPr>
                <w:sz w:val="20"/>
                <w:szCs w:val="20"/>
              </w:rPr>
            </w:pPr>
          </w:p>
        </w:tc>
      </w:tr>
      <w:tr w:rsidR="00E40236" w:rsidRPr="00A710A8" w14:paraId="2CC55E2E" w14:textId="77777777" w:rsidTr="008800FD">
        <w:trPr>
          <w:trHeight w:val="320"/>
        </w:trPr>
        <w:tc>
          <w:tcPr>
            <w:tcW w:w="1469" w:type="dxa"/>
            <w:tcBorders>
              <w:top w:val="nil"/>
              <w:left w:val="nil"/>
              <w:bottom w:val="nil"/>
              <w:right w:val="nil"/>
            </w:tcBorders>
            <w:shd w:val="clear" w:color="auto" w:fill="auto"/>
            <w:noWrap/>
            <w:vAlign w:val="center"/>
            <w:hideMark/>
          </w:tcPr>
          <w:p w14:paraId="76F674DC"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67EE06B1"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3183AE5C" w14:textId="77777777" w:rsidR="00E40236" w:rsidRPr="00A710A8" w:rsidRDefault="00E40236" w:rsidP="008800FD">
            <w:pPr>
              <w:rPr>
                <w:sz w:val="20"/>
                <w:szCs w:val="20"/>
              </w:rPr>
            </w:pPr>
          </w:p>
        </w:tc>
        <w:tc>
          <w:tcPr>
            <w:tcW w:w="895" w:type="dxa"/>
            <w:tcBorders>
              <w:top w:val="nil"/>
              <w:left w:val="nil"/>
              <w:bottom w:val="nil"/>
              <w:right w:val="nil"/>
            </w:tcBorders>
            <w:shd w:val="clear" w:color="auto" w:fill="auto"/>
            <w:noWrap/>
            <w:vAlign w:val="center"/>
            <w:hideMark/>
          </w:tcPr>
          <w:p w14:paraId="23C4D524"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1319820"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76A5D97D"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539596C1" w14:textId="77777777" w:rsidR="00E40236" w:rsidRPr="00A710A8" w:rsidRDefault="00E40236" w:rsidP="008800FD">
            <w:pPr>
              <w:rPr>
                <w:sz w:val="20"/>
                <w:szCs w:val="20"/>
              </w:rPr>
            </w:pPr>
          </w:p>
        </w:tc>
      </w:tr>
      <w:tr w:rsidR="00E40236" w:rsidRPr="00A710A8" w14:paraId="02468E1F" w14:textId="77777777" w:rsidTr="008800FD">
        <w:trPr>
          <w:trHeight w:val="320"/>
        </w:trPr>
        <w:tc>
          <w:tcPr>
            <w:tcW w:w="1469" w:type="dxa"/>
            <w:tcBorders>
              <w:top w:val="nil"/>
              <w:left w:val="nil"/>
              <w:bottom w:val="nil"/>
              <w:right w:val="nil"/>
            </w:tcBorders>
            <w:shd w:val="clear" w:color="auto" w:fill="auto"/>
            <w:noWrap/>
            <w:vAlign w:val="center"/>
            <w:hideMark/>
          </w:tcPr>
          <w:p w14:paraId="2ABACC0D"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5B32D12F" w14:textId="77777777" w:rsidR="00E40236" w:rsidRPr="00A710A8" w:rsidRDefault="00E40236" w:rsidP="008800FD">
            <w:pPr>
              <w:rPr>
                <w:i/>
                <w:iCs/>
                <w:color w:val="000000"/>
                <w:sz w:val="20"/>
                <w:szCs w:val="20"/>
              </w:rPr>
            </w:pPr>
            <w:r w:rsidRPr="00A710A8">
              <w:rPr>
                <w:i/>
                <w:iCs/>
                <w:color w:val="000000"/>
                <w:sz w:val="20"/>
                <w:szCs w:val="20"/>
              </w:rPr>
              <w:t>Parisotoma notabilis</w:t>
            </w:r>
          </w:p>
        </w:tc>
        <w:tc>
          <w:tcPr>
            <w:tcW w:w="1090" w:type="dxa"/>
            <w:tcBorders>
              <w:top w:val="nil"/>
              <w:left w:val="nil"/>
              <w:bottom w:val="nil"/>
              <w:right w:val="nil"/>
            </w:tcBorders>
            <w:shd w:val="clear" w:color="auto" w:fill="auto"/>
            <w:noWrap/>
            <w:vAlign w:val="center"/>
            <w:hideMark/>
          </w:tcPr>
          <w:p w14:paraId="478FD655"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741E680C" w14:textId="77777777" w:rsidR="00E40236" w:rsidRPr="00A710A8" w:rsidRDefault="00E40236" w:rsidP="008800FD">
            <w:pPr>
              <w:rPr>
                <w:color w:val="000000"/>
                <w:sz w:val="20"/>
                <w:szCs w:val="20"/>
              </w:rPr>
            </w:pPr>
            <w:r w:rsidRPr="00A710A8">
              <w:rPr>
                <w:color w:val="000000"/>
                <w:sz w:val="20"/>
                <w:szCs w:val="20"/>
              </w:rPr>
              <w:t>-0.94</w:t>
            </w:r>
          </w:p>
        </w:tc>
        <w:tc>
          <w:tcPr>
            <w:tcW w:w="1276" w:type="dxa"/>
            <w:tcBorders>
              <w:top w:val="nil"/>
              <w:left w:val="nil"/>
              <w:bottom w:val="nil"/>
              <w:right w:val="nil"/>
            </w:tcBorders>
            <w:shd w:val="clear" w:color="auto" w:fill="auto"/>
            <w:noWrap/>
            <w:vAlign w:val="center"/>
            <w:hideMark/>
          </w:tcPr>
          <w:p w14:paraId="4D8A8726" w14:textId="77777777" w:rsidR="00E40236" w:rsidRPr="00A710A8" w:rsidRDefault="00E40236" w:rsidP="008800FD">
            <w:pPr>
              <w:rPr>
                <w:b/>
                <w:bCs/>
                <w:color w:val="000000"/>
                <w:sz w:val="20"/>
                <w:szCs w:val="20"/>
              </w:rPr>
            </w:pPr>
            <w:r w:rsidRPr="00A710A8">
              <w:rPr>
                <w:b/>
                <w:bCs/>
                <w:color w:val="000000"/>
                <w:sz w:val="20"/>
                <w:szCs w:val="20"/>
              </w:rPr>
              <w:t>-1.1, -0.77</w:t>
            </w:r>
          </w:p>
        </w:tc>
        <w:tc>
          <w:tcPr>
            <w:tcW w:w="708" w:type="dxa"/>
            <w:tcBorders>
              <w:top w:val="nil"/>
              <w:left w:val="nil"/>
              <w:bottom w:val="nil"/>
              <w:right w:val="nil"/>
            </w:tcBorders>
            <w:shd w:val="clear" w:color="auto" w:fill="auto"/>
            <w:noWrap/>
            <w:vAlign w:val="center"/>
            <w:hideMark/>
          </w:tcPr>
          <w:p w14:paraId="566FA122" w14:textId="77777777" w:rsidR="00E40236" w:rsidRPr="00A710A8" w:rsidRDefault="00E40236" w:rsidP="008800FD">
            <w:pPr>
              <w:rPr>
                <w:color w:val="000000"/>
                <w:sz w:val="20"/>
                <w:szCs w:val="20"/>
              </w:rPr>
            </w:pPr>
            <w:r w:rsidRPr="00A710A8">
              <w:rPr>
                <w:color w:val="000000"/>
                <w:sz w:val="20"/>
                <w:szCs w:val="20"/>
              </w:rPr>
              <w:t>0.22</w:t>
            </w:r>
          </w:p>
        </w:tc>
        <w:tc>
          <w:tcPr>
            <w:tcW w:w="1276" w:type="dxa"/>
            <w:tcBorders>
              <w:top w:val="nil"/>
              <w:left w:val="nil"/>
              <w:bottom w:val="nil"/>
              <w:right w:val="nil"/>
            </w:tcBorders>
            <w:shd w:val="clear" w:color="auto" w:fill="auto"/>
            <w:noWrap/>
            <w:vAlign w:val="center"/>
            <w:hideMark/>
          </w:tcPr>
          <w:p w14:paraId="13857783" w14:textId="77777777" w:rsidR="00E40236" w:rsidRPr="00A710A8" w:rsidRDefault="00E40236" w:rsidP="008800FD">
            <w:pPr>
              <w:rPr>
                <w:color w:val="000000"/>
                <w:sz w:val="20"/>
                <w:szCs w:val="20"/>
              </w:rPr>
            </w:pPr>
            <w:r w:rsidRPr="00A710A8">
              <w:rPr>
                <w:color w:val="000000"/>
                <w:sz w:val="20"/>
                <w:szCs w:val="20"/>
              </w:rPr>
              <w:t>-0.01, 0.42</w:t>
            </w:r>
          </w:p>
        </w:tc>
      </w:tr>
      <w:tr w:rsidR="00E40236" w:rsidRPr="00A710A8" w14:paraId="641B5C64" w14:textId="77777777" w:rsidTr="008800FD">
        <w:trPr>
          <w:trHeight w:val="320"/>
        </w:trPr>
        <w:tc>
          <w:tcPr>
            <w:tcW w:w="1469" w:type="dxa"/>
            <w:tcBorders>
              <w:top w:val="nil"/>
              <w:left w:val="nil"/>
              <w:bottom w:val="nil"/>
              <w:right w:val="nil"/>
            </w:tcBorders>
            <w:shd w:val="clear" w:color="auto" w:fill="auto"/>
            <w:noWrap/>
            <w:vAlign w:val="center"/>
            <w:hideMark/>
          </w:tcPr>
          <w:p w14:paraId="67C6F135"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56207611"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365E45AA"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59A35C47" w14:textId="77777777" w:rsidR="00E40236" w:rsidRPr="00A710A8" w:rsidRDefault="00E40236" w:rsidP="008800FD">
            <w:pPr>
              <w:rPr>
                <w:color w:val="000000"/>
                <w:sz w:val="20"/>
                <w:szCs w:val="20"/>
              </w:rPr>
            </w:pPr>
            <w:r w:rsidRPr="00A710A8">
              <w:rPr>
                <w:color w:val="000000"/>
                <w:sz w:val="20"/>
                <w:szCs w:val="20"/>
              </w:rPr>
              <w:t>0.02</w:t>
            </w:r>
          </w:p>
        </w:tc>
        <w:tc>
          <w:tcPr>
            <w:tcW w:w="1276" w:type="dxa"/>
            <w:tcBorders>
              <w:top w:val="nil"/>
              <w:left w:val="nil"/>
              <w:bottom w:val="nil"/>
              <w:right w:val="nil"/>
            </w:tcBorders>
            <w:shd w:val="clear" w:color="auto" w:fill="auto"/>
            <w:noWrap/>
            <w:vAlign w:val="center"/>
            <w:hideMark/>
          </w:tcPr>
          <w:p w14:paraId="6B18019B" w14:textId="77777777" w:rsidR="00E40236" w:rsidRPr="00A710A8" w:rsidRDefault="00E40236" w:rsidP="008800FD">
            <w:pPr>
              <w:rPr>
                <w:color w:val="000000"/>
                <w:sz w:val="20"/>
                <w:szCs w:val="20"/>
              </w:rPr>
            </w:pPr>
            <w:r w:rsidRPr="00A710A8">
              <w:rPr>
                <w:color w:val="000000"/>
                <w:sz w:val="20"/>
                <w:szCs w:val="20"/>
              </w:rPr>
              <w:t>-0.16, 0.20</w:t>
            </w:r>
          </w:p>
        </w:tc>
        <w:tc>
          <w:tcPr>
            <w:tcW w:w="708" w:type="dxa"/>
            <w:tcBorders>
              <w:top w:val="nil"/>
              <w:left w:val="nil"/>
              <w:bottom w:val="nil"/>
              <w:right w:val="nil"/>
            </w:tcBorders>
            <w:shd w:val="clear" w:color="auto" w:fill="auto"/>
            <w:noWrap/>
            <w:vAlign w:val="center"/>
            <w:hideMark/>
          </w:tcPr>
          <w:p w14:paraId="13029424" w14:textId="77777777" w:rsidR="00E40236" w:rsidRPr="00A710A8" w:rsidRDefault="00E40236" w:rsidP="008800FD">
            <w:pPr>
              <w:rPr>
                <w:color w:val="000000"/>
                <w:sz w:val="20"/>
                <w:szCs w:val="20"/>
              </w:rPr>
            </w:pPr>
            <w:r w:rsidRPr="00A710A8">
              <w:rPr>
                <w:color w:val="000000"/>
                <w:sz w:val="20"/>
                <w:szCs w:val="20"/>
              </w:rPr>
              <w:t>1.22</w:t>
            </w:r>
          </w:p>
        </w:tc>
        <w:tc>
          <w:tcPr>
            <w:tcW w:w="1276" w:type="dxa"/>
            <w:tcBorders>
              <w:top w:val="nil"/>
              <w:left w:val="nil"/>
              <w:bottom w:val="nil"/>
              <w:right w:val="nil"/>
            </w:tcBorders>
            <w:shd w:val="clear" w:color="auto" w:fill="auto"/>
            <w:noWrap/>
            <w:vAlign w:val="center"/>
            <w:hideMark/>
          </w:tcPr>
          <w:p w14:paraId="64F9F43B" w14:textId="77777777" w:rsidR="00E40236" w:rsidRPr="00A710A8" w:rsidRDefault="00E40236" w:rsidP="008800FD">
            <w:pPr>
              <w:rPr>
                <w:b/>
                <w:bCs/>
                <w:color w:val="000000"/>
                <w:sz w:val="20"/>
                <w:szCs w:val="20"/>
              </w:rPr>
            </w:pPr>
            <w:r w:rsidRPr="00A710A8">
              <w:rPr>
                <w:b/>
                <w:bCs/>
                <w:color w:val="000000"/>
                <w:sz w:val="20"/>
                <w:szCs w:val="20"/>
              </w:rPr>
              <w:t>1.00, 1.51</w:t>
            </w:r>
          </w:p>
        </w:tc>
      </w:tr>
      <w:tr w:rsidR="00E40236" w:rsidRPr="00A710A8" w14:paraId="23965CA6" w14:textId="77777777" w:rsidTr="008800FD">
        <w:trPr>
          <w:trHeight w:val="320"/>
        </w:trPr>
        <w:tc>
          <w:tcPr>
            <w:tcW w:w="1469" w:type="dxa"/>
            <w:tcBorders>
              <w:top w:val="nil"/>
              <w:left w:val="nil"/>
              <w:bottom w:val="nil"/>
              <w:right w:val="nil"/>
            </w:tcBorders>
            <w:shd w:val="clear" w:color="auto" w:fill="auto"/>
            <w:noWrap/>
            <w:vAlign w:val="center"/>
            <w:hideMark/>
          </w:tcPr>
          <w:p w14:paraId="08B443D2"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069A7A74"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6F58593A"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2B6402E7" w14:textId="77777777" w:rsidR="00E40236" w:rsidRPr="00A710A8" w:rsidRDefault="00E40236" w:rsidP="008800FD">
            <w:pPr>
              <w:rPr>
                <w:color w:val="000000"/>
                <w:sz w:val="20"/>
                <w:szCs w:val="20"/>
              </w:rPr>
            </w:pPr>
            <w:r w:rsidRPr="00A710A8">
              <w:rPr>
                <w:color w:val="000000"/>
                <w:sz w:val="20"/>
                <w:szCs w:val="20"/>
              </w:rPr>
              <w:t>0.49</w:t>
            </w:r>
          </w:p>
        </w:tc>
        <w:tc>
          <w:tcPr>
            <w:tcW w:w="1276" w:type="dxa"/>
            <w:tcBorders>
              <w:top w:val="nil"/>
              <w:left w:val="nil"/>
              <w:bottom w:val="nil"/>
              <w:right w:val="nil"/>
            </w:tcBorders>
            <w:shd w:val="clear" w:color="auto" w:fill="auto"/>
            <w:noWrap/>
            <w:vAlign w:val="center"/>
            <w:hideMark/>
          </w:tcPr>
          <w:p w14:paraId="36D02312" w14:textId="77777777" w:rsidR="00E40236" w:rsidRPr="00A710A8" w:rsidRDefault="00E40236" w:rsidP="008800FD">
            <w:pPr>
              <w:rPr>
                <w:b/>
                <w:bCs/>
                <w:color w:val="000000"/>
                <w:sz w:val="20"/>
                <w:szCs w:val="20"/>
              </w:rPr>
            </w:pPr>
            <w:r w:rsidRPr="00A710A8">
              <w:rPr>
                <w:b/>
                <w:bCs/>
                <w:color w:val="000000"/>
                <w:sz w:val="20"/>
                <w:szCs w:val="20"/>
              </w:rPr>
              <w:t>0.37, 0.6</w:t>
            </w:r>
          </w:p>
        </w:tc>
        <w:tc>
          <w:tcPr>
            <w:tcW w:w="708" w:type="dxa"/>
            <w:tcBorders>
              <w:top w:val="nil"/>
              <w:left w:val="nil"/>
              <w:bottom w:val="nil"/>
              <w:right w:val="nil"/>
            </w:tcBorders>
            <w:shd w:val="clear" w:color="auto" w:fill="auto"/>
            <w:noWrap/>
            <w:vAlign w:val="center"/>
            <w:hideMark/>
          </w:tcPr>
          <w:p w14:paraId="69DE4A7E" w14:textId="77777777" w:rsidR="00E40236" w:rsidRPr="00A710A8" w:rsidRDefault="00E40236" w:rsidP="008800FD">
            <w:pPr>
              <w:rPr>
                <w:color w:val="000000"/>
                <w:sz w:val="20"/>
                <w:szCs w:val="20"/>
              </w:rPr>
            </w:pPr>
            <w:r w:rsidRPr="00A710A8">
              <w:rPr>
                <w:color w:val="000000"/>
                <w:sz w:val="20"/>
                <w:szCs w:val="20"/>
              </w:rPr>
              <w:t>1.30</w:t>
            </w:r>
          </w:p>
        </w:tc>
        <w:tc>
          <w:tcPr>
            <w:tcW w:w="1276" w:type="dxa"/>
            <w:tcBorders>
              <w:top w:val="nil"/>
              <w:left w:val="nil"/>
              <w:bottom w:val="nil"/>
              <w:right w:val="nil"/>
            </w:tcBorders>
            <w:shd w:val="clear" w:color="auto" w:fill="auto"/>
            <w:noWrap/>
            <w:vAlign w:val="center"/>
            <w:hideMark/>
          </w:tcPr>
          <w:p w14:paraId="0FDCC5A1" w14:textId="77777777" w:rsidR="00E40236" w:rsidRPr="00A710A8" w:rsidRDefault="00E40236" w:rsidP="008800FD">
            <w:pPr>
              <w:rPr>
                <w:b/>
                <w:bCs/>
                <w:color w:val="000000"/>
                <w:sz w:val="20"/>
                <w:szCs w:val="20"/>
              </w:rPr>
            </w:pPr>
            <w:r w:rsidRPr="00A710A8">
              <w:rPr>
                <w:b/>
                <w:bCs/>
                <w:color w:val="000000"/>
                <w:sz w:val="20"/>
                <w:szCs w:val="20"/>
              </w:rPr>
              <w:t>0.93, 1.66</w:t>
            </w:r>
          </w:p>
        </w:tc>
      </w:tr>
      <w:tr w:rsidR="00E40236" w:rsidRPr="00A710A8" w14:paraId="27680835" w14:textId="77777777" w:rsidTr="008800FD">
        <w:trPr>
          <w:trHeight w:val="320"/>
        </w:trPr>
        <w:tc>
          <w:tcPr>
            <w:tcW w:w="1469" w:type="dxa"/>
            <w:tcBorders>
              <w:top w:val="nil"/>
              <w:left w:val="nil"/>
              <w:bottom w:val="nil"/>
              <w:right w:val="nil"/>
            </w:tcBorders>
            <w:shd w:val="clear" w:color="auto" w:fill="auto"/>
            <w:noWrap/>
            <w:vAlign w:val="center"/>
            <w:hideMark/>
          </w:tcPr>
          <w:p w14:paraId="5A6D17C2"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263543F2"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647C65EA"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135EBB65" w14:textId="77777777" w:rsidR="00E40236" w:rsidRPr="00A710A8" w:rsidRDefault="00E40236" w:rsidP="008800FD">
            <w:pPr>
              <w:rPr>
                <w:color w:val="000000"/>
                <w:sz w:val="20"/>
                <w:szCs w:val="20"/>
              </w:rPr>
            </w:pPr>
            <w:r w:rsidRPr="00A710A8">
              <w:rPr>
                <w:color w:val="000000"/>
                <w:sz w:val="20"/>
                <w:szCs w:val="20"/>
              </w:rPr>
              <w:t>0.45</w:t>
            </w:r>
          </w:p>
        </w:tc>
        <w:tc>
          <w:tcPr>
            <w:tcW w:w="1276" w:type="dxa"/>
            <w:tcBorders>
              <w:top w:val="nil"/>
              <w:left w:val="nil"/>
              <w:bottom w:val="nil"/>
              <w:right w:val="nil"/>
            </w:tcBorders>
            <w:shd w:val="clear" w:color="auto" w:fill="auto"/>
            <w:noWrap/>
            <w:vAlign w:val="center"/>
            <w:hideMark/>
          </w:tcPr>
          <w:p w14:paraId="3447CF0F" w14:textId="77777777" w:rsidR="00E40236" w:rsidRPr="00A710A8" w:rsidRDefault="00E40236" w:rsidP="008800FD">
            <w:pPr>
              <w:rPr>
                <w:b/>
                <w:bCs/>
                <w:color w:val="000000"/>
                <w:sz w:val="20"/>
                <w:szCs w:val="20"/>
              </w:rPr>
            </w:pPr>
            <w:r w:rsidRPr="00A710A8">
              <w:rPr>
                <w:b/>
                <w:bCs/>
                <w:color w:val="000000"/>
                <w:sz w:val="20"/>
                <w:szCs w:val="20"/>
              </w:rPr>
              <w:t>0.29, 0.61</w:t>
            </w:r>
          </w:p>
        </w:tc>
        <w:tc>
          <w:tcPr>
            <w:tcW w:w="708" w:type="dxa"/>
            <w:tcBorders>
              <w:top w:val="nil"/>
              <w:left w:val="nil"/>
              <w:bottom w:val="nil"/>
              <w:right w:val="nil"/>
            </w:tcBorders>
            <w:shd w:val="clear" w:color="auto" w:fill="auto"/>
            <w:noWrap/>
            <w:vAlign w:val="center"/>
            <w:hideMark/>
          </w:tcPr>
          <w:p w14:paraId="41DF4339" w14:textId="77777777" w:rsidR="00E40236" w:rsidRPr="00A710A8" w:rsidRDefault="00E40236" w:rsidP="008800FD">
            <w:pPr>
              <w:rPr>
                <w:color w:val="000000"/>
                <w:sz w:val="20"/>
                <w:szCs w:val="20"/>
              </w:rPr>
            </w:pPr>
            <w:r w:rsidRPr="00A710A8">
              <w:rPr>
                <w:color w:val="000000"/>
                <w:sz w:val="20"/>
                <w:szCs w:val="20"/>
              </w:rPr>
              <w:t>1.19</w:t>
            </w:r>
          </w:p>
        </w:tc>
        <w:tc>
          <w:tcPr>
            <w:tcW w:w="1276" w:type="dxa"/>
            <w:tcBorders>
              <w:top w:val="nil"/>
              <w:left w:val="nil"/>
              <w:bottom w:val="nil"/>
              <w:right w:val="nil"/>
            </w:tcBorders>
            <w:shd w:val="clear" w:color="auto" w:fill="auto"/>
            <w:noWrap/>
            <w:vAlign w:val="center"/>
            <w:hideMark/>
          </w:tcPr>
          <w:p w14:paraId="2D22B434" w14:textId="77777777" w:rsidR="00E40236" w:rsidRPr="00A710A8" w:rsidRDefault="00E40236" w:rsidP="008800FD">
            <w:pPr>
              <w:rPr>
                <w:b/>
                <w:bCs/>
                <w:color w:val="000000"/>
                <w:sz w:val="20"/>
                <w:szCs w:val="20"/>
              </w:rPr>
            </w:pPr>
            <w:r w:rsidRPr="00A710A8">
              <w:rPr>
                <w:b/>
                <w:bCs/>
                <w:color w:val="000000"/>
                <w:sz w:val="20"/>
                <w:szCs w:val="20"/>
              </w:rPr>
              <w:t>0.87, 1.48</w:t>
            </w:r>
          </w:p>
        </w:tc>
      </w:tr>
      <w:tr w:rsidR="00E40236" w:rsidRPr="00A710A8" w14:paraId="6F952B55" w14:textId="77777777" w:rsidTr="008800FD">
        <w:trPr>
          <w:trHeight w:val="320"/>
        </w:trPr>
        <w:tc>
          <w:tcPr>
            <w:tcW w:w="1469" w:type="dxa"/>
            <w:tcBorders>
              <w:top w:val="nil"/>
              <w:left w:val="nil"/>
              <w:bottom w:val="nil"/>
              <w:right w:val="nil"/>
            </w:tcBorders>
            <w:shd w:val="clear" w:color="auto" w:fill="auto"/>
            <w:noWrap/>
            <w:vAlign w:val="center"/>
            <w:hideMark/>
          </w:tcPr>
          <w:p w14:paraId="5D0FA082"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3B8D9177"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41124DD5"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7640C8C8"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2E6389C8"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3BA99180"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733FBF27" w14:textId="77777777" w:rsidR="00E40236" w:rsidRPr="00A710A8" w:rsidRDefault="00E40236" w:rsidP="008800FD">
            <w:pPr>
              <w:rPr>
                <w:sz w:val="20"/>
                <w:szCs w:val="20"/>
              </w:rPr>
            </w:pPr>
          </w:p>
        </w:tc>
      </w:tr>
      <w:tr w:rsidR="00E40236" w:rsidRPr="00A710A8" w14:paraId="12809784" w14:textId="77777777" w:rsidTr="008800FD">
        <w:trPr>
          <w:trHeight w:val="320"/>
        </w:trPr>
        <w:tc>
          <w:tcPr>
            <w:tcW w:w="1469" w:type="dxa"/>
            <w:tcBorders>
              <w:top w:val="nil"/>
              <w:left w:val="nil"/>
              <w:bottom w:val="nil"/>
              <w:right w:val="nil"/>
            </w:tcBorders>
            <w:shd w:val="clear" w:color="auto" w:fill="auto"/>
            <w:noWrap/>
            <w:vAlign w:val="center"/>
            <w:hideMark/>
          </w:tcPr>
          <w:p w14:paraId="48AC58EF" w14:textId="77777777" w:rsidR="00E40236" w:rsidRPr="00A710A8" w:rsidRDefault="00E40236" w:rsidP="008800FD">
            <w:pPr>
              <w:rPr>
                <w:sz w:val="20"/>
                <w:szCs w:val="20"/>
              </w:rPr>
            </w:pPr>
          </w:p>
        </w:tc>
        <w:tc>
          <w:tcPr>
            <w:tcW w:w="2500" w:type="dxa"/>
            <w:tcBorders>
              <w:top w:val="nil"/>
              <w:left w:val="nil"/>
              <w:bottom w:val="nil"/>
              <w:right w:val="nil"/>
            </w:tcBorders>
            <w:shd w:val="clear" w:color="auto" w:fill="auto"/>
            <w:noWrap/>
            <w:vAlign w:val="center"/>
            <w:hideMark/>
          </w:tcPr>
          <w:p w14:paraId="16DCA8CF"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2A44DAD4" w14:textId="77777777" w:rsidR="00E40236" w:rsidRPr="00A710A8" w:rsidRDefault="00E40236" w:rsidP="008800FD">
            <w:pPr>
              <w:rPr>
                <w:sz w:val="20"/>
                <w:szCs w:val="20"/>
              </w:rPr>
            </w:pPr>
          </w:p>
        </w:tc>
        <w:tc>
          <w:tcPr>
            <w:tcW w:w="895" w:type="dxa"/>
            <w:tcBorders>
              <w:top w:val="nil"/>
              <w:left w:val="nil"/>
              <w:bottom w:val="nil"/>
              <w:right w:val="nil"/>
            </w:tcBorders>
            <w:shd w:val="clear" w:color="auto" w:fill="auto"/>
            <w:noWrap/>
            <w:vAlign w:val="center"/>
            <w:hideMark/>
          </w:tcPr>
          <w:p w14:paraId="2E8BB163"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020E98C"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49AC7DBF"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7960D2B6" w14:textId="77777777" w:rsidR="00E40236" w:rsidRPr="00A710A8" w:rsidRDefault="00E40236" w:rsidP="008800FD">
            <w:pPr>
              <w:rPr>
                <w:sz w:val="20"/>
                <w:szCs w:val="20"/>
              </w:rPr>
            </w:pPr>
          </w:p>
        </w:tc>
      </w:tr>
      <w:tr w:rsidR="00E40236" w:rsidRPr="00A710A8" w14:paraId="13185141" w14:textId="77777777" w:rsidTr="008800FD">
        <w:trPr>
          <w:trHeight w:val="320"/>
        </w:trPr>
        <w:tc>
          <w:tcPr>
            <w:tcW w:w="1469" w:type="dxa"/>
            <w:tcBorders>
              <w:top w:val="nil"/>
              <w:left w:val="nil"/>
              <w:bottom w:val="nil"/>
              <w:right w:val="nil"/>
            </w:tcBorders>
            <w:shd w:val="clear" w:color="auto" w:fill="auto"/>
            <w:noWrap/>
            <w:vAlign w:val="center"/>
            <w:hideMark/>
          </w:tcPr>
          <w:p w14:paraId="6A415F1E" w14:textId="77777777" w:rsidR="00E40236" w:rsidRPr="00A710A8" w:rsidRDefault="00E40236" w:rsidP="008800FD">
            <w:pPr>
              <w:rPr>
                <w:color w:val="000000"/>
                <w:sz w:val="20"/>
                <w:szCs w:val="20"/>
              </w:rPr>
            </w:pPr>
            <w:r w:rsidRPr="00A710A8">
              <w:rPr>
                <w:color w:val="000000"/>
                <w:sz w:val="20"/>
                <w:szCs w:val="20"/>
              </w:rPr>
              <w:t>Onychiuridae</w:t>
            </w:r>
          </w:p>
        </w:tc>
        <w:tc>
          <w:tcPr>
            <w:tcW w:w="2500" w:type="dxa"/>
            <w:tcBorders>
              <w:top w:val="nil"/>
              <w:left w:val="nil"/>
              <w:bottom w:val="nil"/>
              <w:right w:val="nil"/>
            </w:tcBorders>
            <w:shd w:val="clear" w:color="auto" w:fill="auto"/>
            <w:noWrap/>
            <w:vAlign w:val="center"/>
            <w:hideMark/>
          </w:tcPr>
          <w:p w14:paraId="68EAFCA1" w14:textId="77777777" w:rsidR="00E40236" w:rsidRPr="00A710A8" w:rsidRDefault="00E40236" w:rsidP="008800FD">
            <w:pPr>
              <w:rPr>
                <w:i/>
                <w:iCs/>
                <w:color w:val="000000"/>
                <w:sz w:val="20"/>
                <w:szCs w:val="20"/>
              </w:rPr>
            </w:pPr>
            <w:r w:rsidRPr="00A710A8">
              <w:rPr>
                <w:i/>
                <w:iCs/>
                <w:color w:val="000000"/>
                <w:sz w:val="20"/>
                <w:szCs w:val="20"/>
              </w:rPr>
              <w:t xml:space="preserve">Orthonychiurus </w:t>
            </w:r>
            <w:r w:rsidRPr="00A710A8">
              <w:rPr>
                <w:color w:val="000000"/>
                <w:sz w:val="20"/>
                <w:szCs w:val="20"/>
              </w:rPr>
              <w:t>cf</w:t>
            </w:r>
            <w:r>
              <w:rPr>
                <w:color w:val="000000"/>
                <w:sz w:val="20"/>
                <w:szCs w:val="20"/>
              </w:rPr>
              <w:t>.</w:t>
            </w:r>
            <w:r w:rsidRPr="00A710A8">
              <w:rPr>
                <w:color w:val="000000"/>
                <w:sz w:val="20"/>
                <w:szCs w:val="20"/>
              </w:rPr>
              <w:t xml:space="preserve"> </w:t>
            </w:r>
            <w:r w:rsidRPr="00A710A8">
              <w:rPr>
                <w:i/>
                <w:iCs/>
                <w:color w:val="000000"/>
                <w:sz w:val="20"/>
                <w:szCs w:val="20"/>
              </w:rPr>
              <w:t>folsomi</w:t>
            </w:r>
          </w:p>
        </w:tc>
        <w:tc>
          <w:tcPr>
            <w:tcW w:w="1090" w:type="dxa"/>
            <w:tcBorders>
              <w:top w:val="nil"/>
              <w:left w:val="nil"/>
              <w:bottom w:val="nil"/>
              <w:right w:val="nil"/>
            </w:tcBorders>
            <w:shd w:val="clear" w:color="auto" w:fill="auto"/>
            <w:noWrap/>
            <w:vAlign w:val="center"/>
            <w:hideMark/>
          </w:tcPr>
          <w:p w14:paraId="19EA9A90" w14:textId="77777777" w:rsidR="00E40236" w:rsidRPr="00A710A8" w:rsidRDefault="00E40236" w:rsidP="008800FD">
            <w:pPr>
              <w:rPr>
                <w:color w:val="000000"/>
                <w:sz w:val="20"/>
                <w:szCs w:val="20"/>
              </w:rPr>
            </w:pPr>
            <w:r w:rsidRPr="00A710A8">
              <w:rPr>
                <w:color w:val="000000"/>
                <w:sz w:val="20"/>
                <w:szCs w:val="20"/>
              </w:rPr>
              <w:t>10</w:t>
            </w:r>
          </w:p>
        </w:tc>
        <w:tc>
          <w:tcPr>
            <w:tcW w:w="895" w:type="dxa"/>
            <w:tcBorders>
              <w:top w:val="nil"/>
              <w:left w:val="nil"/>
              <w:bottom w:val="nil"/>
              <w:right w:val="nil"/>
            </w:tcBorders>
            <w:shd w:val="clear" w:color="auto" w:fill="auto"/>
            <w:noWrap/>
            <w:vAlign w:val="center"/>
            <w:hideMark/>
          </w:tcPr>
          <w:p w14:paraId="58383345" w14:textId="77777777" w:rsidR="00E40236" w:rsidRPr="00A710A8" w:rsidRDefault="00E40236" w:rsidP="008800FD">
            <w:pPr>
              <w:rPr>
                <w:color w:val="000000"/>
                <w:sz w:val="20"/>
                <w:szCs w:val="20"/>
              </w:rPr>
            </w:pPr>
            <w:r w:rsidRPr="00A710A8">
              <w:rPr>
                <w:color w:val="000000"/>
                <w:sz w:val="20"/>
                <w:szCs w:val="20"/>
              </w:rPr>
              <w:t>-0.02</w:t>
            </w:r>
          </w:p>
        </w:tc>
        <w:tc>
          <w:tcPr>
            <w:tcW w:w="1276" w:type="dxa"/>
            <w:tcBorders>
              <w:top w:val="nil"/>
              <w:left w:val="nil"/>
              <w:bottom w:val="nil"/>
              <w:right w:val="nil"/>
            </w:tcBorders>
            <w:shd w:val="clear" w:color="auto" w:fill="auto"/>
            <w:noWrap/>
            <w:vAlign w:val="center"/>
            <w:hideMark/>
          </w:tcPr>
          <w:p w14:paraId="7F13B74D" w14:textId="77777777" w:rsidR="00E40236" w:rsidRPr="00A710A8" w:rsidRDefault="00E40236" w:rsidP="008800FD">
            <w:pPr>
              <w:rPr>
                <w:color w:val="000000"/>
                <w:sz w:val="20"/>
                <w:szCs w:val="20"/>
              </w:rPr>
            </w:pPr>
            <w:r w:rsidRPr="00A710A8">
              <w:rPr>
                <w:color w:val="000000"/>
                <w:sz w:val="20"/>
                <w:szCs w:val="20"/>
              </w:rPr>
              <w:t>-0.18, 0.13</w:t>
            </w:r>
          </w:p>
        </w:tc>
        <w:tc>
          <w:tcPr>
            <w:tcW w:w="708" w:type="dxa"/>
            <w:tcBorders>
              <w:top w:val="nil"/>
              <w:left w:val="nil"/>
              <w:bottom w:val="nil"/>
              <w:right w:val="nil"/>
            </w:tcBorders>
            <w:shd w:val="clear" w:color="auto" w:fill="auto"/>
            <w:noWrap/>
            <w:vAlign w:val="center"/>
            <w:hideMark/>
          </w:tcPr>
          <w:p w14:paraId="326C11FD" w14:textId="77777777" w:rsidR="00E40236" w:rsidRPr="00A710A8" w:rsidRDefault="00E40236" w:rsidP="008800FD">
            <w:pPr>
              <w:rPr>
                <w:color w:val="000000"/>
                <w:sz w:val="20"/>
                <w:szCs w:val="20"/>
              </w:rPr>
            </w:pPr>
            <w:r w:rsidRPr="00A710A8">
              <w:rPr>
                <w:color w:val="000000"/>
                <w:sz w:val="20"/>
                <w:szCs w:val="20"/>
              </w:rPr>
              <w:t>-0.15</w:t>
            </w:r>
          </w:p>
        </w:tc>
        <w:tc>
          <w:tcPr>
            <w:tcW w:w="1276" w:type="dxa"/>
            <w:tcBorders>
              <w:top w:val="nil"/>
              <w:left w:val="nil"/>
              <w:bottom w:val="nil"/>
              <w:right w:val="nil"/>
            </w:tcBorders>
            <w:shd w:val="clear" w:color="auto" w:fill="auto"/>
            <w:noWrap/>
            <w:vAlign w:val="center"/>
            <w:hideMark/>
          </w:tcPr>
          <w:p w14:paraId="76FAEB0D" w14:textId="77777777" w:rsidR="00E40236" w:rsidRPr="00A710A8" w:rsidRDefault="00E40236" w:rsidP="008800FD">
            <w:pPr>
              <w:rPr>
                <w:color w:val="000000"/>
                <w:sz w:val="20"/>
                <w:szCs w:val="20"/>
              </w:rPr>
            </w:pPr>
            <w:r w:rsidRPr="00A710A8">
              <w:rPr>
                <w:color w:val="000000"/>
                <w:sz w:val="20"/>
                <w:szCs w:val="20"/>
              </w:rPr>
              <w:t>-0.57, 0.24</w:t>
            </w:r>
          </w:p>
        </w:tc>
      </w:tr>
      <w:tr w:rsidR="00E40236" w:rsidRPr="00A710A8" w14:paraId="5EB68837" w14:textId="77777777" w:rsidTr="008800FD">
        <w:trPr>
          <w:trHeight w:val="320"/>
        </w:trPr>
        <w:tc>
          <w:tcPr>
            <w:tcW w:w="1469" w:type="dxa"/>
            <w:tcBorders>
              <w:top w:val="nil"/>
              <w:left w:val="nil"/>
              <w:bottom w:val="nil"/>
              <w:right w:val="nil"/>
            </w:tcBorders>
            <w:shd w:val="clear" w:color="auto" w:fill="auto"/>
            <w:noWrap/>
            <w:vAlign w:val="center"/>
            <w:hideMark/>
          </w:tcPr>
          <w:p w14:paraId="26F1E416"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28C7DFAF"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16DCFF30" w14:textId="77777777" w:rsidR="00E40236" w:rsidRPr="00A710A8" w:rsidRDefault="00E40236" w:rsidP="008800FD">
            <w:pPr>
              <w:rPr>
                <w:color w:val="000000"/>
                <w:sz w:val="20"/>
                <w:szCs w:val="20"/>
              </w:rPr>
            </w:pPr>
            <w:r w:rsidRPr="00A710A8">
              <w:rPr>
                <w:color w:val="000000"/>
                <w:sz w:val="20"/>
                <w:szCs w:val="20"/>
              </w:rPr>
              <w:t>15</w:t>
            </w:r>
          </w:p>
        </w:tc>
        <w:tc>
          <w:tcPr>
            <w:tcW w:w="895" w:type="dxa"/>
            <w:tcBorders>
              <w:top w:val="nil"/>
              <w:left w:val="nil"/>
              <w:bottom w:val="nil"/>
              <w:right w:val="nil"/>
            </w:tcBorders>
            <w:shd w:val="clear" w:color="auto" w:fill="auto"/>
            <w:noWrap/>
            <w:vAlign w:val="center"/>
            <w:hideMark/>
          </w:tcPr>
          <w:p w14:paraId="37369A46" w14:textId="77777777" w:rsidR="00E40236" w:rsidRPr="00A710A8" w:rsidRDefault="00E40236" w:rsidP="008800FD">
            <w:pPr>
              <w:rPr>
                <w:color w:val="000000"/>
                <w:sz w:val="20"/>
                <w:szCs w:val="20"/>
              </w:rPr>
            </w:pPr>
            <w:r w:rsidRPr="00A710A8">
              <w:rPr>
                <w:color w:val="000000"/>
                <w:sz w:val="20"/>
                <w:szCs w:val="20"/>
              </w:rPr>
              <w:t>0.12</w:t>
            </w:r>
          </w:p>
        </w:tc>
        <w:tc>
          <w:tcPr>
            <w:tcW w:w="1276" w:type="dxa"/>
            <w:tcBorders>
              <w:top w:val="nil"/>
              <w:left w:val="nil"/>
              <w:bottom w:val="nil"/>
              <w:right w:val="nil"/>
            </w:tcBorders>
            <w:shd w:val="clear" w:color="auto" w:fill="auto"/>
            <w:noWrap/>
            <w:vAlign w:val="center"/>
            <w:hideMark/>
          </w:tcPr>
          <w:p w14:paraId="44C92DFF" w14:textId="77777777" w:rsidR="00E40236" w:rsidRPr="00A710A8" w:rsidRDefault="00E40236" w:rsidP="008800FD">
            <w:pPr>
              <w:rPr>
                <w:color w:val="000000"/>
                <w:sz w:val="20"/>
                <w:szCs w:val="20"/>
              </w:rPr>
            </w:pPr>
            <w:r w:rsidRPr="00A710A8">
              <w:rPr>
                <w:color w:val="000000"/>
                <w:sz w:val="20"/>
                <w:szCs w:val="20"/>
              </w:rPr>
              <w:t>-0.06, 0.36</w:t>
            </w:r>
          </w:p>
        </w:tc>
        <w:tc>
          <w:tcPr>
            <w:tcW w:w="708" w:type="dxa"/>
            <w:tcBorders>
              <w:top w:val="nil"/>
              <w:left w:val="nil"/>
              <w:bottom w:val="nil"/>
              <w:right w:val="nil"/>
            </w:tcBorders>
            <w:shd w:val="clear" w:color="auto" w:fill="auto"/>
            <w:noWrap/>
            <w:vAlign w:val="center"/>
            <w:hideMark/>
          </w:tcPr>
          <w:p w14:paraId="74F65CCF" w14:textId="77777777" w:rsidR="00E40236" w:rsidRPr="00A710A8" w:rsidRDefault="00E40236" w:rsidP="008800FD">
            <w:pPr>
              <w:rPr>
                <w:color w:val="000000"/>
                <w:sz w:val="20"/>
                <w:szCs w:val="20"/>
              </w:rPr>
            </w:pPr>
            <w:r w:rsidRPr="00A710A8">
              <w:rPr>
                <w:color w:val="000000"/>
                <w:sz w:val="20"/>
                <w:szCs w:val="20"/>
              </w:rPr>
              <w:t>0.46</w:t>
            </w:r>
          </w:p>
        </w:tc>
        <w:tc>
          <w:tcPr>
            <w:tcW w:w="1276" w:type="dxa"/>
            <w:tcBorders>
              <w:top w:val="nil"/>
              <w:left w:val="nil"/>
              <w:bottom w:val="nil"/>
              <w:right w:val="nil"/>
            </w:tcBorders>
            <w:shd w:val="clear" w:color="auto" w:fill="auto"/>
            <w:noWrap/>
            <w:vAlign w:val="center"/>
            <w:hideMark/>
          </w:tcPr>
          <w:p w14:paraId="2A5374DA" w14:textId="77777777" w:rsidR="00E40236" w:rsidRPr="00A710A8" w:rsidRDefault="00E40236" w:rsidP="008800FD">
            <w:pPr>
              <w:rPr>
                <w:b/>
                <w:bCs/>
                <w:color w:val="000000"/>
                <w:sz w:val="20"/>
                <w:szCs w:val="20"/>
              </w:rPr>
            </w:pPr>
            <w:r w:rsidRPr="00A710A8">
              <w:rPr>
                <w:b/>
                <w:bCs/>
                <w:color w:val="000000"/>
                <w:sz w:val="20"/>
                <w:szCs w:val="20"/>
              </w:rPr>
              <w:t>0.07, 0.80</w:t>
            </w:r>
          </w:p>
        </w:tc>
      </w:tr>
      <w:tr w:rsidR="00E40236" w:rsidRPr="00A710A8" w14:paraId="4D06CFD6" w14:textId="77777777" w:rsidTr="008800FD">
        <w:trPr>
          <w:trHeight w:val="320"/>
        </w:trPr>
        <w:tc>
          <w:tcPr>
            <w:tcW w:w="1469" w:type="dxa"/>
            <w:tcBorders>
              <w:top w:val="nil"/>
              <w:left w:val="nil"/>
              <w:bottom w:val="nil"/>
              <w:right w:val="nil"/>
            </w:tcBorders>
            <w:shd w:val="clear" w:color="auto" w:fill="auto"/>
            <w:noWrap/>
            <w:vAlign w:val="center"/>
            <w:hideMark/>
          </w:tcPr>
          <w:p w14:paraId="1B948897"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2C48BDD5"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7DA757F6" w14:textId="77777777" w:rsidR="00E40236" w:rsidRPr="00A710A8" w:rsidRDefault="00E40236" w:rsidP="008800FD">
            <w:pPr>
              <w:rPr>
                <w:color w:val="000000"/>
                <w:sz w:val="20"/>
                <w:szCs w:val="20"/>
              </w:rPr>
            </w:pPr>
            <w:r w:rsidRPr="00A710A8">
              <w:rPr>
                <w:color w:val="000000"/>
                <w:sz w:val="20"/>
                <w:szCs w:val="20"/>
              </w:rPr>
              <w:t>20</w:t>
            </w:r>
          </w:p>
        </w:tc>
        <w:tc>
          <w:tcPr>
            <w:tcW w:w="895" w:type="dxa"/>
            <w:tcBorders>
              <w:top w:val="nil"/>
              <w:left w:val="nil"/>
              <w:bottom w:val="nil"/>
              <w:right w:val="nil"/>
            </w:tcBorders>
            <w:shd w:val="clear" w:color="auto" w:fill="auto"/>
            <w:noWrap/>
            <w:vAlign w:val="center"/>
            <w:hideMark/>
          </w:tcPr>
          <w:p w14:paraId="17E6726E" w14:textId="77777777" w:rsidR="00E40236" w:rsidRPr="00A710A8" w:rsidRDefault="00E40236" w:rsidP="008800FD">
            <w:pPr>
              <w:rPr>
                <w:color w:val="000000"/>
                <w:sz w:val="20"/>
                <w:szCs w:val="20"/>
              </w:rPr>
            </w:pPr>
            <w:r w:rsidRPr="00A710A8">
              <w:rPr>
                <w:color w:val="000000"/>
                <w:sz w:val="20"/>
                <w:szCs w:val="20"/>
              </w:rPr>
              <w:t>-0.55</w:t>
            </w:r>
          </w:p>
        </w:tc>
        <w:tc>
          <w:tcPr>
            <w:tcW w:w="1276" w:type="dxa"/>
            <w:tcBorders>
              <w:top w:val="nil"/>
              <w:left w:val="nil"/>
              <w:bottom w:val="nil"/>
              <w:right w:val="nil"/>
            </w:tcBorders>
            <w:shd w:val="clear" w:color="auto" w:fill="auto"/>
            <w:noWrap/>
            <w:vAlign w:val="center"/>
            <w:hideMark/>
          </w:tcPr>
          <w:p w14:paraId="7EC09563" w14:textId="77777777" w:rsidR="00E40236" w:rsidRPr="00A710A8" w:rsidRDefault="00E40236" w:rsidP="008800FD">
            <w:pPr>
              <w:rPr>
                <w:b/>
                <w:bCs/>
                <w:color w:val="000000"/>
                <w:sz w:val="20"/>
                <w:szCs w:val="20"/>
              </w:rPr>
            </w:pPr>
            <w:r w:rsidRPr="00A710A8">
              <w:rPr>
                <w:b/>
                <w:bCs/>
                <w:color w:val="000000"/>
                <w:sz w:val="20"/>
                <w:szCs w:val="20"/>
              </w:rPr>
              <w:t>-0.76, -0.35</w:t>
            </w:r>
          </w:p>
        </w:tc>
        <w:tc>
          <w:tcPr>
            <w:tcW w:w="708" w:type="dxa"/>
            <w:tcBorders>
              <w:top w:val="nil"/>
              <w:left w:val="nil"/>
              <w:bottom w:val="nil"/>
              <w:right w:val="nil"/>
            </w:tcBorders>
            <w:shd w:val="clear" w:color="auto" w:fill="auto"/>
            <w:noWrap/>
            <w:vAlign w:val="center"/>
            <w:hideMark/>
          </w:tcPr>
          <w:p w14:paraId="3D2FF658" w14:textId="77777777" w:rsidR="00E40236" w:rsidRPr="00A710A8" w:rsidRDefault="00E40236" w:rsidP="008800FD">
            <w:pPr>
              <w:rPr>
                <w:color w:val="000000"/>
                <w:sz w:val="20"/>
                <w:szCs w:val="20"/>
              </w:rPr>
            </w:pPr>
            <w:r w:rsidRPr="00A710A8">
              <w:rPr>
                <w:color w:val="000000"/>
                <w:sz w:val="20"/>
                <w:szCs w:val="20"/>
              </w:rPr>
              <w:t>-0.56</w:t>
            </w:r>
          </w:p>
        </w:tc>
        <w:tc>
          <w:tcPr>
            <w:tcW w:w="1276" w:type="dxa"/>
            <w:tcBorders>
              <w:top w:val="nil"/>
              <w:left w:val="nil"/>
              <w:bottom w:val="nil"/>
              <w:right w:val="nil"/>
            </w:tcBorders>
            <w:shd w:val="clear" w:color="auto" w:fill="auto"/>
            <w:noWrap/>
            <w:vAlign w:val="center"/>
            <w:hideMark/>
          </w:tcPr>
          <w:p w14:paraId="740A5FB6" w14:textId="77777777" w:rsidR="00E40236" w:rsidRPr="00A710A8" w:rsidRDefault="00E40236" w:rsidP="008800FD">
            <w:pPr>
              <w:rPr>
                <w:b/>
                <w:bCs/>
                <w:color w:val="000000"/>
                <w:sz w:val="20"/>
                <w:szCs w:val="20"/>
              </w:rPr>
            </w:pPr>
            <w:r w:rsidRPr="00A710A8">
              <w:rPr>
                <w:b/>
                <w:bCs/>
                <w:color w:val="000000"/>
                <w:sz w:val="20"/>
                <w:szCs w:val="20"/>
              </w:rPr>
              <w:t>-1.07, -0.24</w:t>
            </w:r>
          </w:p>
        </w:tc>
      </w:tr>
      <w:tr w:rsidR="00E40236" w:rsidRPr="00A710A8" w14:paraId="6265C2FE" w14:textId="77777777" w:rsidTr="008800FD">
        <w:trPr>
          <w:trHeight w:val="320"/>
        </w:trPr>
        <w:tc>
          <w:tcPr>
            <w:tcW w:w="1469" w:type="dxa"/>
            <w:tcBorders>
              <w:top w:val="nil"/>
              <w:left w:val="nil"/>
              <w:bottom w:val="nil"/>
              <w:right w:val="nil"/>
            </w:tcBorders>
            <w:shd w:val="clear" w:color="auto" w:fill="auto"/>
            <w:noWrap/>
            <w:vAlign w:val="center"/>
            <w:hideMark/>
          </w:tcPr>
          <w:p w14:paraId="1960355D" w14:textId="77777777" w:rsidR="00E40236" w:rsidRPr="00A710A8" w:rsidRDefault="00E40236" w:rsidP="008800FD">
            <w:pPr>
              <w:rPr>
                <w:b/>
                <w:bCs/>
                <w:color w:val="000000"/>
                <w:sz w:val="20"/>
                <w:szCs w:val="20"/>
              </w:rPr>
            </w:pPr>
          </w:p>
        </w:tc>
        <w:tc>
          <w:tcPr>
            <w:tcW w:w="2500" w:type="dxa"/>
            <w:tcBorders>
              <w:top w:val="nil"/>
              <w:left w:val="nil"/>
              <w:bottom w:val="nil"/>
              <w:right w:val="nil"/>
            </w:tcBorders>
            <w:shd w:val="clear" w:color="auto" w:fill="auto"/>
            <w:noWrap/>
            <w:vAlign w:val="center"/>
            <w:hideMark/>
          </w:tcPr>
          <w:p w14:paraId="1AEBE47D"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66A94F9F" w14:textId="77777777" w:rsidR="00E40236" w:rsidRPr="00A710A8" w:rsidRDefault="00E40236" w:rsidP="008800FD">
            <w:pPr>
              <w:rPr>
                <w:color w:val="000000"/>
                <w:sz w:val="20"/>
                <w:szCs w:val="20"/>
              </w:rPr>
            </w:pPr>
            <w:r w:rsidRPr="00A710A8">
              <w:rPr>
                <w:color w:val="000000"/>
                <w:sz w:val="20"/>
                <w:szCs w:val="20"/>
              </w:rPr>
              <w:t>25</w:t>
            </w:r>
          </w:p>
        </w:tc>
        <w:tc>
          <w:tcPr>
            <w:tcW w:w="895" w:type="dxa"/>
            <w:tcBorders>
              <w:top w:val="nil"/>
              <w:left w:val="nil"/>
              <w:bottom w:val="nil"/>
              <w:right w:val="nil"/>
            </w:tcBorders>
            <w:shd w:val="clear" w:color="auto" w:fill="auto"/>
            <w:noWrap/>
            <w:vAlign w:val="center"/>
            <w:hideMark/>
          </w:tcPr>
          <w:p w14:paraId="08607A28" w14:textId="77777777" w:rsidR="00E40236" w:rsidRPr="00A710A8" w:rsidRDefault="00E40236" w:rsidP="008800FD">
            <w:pPr>
              <w:rPr>
                <w:color w:val="000000"/>
                <w:sz w:val="20"/>
                <w:szCs w:val="20"/>
              </w:rPr>
            </w:pPr>
            <w:r w:rsidRPr="00A710A8">
              <w:rPr>
                <w:color w:val="000000"/>
                <w:sz w:val="20"/>
                <w:szCs w:val="20"/>
              </w:rPr>
              <w:t>-0.12</w:t>
            </w:r>
          </w:p>
        </w:tc>
        <w:tc>
          <w:tcPr>
            <w:tcW w:w="1276" w:type="dxa"/>
            <w:tcBorders>
              <w:top w:val="nil"/>
              <w:left w:val="nil"/>
              <w:bottom w:val="nil"/>
              <w:right w:val="nil"/>
            </w:tcBorders>
            <w:shd w:val="clear" w:color="auto" w:fill="auto"/>
            <w:noWrap/>
            <w:vAlign w:val="center"/>
            <w:hideMark/>
          </w:tcPr>
          <w:p w14:paraId="783AF984" w14:textId="77777777" w:rsidR="00E40236" w:rsidRPr="00A710A8" w:rsidRDefault="00E40236" w:rsidP="008800FD">
            <w:pPr>
              <w:rPr>
                <w:color w:val="000000"/>
                <w:sz w:val="20"/>
                <w:szCs w:val="20"/>
              </w:rPr>
            </w:pPr>
            <w:r w:rsidRPr="00A710A8">
              <w:rPr>
                <w:color w:val="000000"/>
                <w:sz w:val="20"/>
                <w:szCs w:val="20"/>
              </w:rPr>
              <w:t>-0.40, 0.04</w:t>
            </w:r>
          </w:p>
        </w:tc>
        <w:tc>
          <w:tcPr>
            <w:tcW w:w="708" w:type="dxa"/>
            <w:tcBorders>
              <w:top w:val="nil"/>
              <w:left w:val="nil"/>
              <w:bottom w:val="nil"/>
              <w:right w:val="nil"/>
            </w:tcBorders>
            <w:shd w:val="clear" w:color="auto" w:fill="auto"/>
            <w:noWrap/>
            <w:vAlign w:val="center"/>
            <w:hideMark/>
          </w:tcPr>
          <w:p w14:paraId="09832482" w14:textId="77777777" w:rsidR="00E40236" w:rsidRPr="00A710A8" w:rsidRDefault="00E40236" w:rsidP="008800FD">
            <w:pPr>
              <w:rPr>
                <w:color w:val="000000"/>
                <w:sz w:val="20"/>
                <w:szCs w:val="20"/>
              </w:rPr>
            </w:pPr>
            <w:r w:rsidRPr="00A710A8">
              <w:rPr>
                <w:color w:val="000000"/>
                <w:sz w:val="20"/>
                <w:szCs w:val="20"/>
              </w:rPr>
              <w:t>-0.22</w:t>
            </w:r>
          </w:p>
        </w:tc>
        <w:tc>
          <w:tcPr>
            <w:tcW w:w="1276" w:type="dxa"/>
            <w:tcBorders>
              <w:top w:val="nil"/>
              <w:left w:val="nil"/>
              <w:bottom w:val="nil"/>
              <w:right w:val="nil"/>
            </w:tcBorders>
            <w:shd w:val="clear" w:color="auto" w:fill="auto"/>
            <w:noWrap/>
            <w:vAlign w:val="center"/>
            <w:hideMark/>
          </w:tcPr>
          <w:p w14:paraId="071C43E8" w14:textId="77777777" w:rsidR="00E40236" w:rsidRPr="00A710A8" w:rsidRDefault="00E40236" w:rsidP="008800FD">
            <w:pPr>
              <w:rPr>
                <w:color w:val="000000"/>
                <w:sz w:val="20"/>
                <w:szCs w:val="20"/>
              </w:rPr>
            </w:pPr>
            <w:r w:rsidRPr="00A710A8">
              <w:rPr>
                <w:color w:val="000000"/>
                <w:sz w:val="20"/>
                <w:szCs w:val="20"/>
              </w:rPr>
              <w:t>-0.43, 0</w:t>
            </w:r>
          </w:p>
        </w:tc>
      </w:tr>
      <w:tr w:rsidR="00E40236" w:rsidRPr="00A710A8" w14:paraId="24FE8E2D" w14:textId="77777777" w:rsidTr="008800FD">
        <w:trPr>
          <w:trHeight w:val="320"/>
        </w:trPr>
        <w:tc>
          <w:tcPr>
            <w:tcW w:w="1469" w:type="dxa"/>
            <w:tcBorders>
              <w:top w:val="nil"/>
              <w:left w:val="nil"/>
              <w:bottom w:val="nil"/>
              <w:right w:val="nil"/>
            </w:tcBorders>
            <w:shd w:val="clear" w:color="auto" w:fill="auto"/>
            <w:noWrap/>
            <w:vAlign w:val="center"/>
            <w:hideMark/>
          </w:tcPr>
          <w:p w14:paraId="74F66E73" w14:textId="77777777" w:rsidR="00E40236" w:rsidRPr="00A710A8" w:rsidRDefault="00E40236" w:rsidP="008800FD">
            <w:pPr>
              <w:rPr>
                <w:color w:val="000000"/>
                <w:sz w:val="20"/>
                <w:szCs w:val="20"/>
              </w:rPr>
            </w:pPr>
          </w:p>
        </w:tc>
        <w:tc>
          <w:tcPr>
            <w:tcW w:w="2500" w:type="dxa"/>
            <w:tcBorders>
              <w:top w:val="nil"/>
              <w:left w:val="nil"/>
              <w:bottom w:val="nil"/>
              <w:right w:val="nil"/>
            </w:tcBorders>
            <w:shd w:val="clear" w:color="auto" w:fill="auto"/>
            <w:noWrap/>
            <w:vAlign w:val="center"/>
            <w:hideMark/>
          </w:tcPr>
          <w:p w14:paraId="2CF82C5D" w14:textId="77777777" w:rsidR="00E40236" w:rsidRPr="00A710A8" w:rsidRDefault="00E40236" w:rsidP="008800FD">
            <w:pPr>
              <w:rPr>
                <w:sz w:val="20"/>
                <w:szCs w:val="20"/>
              </w:rPr>
            </w:pPr>
          </w:p>
        </w:tc>
        <w:tc>
          <w:tcPr>
            <w:tcW w:w="1090" w:type="dxa"/>
            <w:tcBorders>
              <w:top w:val="nil"/>
              <w:left w:val="nil"/>
              <w:bottom w:val="nil"/>
              <w:right w:val="nil"/>
            </w:tcBorders>
            <w:shd w:val="clear" w:color="auto" w:fill="auto"/>
            <w:noWrap/>
            <w:vAlign w:val="center"/>
            <w:hideMark/>
          </w:tcPr>
          <w:p w14:paraId="47CAA58E" w14:textId="77777777" w:rsidR="00E40236" w:rsidRPr="00A710A8" w:rsidRDefault="00E40236" w:rsidP="008800FD">
            <w:pPr>
              <w:rPr>
                <w:color w:val="000000"/>
                <w:sz w:val="20"/>
                <w:szCs w:val="20"/>
              </w:rPr>
            </w:pPr>
            <w:r w:rsidRPr="00A710A8">
              <w:rPr>
                <w:color w:val="000000"/>
                <w:sz w:val="20"/>
                <w:szCs w:val="20"/>
              </w:rPr>
              <w:t>30</w:t>
            </w:r>
          </w:p>
        </w:tc>
        <w:tc>
          <w:tcPr>
            <w:tcW w:w="895" w:type="dxa"/>
            <w:tcBorders>
              <w:top w:val="nil"/>
              <w:left w:val="nil"/>
              <w:bottom w:val="nil"/>
              <w:right w:val="nil"/>
            </w:tcBorders>
            <w:shd w:val="clear" w:color="auto" w:fill="auto"/>
            <w:noWrap/>
            <w:vAlign w:val="center"/>
            <w:hideMark/>
          </w:tcPr>
          <w:p w14:paraId="443E1426" w14:textId="77777777" w:rsidR="00E40236" w:rsidRPr="00A710A8" w:rsidRDefault="00E40236"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1C97CE4C" w14:textId="77777777" w:rsidR="00E40236" w:rsidRPr="00A710A8" w:rsidRDefault="00E40236" w:rsidP="008800FD">
            <w:pPr>
              <w:rPr>
                <w:sz w:val="20"/>
                <w:szCs w:val="20"/>
              </w:rPr>
            </w:pPr>
          </w:p>
        </w:tc>
        <w:tc>
          <w:tcPr>
            <w:tcW w:w="708" w:type="dxa"/>
            <w:tcBorders>
              <w:top w:val="nil"/>
              <w:left w:val="nil"/>
              <w:bottom w:val="nil"/>
              <w:right w:val="nil"/>
            </w:tcBorders>
            <w:shd w:val="clear" w:color="auto" w:fill="auto"/>
            <w:noWrap/>
            <w:vAlign w:val="center"/>
            <w:hideMark/>
          </w:tcPr>
          <w:p w14:paraId="06D200F2" w14:textId="77777777" w:rsidR="00E40236" w:rsidRPr="00A710A8" w:rsidRDefault="00E40236" w:rsidP="008800FD">
            <w:pPr>
              <w:rPr>
                <w:sz w:val="20"/>
                <w:szCs w:val="20"/>
              </w:rPr>
            </w:pPr>
          </w:p>
        </w:tc>
        <w:tc>
          <w:tcPr>
            <w:tcW w:w="1276" w:type="dxa"/>
            <w:tcBorders>
              <w:top w:val="nil"/>
              <w:left w:val="nil"/>
              <w:bottom w:val="nil"/>
              <w:right w:val="nil"/>
            </w:tcBorders>
            <w:shd w:val="clear" w:color="auto" w:fill="auto"/>
            <w:noWrap/>
            <w:vAlign w:val="center"/>
            <w:hideMark/>
          </w:tcPr>
          <w:p w14:paraId="417AF465" w14:textId="77777777" w:rsidR="00E40236" w:rsidRPr="00A710A8" w:rsidRDefault="00E40236" w:rsidP="008800FD">
            <w:pPr>
              <w:rPr>
                <w:sz w:val="20"/>
                <w:szCs w:val="20"/>
              </w:rPr>
            </w:pPr>
          </w:p>
        </w:tc>
      </w:tr>
    </w:tbl>
    <w:p w14:paraId="54A112C3" w14:textId="77777777" w:rsidR="00E40236" w:rsidRDefault="00E40236" w:rsidP="00E40236">
      <w:pPr>
        <w:rPr>
          <w:noProof/>
        </w:rPr>
      </w:pPr>
    </w:p>
    <w:p w14:paraId="4259A871" w14:textId="77777777" w:rsidR="00E40236" w:rsidRPr="00A710A8" w:rsidRDefault="00E40236" w:rsidP="00E40236"/>
    <w:p w14:paraId="58296EF9" w14:textId="77777777" w:rsidR="00E40236" w:rsidRDefault="00E40236" w:rsidP="00D44D58">
      <w:pPr>
        <w:spacing w:line="360" w:lineRule="auto"/>
        <w:jc w:val="both"/>
        <w:sectPr w:rsidR="00E40236" w:rsidSect="000255C4">
          <w:type w:val="continuous"/>
          <w:pgSz w:w="11900" w:h="16840"/>
          <w:pgMar w:top="1440" w:right="1440" w:bottom="1440" w:left="1440" w:header="708" w:footer="708" w:gutter="0"/>
          <w:lnNumType w:countBy="1" w:restart="continuous"/>
          <w:cols w:space="708"/>
          <w:titlePg/>
          <w:docGrid w:linePitch="360"/>
        </w:sectPr>
      </w:pPr>
    </w:p>
    <w:p w14:paraId="40E3657A" w14:textId="77777777" w:rsidR="00E40236" w:rsidRDefault="00E40236" w:rsidP="00E40236">
      <w:pPr>
        <w:outlineLvl w:val="0"/>
        <w:rPr>
          <w:b/>
          <w:bCs/>
          <w:noProof/>
        </w:rPr>
      </w:pPr>
      <w:r>
        <w:rPr>
          <w:b/>
          <w:bCs/>
          <w:noProof/>
        </w:rPr>
        <w:lastRenderedPageBreak/>
        <w:drawing>
          <wp:inline distT="0" distB="0" distL="0" distR="0" wp14:anchorId="2D81B5E1" wp14:editId="642B3940">
            <wp:extent cx="4602847" cy="65057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ans_SD_CTmax_CTmin_ULT5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05106" cy="6508924"/>
                    </a:xfrm>
                    <a:prstGeom prst="rect">
                      <a:avLst/>
                    </a:prstGeom>
                  </pic:spPr>
                </pic:pic>
              </a:graphicData>
            </a:graphic>
          </wp:inline>
        </w:drawing>
      </w:r>
    </w:p>
    <w:p w14:paraId="6EB8C5D2" w14:textId="77777777" w:rsidR="00E40236" w:rsidRDefault="00E40236" w:rsidP="00E40236">
      <w:pPr>
        <w:outlineLvl w:val="0"/>
        <w:rPr>
          <w:b/>
          <w:bCs/>
          <w:noProof/>
        </w:rPr>
      </w:pPr>
    </w:p>
    <w:p w14:paraId="4189F496" w14:textId="77777777" w:rsidR="00E40236" w:rsidRPr="003D5885" w:rsidRDefault="00E40236" w:rsidP="00E40236">
      <w:pPr>
        <w:outlineLvl w:val="0"/>
        <w:rPr>
          <w:b/>
          <w:bCs/>
          <w:noProof/>
        </w:rPr>
      </w:pPr>
      <w:r w:rsidRPr="003D5885">
        <w:rPr>
          <w:b/>
          <w:bCs/>
          <w:noProof/>
        </w:rPr>
        <w:t>Figure 1</w:t>
      </w:r>
    </w:p>
    <w:p w14:paraId="6478FC86" w14:textId="1DE23F26" w:rsidR="00E40236" w:rsidRPr="00A52A50" w:rsidRDefault="00E40236" w:rsidP="00A52A50">
      <w:r w:rsidRPr="00A52A50">
        <w:t xml:space="preserve">The mean response and standard deviation of </w:t>
      </w:r>
      <w:proofErr w:type="spellStart"/>
      <w:r w:rsidRPr="00A52A50">
        <w:rPr>
          <w:i/>
          <w:iCs/>
        </w:rPr>
        <w:t>CT</w:t>
      </w:r>
      <w:r w:rsidRPr="00A52A50">
        <w:rPr>
          <w:i/>
          <w:iCs/>
          <w:vertAlign w:val="subscript"/>
        </w:rPr>
        <w:t>min</w:t>
      </w:r>
      <w:proofErr w:type="spellEnd"/>
      <w:r w:rsidRPr="00A52A50">
        <w:t xml:space="preserve"> (A), </w:t>
      </w:r>
      <w:r w:rsidRPr="00A52A50">
        <w:rPr>
          <w:i/>
          <w:iCs/>
        </w:rPr>
        <w:t>CT</w:t>
      </w:r>
      <w:r w:rsidRPr="00A52A50">
        <w:rPr>
          <w:i/>
          <w:iCs/>
          <w:vertAlign w:val="subscript"/>
        </w:rPr>
        <w:t>max</w:t>
      </w:r>
      <w:r w:rsidRPr="00A52A50">
        <w:t xml:space="preserve"> (B) and ULT</w:t>
      </w:r>
      <w:r w:rsidRPr="00A52A50">
        <w:rPr>
          <w:vertAlign w:val="subscript"/>
        </w:rPr>
        <w:t>50</w:t>
      </w:r>
      <w:r w:rsidRPr="00A52A50">
        <w:t xml:space="preserve"> (C) to </w:t>
      </w:r>
      <w:proofErr w:type="spellStart"/>
      <w:r w:rsidRPr="00A52A50">
        <w:t>T</w:t>
      </w:r>
      <w:r w:rsidRPr="00A52A50">
        <w:rPr>
          <w:vertAlign w:val="subscript"/>
        </w:rPr>
        <w:t>const</w:t>
      </w:r>
      <w:proofErr w:type="spellEnd"/>
      <w:r w:rsidRPr="00A52A50">
        <w:rPr>
          <w:vertAlign w:val="subscript"/>
        </w:rPr>
        <w:t xml:space="preserve"> </w:t>
      </w:r>
      <w:r w:rsidR="0084108E" w:rsidRPr="00A52A50">
        <w:t xml:space="preserve">(red) </w:t>
      </w:r>
      <w:r w:rsidRPr="00A52A50">
        <w:t xml:space="preserve">and </w:t>
      </w:r>
      <w:proofErr w:type="spellStart"/>
      <w:r w:rsidRPr="00A52A50">
        <w:t>T</w:t>
      </w:r>
      <w:r w:rsidRPr="00A52A50">
        <w:rPr>
          <w:vertAlign w:val="subscript"/>
        </w:rPr>
        <w:t>fluct</w:t>
      </w:r>
      <w:proofErr w:type="spellEnd"/>
      <w:r w:rsidRPr="00A52A50">
        <w:t xml:space="preserve"> </w:t>
      </w:r>
      <w:r w:rsidR="0084108E" w:rsidRPr="00A52A50">
        <w:t xml:space="preserve">(blue) </w:t>
      </w:r>
      <w:r w:rsidRPr="00A52A50">
        <w:t>acclimations between 10 and 25 (UL</w:t>
      </w:r>
      <w:r w:rsidR="0084108E" w:rsidRPr="00A52A50">
        <w:t>T</w:t>
      </w:r>
      <w:r w:rsidRPr="00A52A50">
        <w:rPr>
          <w:vertAlign w:val="subscript"/>
        </w:rPr>
        <w:t>50</w:t>
      </w:r>
      <w:r w:rsidRPr="00A52A50">
        <w:t>) or 30°C (</w:t>
      </w:r>
      <w:proofErr w:type="spellStart"/>
      <w:r w:rsidRPr="00A52A50">
        <w:rPr>
          <w:i/>
          <w:iCs/>
        </w:rPr>
        <w:t>CT</w:t>
      </w:r>
      <w:r w:rsidRPr="00A52A50">
        <w:rPr>
          <w:i/>
          <w:iCs/>
          <w:vertAlign w:val="subscript"/>
        </w:rPr>
        <w:t>min</w:t>
      </w:r>
      <w:proofErr w:type="spellEnd"/>
      <w:r w:rsidRPr="00A52A50">
        <w:t xml:space="preserve"> and </w:t>
      </w:r>
      <w:r w:rsidRPr="00A52A50">
        <w:rPr>
          <w:i/>
          <w:iCs/>
        </w:rPr>
        <w:t>CT</w:t>
      </w:r>
      <w:r w:rsidRPr="00A52A50">
        <w:rPr>
          <w:i/>
          <w:iCs/>
          <w:vertAlign w:val="subscript"/>
        </w:rPr>
        <w:t>max</w:t>
      </w:r>
      <w:r w:rsidRPr="00A52A50">
        <w:t>) in 10 springtail species. Asteris</w:t>
      </w:r>
      <w:r w:rsidR="0084108E" w:rsidRPr="00A52A50">
        <w:t>ks</w:t>
      </w:r>
      <w:r w:rsidRPr="00A52A50">
        <w:t xml:space="preserve"> show instances </w:t>
      </w:r>
      <w:r w:rsidR="00A52A50">
        <w:t>of significant difference</w:t>
      </w:r>
      <w:r w:rsidRPr="00A52A50">
        <w:t>. Shaded columns are for aesthetic purposes only. See Table 1 and Table 2 for</w:t>
      </w:r>
      <w:r w:rsidR="0084108E" w:rsidRPr="00A52A50">
        <w:t xml:space="preserve"> </w:t>
      </w:r>
      <w:r w:rsidR="00A52A50">
        <w:t>data</w:t>
      </w:r>
      <w:r w:rsidR="0084108E" w:rsidRPr="00A52A50">
        <w:t>.</w:t>
      </w:r>
    </w:p>
    <w:p w14:paraId="107C9F50" w14:textId="77777777" w:rsidR="00E40236" w:rsidRDefault="00E40236" w:rsidP="00E40236">
      <w:pPr>
        <w:sectPr w:rsidR="00E40236" w:rsidSect="008800FD">
          <w:footerReference w:type="even" r:id="rId9"/>
          <w:footerReference w:type="default" r:id="rId10"/>
          <w:pgSz w:w="11900" w:h="16840"/>
          <w:pgMar w:top="1440" w:right="1440" w:bottom="1440" w:left="1440" w:header="708" w:footer="708" w:gutter="0"/>
          <w:lnNumType w:countBy="1" w:restart="continuous"/>
          <w:cols w:space="708"/>
          <w:titlePg/>
          <w:docGrid w:linePitch="360"/>
        </w:sectPr>
      </w:pPr>
    </w:p>
    <w:p w14:paraId="17F8727E" w14:textId="77777777" w:rsidR="00E40236" w:rsidRDefault="00E40236" w:rsidP="00E40236">
      <w:pPr>
        <w:spacing w:line="360" w:lineRule="auto"/>
        <w:ind w:left="709"/>
        <w:jc w:val="both"/>
        <w:outlineLvl w:val="0"/>
        <w:rPr>
          <w:b/>
          <w:bCs/>
          <w:noProof/>
        </w:rPr>
      </w:pPr>
      <w:r w:rsidRPr="000D0286">
        <w:rPr>
          <w:b/>
          <w:bCs/>
          <w:noProof/>
        </w:rPr>
        <w:lastRenderedPageBreak/>
        <w:t xml:space="preserve"> </w:t>
      </w:r>
    </w:p>
    <w:p w14:paraId="314D089E" w14:textId="62DC8C8B" w:rsidR="00E40236" w:rsidRDefault="00E40236" w:rsidP="00E40236"/>
    <w:p w14:paraId="4E4D423C" w14:textId="70D47DBB" w:rsidR="00513254" w:rsidRDefault="00513254" w:rsidP="00E40236">
      <w:pPr>
        <w:outlineLvl w:val="0"/>
        <w:rPr>
          <w:b/>
          <w:bCs/>
          <w:noProof/>
          <w:highlight w:val="yellow"/>
        </w:rPr>
      </w:pPr>
      <w:r>
        <w:rPr>
          <w:b/>
          <w:bCs/>
          <w:noProof/>
        </w:rPr>
        <w:drawing>
          <wp:inline distT="0" distB="0" distL="0" distR="0" wp14:anchorId="22E867F2" wp14:editId="0A935FE5">
            <wp:extent cx="3410340" cy="7267492"/>
            <wp:effectExtent l="0" t="0" r="6350" b="0"/>
            <wp:docPr id="2" name="Picture 2"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ecies_cummings2-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0506" cy="7267845"/>
                    </a:xfrm>
                    <a:prstGeom prst="rect">
                      <a:avLst/>
                    </a:prstGeom>
                  </pic:spPr>
                </pic:pic>
              </a:graphicData>
            </a:graphic>
          </wp:inline>
        </w:drawing>
      </w:r>
    </w:p>
    <w:p w14:paraId="73505BC1" w14:textId="2AC7CE97" w:rsidR="00E40236" w:rsidRPr="003D5885" w:rsidRDefault="00E40236" w:rsidP="00E40236">
      <w:pPr>
        <w:outlineLvl w:val="0"/>
        <w:rPr>
          <w:b/>
          <w:bCs/>
          <w:noProof/>
        </w:rPr>
      </w:pPr>
      <w:r w:rsidRPr="00A52A50">
        <w:rPr>
          <w:b/>
          <w:bCs/>
          <w:noProof/>
        </w:rPr>
        <w:t>Figure 2</w:t>
      </w:r>
    </w:p>
    <w:p w14:paraId="6CDCEA74" w14:textId="2186A8BC" w:rsidR="00513254" w:rsidRDefault="00E40236" w:rsidP="00E40236">
      <w:pPr>
        <w:jc w:val="both"/>
      </w:pPr>
      <w:r w:rsidRPr="007364CC">
        <w:t xml:space="preserve">Estimation plots showing the per species difference </w:t>
      </w:r>
      <w:r>
        <w:t xml:space="preserve">for </w:t>
      </w:r>
      <w:proofErr w:type="spellStart"/>
      <w:r w:rsidRPr="007364CC">
        <w:rPr>
          <w:i/>
          <w:iCs/>
        </w:rPr>
        <w:t>CT</w:t>
      </w:r>
      <w:r w:rsidRPr="007364CC">
        <w:rPr>
          <w:i/>
          <w:iCs/>
          <w:vertAlign w:val="subscript"/>
        </w:rPr>
        <w:t>min</w:t>
      </w:r>
      <w:proofErr w:type="spellEnd"/>
      <w:r>
        <w:rPr>
          <w:i/>
          <w:iCs/>
          <w:vertAlign w:val="subscript"/>
        </w:rPr>
        <w:t xml:space="preserve"> </w:t>
      </w:r>
      <w:r>
        <w:t xml:space="preserve">(A) and </w:t>
      </w:r>
      <w:r w:rsidRPr="006C2974">
        <w:rPr>
          <w:i/>
          <w:iCs/>
        </w:rPr>
        <w:t>CT</w:t>
      </w:r>
      <w:r w:rsidRPr="006C2974">
        <w:rPr>
          <w:i/>
          <w:iCs/>
          <w:vertAlign w:val="subscript"/>
        </w:rPr>
        <w:t>max</w:t>
      </w:r>
      <w:r w:rsidR="00A52A50">
        <w:rPr>
          <w:i/>
          <w:iCs/>
          <w:vertAlign w:val="subscript"/>
        </w:rPr>
        <w:t xml:space="preserve"> </w:t>
      </w:r>
      <w:r w:rsidR="00A52A50">
        <w:t>(B)</w:t>
      </w:r>
      <w:r w:rsidRPr="006C2974">
        <w:rPr>
          <w:i/>
          <w:iCs/>
        </w:rPr>
        <w:t xml:space="preserve"> </w:t>
      </w:r>
      <w:r w:rsidRPr="007364CC">
        <w:t xml:space="preserve">measured under </w:t>
      </w:r>
      <w:proofErr w:type="spellStart"/>
      <w:r w:rsidRPr="007364CC">
        <w:t>T</w:t>
      </w:r>
      <w:r w:rsidRPr="007364CC">
        <w:rPr>
          <w:vertAlign w:val="subscript"/>
        </w:rPr>
        <w:t>const</w:t>
      </w:r>
      <w:proofErr w:type="spellEnd"/>
      <w:r w:rsidR="0084108E">
        <w:rPr>
          <w:vertAlign w:val="subscript"/>
        </w:rPr>
        <w:t xml:space="preserve"> </w:t>
      </w:r>
      <w:r w:rsidR="0084108E">
        <w:t>(red)</w:t>
      </w:r>
      <w:r w:rsidRPr="007364CC">
        <w:t xml:space="preserve"> and </w:t>
      </w:r>
      <w:proofErr w:type="spellStart"/>
      <w:r w:rsidRPr="007364CC">
        <w:t>T</w:t>
      </w:r>
      <w:r w:rsidRPr="007364CC">
        <w:rPr>
          <w:vertAlign w:val="subscript"/>
        </w:rPr>
        <w:t>fluct</w:t>
      </w:r>
      <w:proofErr w:type="spellEnd"/>
      <w:r w:rsidRPr="007364CC">
        <w:t xml:space="preserve"> </w:t>
      </w:r>
      <w:r w:rsidR="0084108E">
        <w:t xml:space="preserve">(blue) </w:t>
      </w:r>
      <w:r w:rsidRPr="007364CC">
        <w:t xml:space="preserve">conditions. The upper section of each plot shows the raw data (in </w:t>
      </w:r>
      <w:r w:rsidRPr="007364CC">
        <w:sym w:font="Symbol" w:char="F0B0"/>
      </w:r>
      <w:r w:rsidRPr="007364CC">
        <w:t xml:space="preserve">C) along with the mean and standard deviation for each species and acclimation </w:t>
      </w:r>
      <w:r w:rsidR="00A52A50">
        <w:t>treatment</w:t>
      </w:r>
      <w:r w:rsidRPr="007364CC">
        <w:t xml:space="preserve">. The lower panel of each plot shows the </w:t>
      </w:r>
      <w:r>
        <w:t xml:space="preserve">estimated </w:t>
      </w:r>
      <w:r w:rsidRPr="007364CC">
        <w:t xml:space="preserve">difference between </w:t>
      </w:r>
      <w:r>
        <w:t xml:space="preserve">the </w:t>
      </w:r>
      <w:r w:rsidRPr="007364CC">
        <w:t xml:space="preserve">means of </w:t>
      </w:r>
      <w:proofErr w:type="spellStart"/>
      <w:r w:rsidRPr="007364CC">
        <w:t>T</w:t>
      </w:r>
      <w:r w:rsidRPr="007364CC">
        <w:rPr>
          <w:vertAlign w:val="subscript"/>
        </w:rPr>
        <w:t>const</w:t>
      </w:r>
      <w:proofErr w:type="spellEnd"/>
      <w:r w:rsidRPr="007364CC">
        <w:t xml:space="preserve"> and </w:t>
      </w:r>
      <w:proofErr w:type="spellStart"/>
      <w:r w:rsidRPr="007364CC">
        <w:t>T</w:t>
      </w:r>
      <w:r w:rsidRPr="006C2974">
        <w:rPr>
          <w:vertAlign w:val="subscript"/>
        </w:rPr>
        <w:t>f</w:t>
      </w:r>
      <w:r w:rsidRPr="007364CC">
        <w:rPr>
          <w:vertAlign w:val="subscript"/>
        </w:rPr>
        <w:t>luct</w:t>
      </w:r>
      <w:proofErr w:type="spellEnd"/>
      <w:r w:rsidRPr="007364CC">
        <w:t xml:space="preserve"> plus the 95% confidence intervals. Where the 95% CI overlap with zero, there is no significant difference</w:t>
      </w:r>
      <w:r>
        <w:t xml:space="preserve"> between </w:t>
      </w:r>
      <w:proofErr w:type="spellStart"/>
      <w:r w:rsidRPr="007364CC">
        <w:t>T</w:t>
      </w:r>
      <w:r w:rsidRPr="007364CC">
        <w:rPr>
          <w:vertAlign w:val="subscript"/>
        </w:rPr>
        <w:t>const</w:t>
      </w:r>
      <w:proofErr w:type="spellEnd"/>
      <w:r w:rsidRPr="007364CC">
        <w:t xml:space="preserve"> and </w:t>
      </w:r>
      <w:proofErr w:type="spellStart"/>
      <w:r w:rsidRPr="007364CC">
        <w:t>T</w:t>
      </w:r>
      <w:r w:rsidRPr="006C2974">
        <w:rPr>
          <w:vertAlign w:val="subscript"/>
        </w:rPr>
        <w:t>f</w:t>
      </w:r>
      <w:r w:rsidRPr="007364CC">
        <w:rPr>
          <w:vertAlign w:val="subscript"/>
        </w:rPr>
        <w:t>luct</w:t>
      </w:r>
      <w:proofErr w:type="spellEnd"/>
      <w:r w:rsidRPr="007364CC">
        <w:t>. See Table A.</w:t>
      </w:r>
      <w:r>
        <w:t>4</w:t>
      </w:r>
      <w:r w:rsidRPr="007364CC">
        <w:t xml:space="preserve"> for values.</w:t>
      </w:r>
    </w:p>
    <w:p w14:paraId="252853F2" w14:textId="77777777" w:rsidR="00513254" w:rsidRDefault="00513254">
      <w:r>
        <w:br w:type="page"/>
      </w:r>
    </w:p>
    <w:p w14:paraId="5CF1F3F0" w14:textId="77777777" w:rsidR="00E40236" w:rsidRPr="007364CC" w:rsidRDefault="00E40236" w:rsidP="00E40236">
      <w:pPr>
        <w:jc w:val="both"/>
      </w:pPr>
    </w:p>
    <w:p w14:paraId="721B6158" w14:textId="77777777" w:rsidR="00E40236" w:rsidRDefault="00E40236" w:rsidP="00E40236">
      <w:pPr>
        <w:spacing w:line="360" w:lineRule="auto"/>
        <w:jc w:val="both"/>
      </w:pPr>
      <w:r>
        <w:rPr>
          <w:noProof/>
        </w:rPr>
        <w:drawing>
          <wp:inline distT="0" distB="0" distL="0" distR="0" wp14:anchorId="48C393F5" wp14:editId="1EC75CEE">
            <wp:extent cx="3874883" cy="6328932"/>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ccl_Cummings plot-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3625" cy="6343211"/>
                    </a:xfrm>
                    <a:prstGeom prst="rect">
                      <a:avLst/>
                    </a:prstGeom>
                  </pic:spPr>
                </pic:pic>
              </a:graphicData>
            </a:graphic>
          </wp:inline>
        </w:drawing>
      </w:r>
    </w:p>
    <w:p w14:paraId="1F725AE4" w14:textId="77777777" w:rsidR="00E40236" w:rsidRPr="003D5885" w:rsidRDefault="00E40236" w:rsidP="00E40236">
      <w:pPr>
        <w:spacing w:line="360" w:lineRule="auto"/>
        <w:jc w:val="both"/>
        <w:outlineLvl w:val="0"/>
        <w:rPr>
          <w:b/>
          <w:bCs/>
          <w:noProof/>
        </w:rPr>
      </w:pPr>
      <w:r w:rsidRPr="003D5885">
        <w:rPr>
          <w:b/>
          <w:bCs/>
          <w:noProof/>
        </w:rPr>
        <w:t xml:space="preserve">Figure </w:t>
      </w:r>
      <w:r>
        <w:rPr>
          <w:b/>
          <w:bCs/>
          <w:noProof/>
        </w:rPr>
        <w:t>3</w:t>
      </w:r>
    </w:p>
    <w:p w14:paraId="0115A24A" w14:textId="3275971D" w:rsidR="00E40236" w:rsidRPr="007364CC" w:rsidRDefault="00E40236" w:rsidP="00E40236">
      <w:pPr>
        <w:jc w:val="both"/>
      </w:pPr>
      <w:r w:rsidRPr="007364CC">
        <w:t xml:space="preserve">Estimation plots showing the </w:t>
      </w:r>
      <w:r>
        <w:t xml:space="preserve">per acclimation </w:t>
      </w:r>
      <w:r w:rsidRPr="007364CC">
        <w:t xml:space="preserve">difference </w:t>
      </w:r>
      <w:r>
        <w:t>for</w:t>
      </w:r>
      <w:r w:rsidRPr="007364CC">
        <w:t xml:space="preserve"> </w:t>
      </w:r>
      <w:proofErr w:type="spellStart"/>
      <w:r w:rsidR="00A52A50" w:rsidRPr="006C2974">
        <w:rPr>
          <w:i/>
          <w:iCs/>
        </w:rPr>
        <w:t>CT</w:t>
      </w:r>
      <w:r w:rsidR="00A52A50" w:rsidRPr="006C2974">
        <w:rPr>
          <w:i/>
          <w:iCs/>
          <w:vertAlign w:val="subscript"/>
        </w:rPr>
        <w:t>min</w:t>
      </w:r>
      <w:proofErr w:type="spellEnd"/>
      <w:r w:rsidR="00A52A50" w:rsidRPr="00A52A50">
        <w:rPr>
          <w:i/>
          <w:iCs/>
        </w:rPr>
        <w:t xml:space="preserve"> </w:t>
      </w:r>
      <w:r w:rsidRPr="007364CC">
        <w:t>(A)</w:t>
      </w:r>
      <w:r>
        <w:t xml:space="preserve">, </w:t>
      </w:r>
      <w:r w:rsidR="00A52A50" w:rsidRPr="006C2974">
        <w:rPr>
          <w:i/>
          <w:iCs/>
        </w:rPr>
        <w:t>CT</w:t>
      </w:r>
      <w:r w:rsidR="00A52A50" w:rsidRPr="006C2974">
        <w:rPr>
          <w:i/>
          <w:iCs/>
          <w:vertAlign w:val="subscript"/>
        </w:rPr>
        <w:t>max</w:t>
      </w:r>
      <w:r w:rsidRPr="007364CC">
        <w:t xml:space="preserve"> (B)</w:t>
      </w:r>
      <w:r>
        <w:t xml:space="preserve"> and ULT</w:t>
      </w:r>
      <w:r w:rsidRPr="006C2974">
        <w:rPr>
          <w:vertAlign w:val="subscript"/>
        </w:rPr>
        <w:t>50</w:t>
      </w:r>
      <w:r w:rsidR="00A52A50">
        <w:rPr>
          <w:vertAlign w:val="subscript"/>
        </w:rPr>
        <w:t xml:space="preserve"> </w:t>
      </w:r>
      <w:r w:rsidR="00A52A50">
        <w:t xml:space="preserve">(C) </w:t>
      </w:r>
      <w:r w:rsidRPr="007364CC">
        <w:t xml:space="preserve">measured under </w:t>
      </w:r>
      <w:proofErr w:type="spellStart"/>
      <w:r w:rsidRPr="007364CC">
        <w:t>T</w:t>
      </w:r>
      <w:r w:rsidRPr="007364CC">
        <w:rPr>
          <w:vertAlign w:val="subscript"/>
        </w:rPr>
        <w:t>const</w:t>
      </w:r>
      <w:proofErr w:type="spellEnd"/>
      <w:r w:rsidR="0084108E">
        <w:t xml:space="preserve"> (red)</w:t>
      </w:r>
      <w:r w:rsidRPr="007364CC">
        <w:t xml:space="preserve"> and </w:t>
      </w:r>
      <w:proofErr w:type="spellStart"/>
      <w:r w:rsidRPr="007364CC">
        <w:t>T</w:t>
      </w:r>
      <w:r w:rsidRPr="007364CC">
        <w:rPr>
          <w:vertAlign w:val="subscript"/>
        </w:rPr>
        <w:t>fluct</w:t>
      </w:r>
      <w:proofErr w:type="spellEnd"/>
      <w:r w:rsidR="0084108E">
        <w:t xml:space="preserve"> (blue)</w:t>
      </w:r>
      <w:r w:rsidRPr="007364CC">
        <w:t xml:space="preserve"> conditions. The upper </w:t>
      </w:r>
      <w:r>
        <w:t>panel</w:t>
      </w:r>
      <w:r w:rsidRPr="007364CC">
        <w:t xml:space="preserve"> of each plot shows the raw data (in </w:t>
      </w:r>
      <w:r w:rsidRPr="007364CC">
        <w:sym w:font="Symbol" w:char="F0B0"/>
      </w:r>
      <w:r w:rsidRPr="007364CC">
        <w:t xml:space="preserve">C) along with the mean and standard deviation for each species and acclimation </w:t>
      </w:r>
      <w:r w:rsidR="00A52A50">
        <w:t>treatment</w:t>
      </w:r>
      <w:r w:rsidRPr="007364CC">
        <w:t xml:space="preserve">. The lower panel of each plot shows the </w:t>
      </w:r>
      <w:r>
        <w:t xml:space="preserve">estimated </w:t>
      </w:r>
      <w:r w:rsidRPr="007364CC">
        <w:t xml:space="preserve">difference between </w:t>
      </w:r>
      <w:r>
        <w:t xml:space="preserve">the </w:t>
      </w:r>
      <w:r w:rsidRPr="007364CC">
        <w:t>means</w:t>
      </w:r>
      <w:r>
        <w:t xml:space="preserve"> </w:t>
      </w:r>
      <w:r w:rsidRPr="007364CC">
        <w:t xml:space="preserve">of </w:t>
      </w:r>
      <w:proofErr w:type="spellStart"/>
      <w:r w:rsidRPr="007364CC">
        <w:t>T</w:t>
      </w:r>
      <w:r w:rsidRPr="007364CC">
        <w:rPr>
          <w:vertAlign w:val="subscript"/>
        </w:rPr>
        <w:t>const</w:t>
      </w:r>
      <w:proofErr w:type="spellEnd"/>
      <w:r w:rsidRPr="007364CC">
        <w:t xml:space="preserve"> and </w:t>
      </w:r>
      <w:proofErr w:type="spellStart"/>
      <w:r w:rsidRPr="007364CC">
        <w:t>T</w:t>
      </w:r>
      <w:r w:rsidRPr="006C2974">
        <w:rPr>
          <w:vertAlign w:val="subscript"/>
        </w:rPr>
        <w:t>f</w:t>
      </w:r>
      <w:r w:rsidRPr="007364CC">
        <w:rPr>
          <w:vertAlign w:val="subscript"/>
        </w:rPr>
        <w:t>luct</w:t>
      </w:r>
      <w:proofErr w:type="spellEnd"/>
      <w:r w:rsidRPr="007364CC">
        <w:t xml:space="preserve"> plus the 95% confidence intervals. Where the 95% CI overlap with zero, there is no significant difference</w:t>
      </w:r>
      <w:r>
        <w:t xml:space="preserve"> between </w:t>
      </w:r>
      <w:proofErr w:type="spellStart"/>
      <w:r w:rsidRPr="007364CC">
        <w:t>T</w:t>
      </w:r>
      <w:r w:rsidRPr="007364CC">
        <w:rPr>
          <w:vertAlign w:val="subscript"/>
        </w:rPr>
        <w:t>const</w:t>
      </w:r>
      <w:proofErr w:type="spellEnd"/>
      <w:r w:rsidRPr="007364CC">
        <w:t xml:space="preserve"> and </w:t>
      </w:r>
      <w:proofErr w:type="spellStart"/>
      <w:r w:rsidRPr="007364CC">
        <w:t>T</w:t>
      </w:r>
      <w:r w:rsidRPr="006C2974">
        <w:rPr>
          <w:vertAlign w:val="subscript"/>
        </w:rPr>
        <w:t>f</w:t>
      </w:r>
      <w:r w:rsidRPr="007364CC">
        <w:rPr>
          <w:vertAlign w:val="subscript"/>
        </w:rPr>
        <w:t>luct</w:t>
      </w:r>
      <w:proofErr w:type="spellEnd"/>
      <w:r w:rsidRPr="007364CC">
        <w:t>. See Table A.</w:t>
      </w:r>
      <w:r>
        <w:t>5</w:t>
      </w:r>
      <w:r w:rsidRPr="007364CC">
        <w:t xml:space="preserve"> for values.</w:t>
      </w:r>
    </w:p>
    <w:p w14:paraId="35FFB2F8" w14:textId="77777777" w:rsidR="00E40236" w:rsidRPr="009904C4" w:rsidRDefault="00E40236" w:rsidP="00E40236">
      <w:pPr>
        <w:jc w:val="both"/>
      </w:pPr>
    </w:p>
    <w:p w14:paraId="103805E2" w14:textId="77777777" w:rsidR="00AE2346" w:rsidRDefault="00AE2346" w:rsidP="00D44D58">
      <w:pPr>
        <w:spacing w:line="360" w:lineRule="auto"/>
        <w:jc w:val="both"/>
        <w:sectPr w:rsidR="00AE2346" w:rsidSect="00E40236">
          <w:pgSz w:w="11900" w:h="16840"/>
          <w:pgMar w:top="924" w:right="1440" w:bottom="1440" w:left="1440" w:header="708" w:footer="708" w:gutter="0"/>
          <w:cols w:space="708"/>
          <w:docGrid w:linePitch="360"/>
        </w:sectPr>
      </w:pPr>
    </w:p>
    <w:p w14:paraId="3FD14F38" w14:textId="77777777" w:rsidR="00A03145" w:rsidRDefault="00A03145" w:rsidP="00A03145">
      <w:pPr>
        <w:outlineLvl w:val="0"/>
        <w:rPr>
          <w:b/>
          <w:bCs/>
        </w:rPr>
      </w:pPr>
      <w:r>
        <w:rPr>
          <w:b/>
          <w:bCs/>
        </w:rPr>
        <w:lastRenderedPageBreak/>
        <w:t>Appendix A. Supplementary data</w:t>
      </w:r>
    </w:p>
    <w:p w14:paraId="5BD8DAED" w14:textId="77777777" w:rsidR="00A03145" w:rsidRDefault="00A03145" w:rsidP="00A03145">
      <w:pPr>
        <w:outlineLvl w:val="0"/>
        <w:rPr>
          <w:b/>
          <w:bCs/>
        </w:rPr>
      </w:pPr>
    </w:p>
    <w:p w14:paraId="2953B028" w14:textId="77777777" w:rsidR="00A03145" w:rsidRPr="00255C6B" w:rsidRDefault="00A03145" w:rsidP="00A03145">
      <w:pPr>
        <w:outlineLvl w:val="0"/>
        <w:rPr>
          <w:b/>
          <w:bCs/>
        </w:rPr>
      </w:pPr>
      <w:r w:rsidRPr="00255C6B">
        <w:rPr>
          <w:b/>
          <w:bCs/>
        </w:rPr>
        <w:t xml:space="preserve">Table </w:t>
      </w:r>
      <w:r>
        <w:rPr>
          <w:b/>
          <w:bCs/>
        </w:rPr>
        <w:t>A.</w:t>
      </w:r>
      <w:r w:rsidRPr="00255C6B">
        <w:rPr>
          <w:b/>
          <w:bCs/>
        </w:rPr>
        <w:t>1</w:t>
      </w:r>
    </w:p>
    <w:p w14:paraId="0A99C441" w14:textId="77777777" w:rsidR="00A03145" w:rsidRPr="00255C6B" w:rsidRDefault="00A03145" w:rsidP="00A03145">
      <w:r w:rsidRPr="0040063C">
        <w:t>Mean daily soil temperature (</w:t>
      </w:r>
      <w:r w:rsidRPr="0040063C">
        <w:sym w:font="Symbol" w:char="F0B0"/>
      </w:r>
      <w:r w:rsidRPr="0040063C">
        <w:t>C), its standard deviation (</w:t>
      </w:r>
      <w:proofErr w:type="spellStart"/>
      <w:r w:rsidRPr="0040063C">
        <w:t>s.d.</w:t>
      </w:r>
      <w:proofErr w:type="spellEnd"/>
      <w:r w:rsidRPr="0040063C">
        <w:t>), and maximum and minimum soil temperatures (</w:t>
      </w:r>
      <w:r w:rsidRPr="0040063C">
        <w:sym w:font="Symbol" w:char="F0B0"/>
      </w:r>
      <w:r w:rsidRPr="0040063C">
        <w:t>C), from the study site (the Jock Marshall Reserve) for the December 2015 to February 2016 period.</w:t>
      </w:r>
      <w:r w:rsidRPr="00255C6B">
        <w:t xml:space="preserve"> Data were collected using six Thermochron iButtons™</w:t>
      </w:r>
      <w:r w:rsidRPr="00255C6B">
        <w:rPr>
          <w:rStyle w:val="Strong"/>
          <w:b w:val="0"/>
          <w:color w:val="353535"/>
          <w:bdr w:val="none" w:sz="0" w:space="0" w:color="auto" w:frame="1"/>
        </w:rPr>
        <w:t xml:space="preserve"> </w:t>
      </w:r>
      <w:r w:rsidRPr="00255C6B">
        <w:rPr>
          <w:color w:val="000000" w:themeColor="text1"/>
        </w:rPr>
        <w:t xml:space="preserve">set level with the soil surface, below the leaf litter. Mean soil temperature determined by averaging all temperature data for each day across the six iButtons. </w:t>
      </w:r>
      <w:r>
        <w:rPr>
          <w:color w:val="000000" w:themeColor="text1"/>
        </w:rPr>
        <w:t>Minimum</w:t>
      </w:r>
      <w:r w:rsidRPr="00255C6B">
        <w:rPr>
          <w:color w:val="000000" w:themeColor="text1"/>
        </w:rPr>
        <w:t xml:space="preserve"> and </w:t>
      </w:r>
      <w:r>
        <w:rPr>
          <w:color w:val="000000" w:themeColor="text1"/>
        </w:rPr>
        <w:t>maximum</w:t>
      </w:r>
      <w:r w:rsidRPr="00255C6B">
        <w:rPr>
          <w:color w:val="000000" w:themeColor="text1"/>
        </w:rPr>
        <w:t xml:space="preserve"> were the lowest and highest recorded soil temperature on that day, respectively.</w:t>
      </w:r>
    </w:p>
    <w:tbl>
      <w:tblPr>
        <w:tblW w:w="6261" w:type="dxa"/>
        <w:tblLayout w:type="fixed"/>
        <w:tblLook w:val="04A0" w:firstRow="1" w:lastRow="0" w:firstColumn="1" w:lastColumn="0" w:noHBand="0" w:noVBand="1"/>
      </w:tblPr>
      <w:tblGrid>
        <w:gridCol w:w="1276"/>
        <w:gridCol w:w="708"/>
        <w:gridCol w:w="993"/>
        <w:gridCol w:w="850"/>
        <w:gridCol w:w="1134"/>
        <w:gridCol w:w="1280"/>
        <w:gridCol w:w="20"/>
      </w:tblGrid>
      <w:tr w:rsidR="00A03145" w:rsidRPr="006139BC" w14:paraId="5E50D7F6" w14:textId="77777777" w:rsidTr="008800FD">
        <w:trPr>
          <w:gridAfter w:val="1"/>
          <w:wAfter w:w="20" w:type="dxa"/>
          <w:trHeight w:val="320"/>
        </w:trPr>
        <w:tc>
          <w:tcPr>
            <w:tcW w:w="1276" w:type="dxa"/>
            <w:tcBorders>
              <w:top w:val="single" w:sz="4" w:space="0" w:color="auto"/>
              <w:bottom w:val="single" w:sz="4" w:space="0" w:color="auto"/>
            </w:tcBorders>
            <w:shd w:val="clear" w:color="auto" w:fill="auto"/>
            <w:noWrap/>
            <w:vAlign w:val="center"/>
          </w:tcPr>
          <w:p w14:paraId="480A9D4C" w14:textId="77777777" w:rsidR="00A03145" w:rsidRPr="006139BC" w:rsidRDefault="00A03145" w:rsidP="008800FD">
            <w:pPr>
              <w:rPr>
                <w:b/>
                <w:bCs/>
                <w:color w:val="000000"/>
                <w:sz w:val="20"/>
                <w:szCs w:val="20"/>
              </w:rPr>
            </w:pPr>
            <w:r w:rsidRPr="006139BC">
              <w:rPr>
                <w:b/>
                <w:bCs/>
                <w:color w:val="000000"/>
                <w:sz w:val="20"/>
                <w:szCs w:val="20"/>
              </w:rPr>
              <w:t>Month</w:t>
            </w:r>
            <w:r>
              <w:rPr>
                <w:b/>
                <w:bCs/>
                <w:color w:val="000000"/>
                <w:sz w:val="20"/>
                <w:szCs w:val="20"/>
              </w:rPr>
              <w:t>/Year</w:t>
            </w:r>
          </w:p>
        </w:tc>
        <w:tc>
          <w:tcPr>
            <w:tcW w:w="708" w:type="dxa"/>
            <w:tcBorders>
              <w:top w:val="single" w:sz="4" w:space="0" w:color="auto"/>
              <w:bottom w:val="single" w:sz="4" w:space="0" w:color="auto"/>
            </w:tcBorders>
            <w:shd w:val="clear" w:color="auto" w:fill="auto"/>
            <w:noWrap/>
            <w:vAlign w:val="center"/>
          </w:tcPr>
          <w:p w14:paraId="5A41427A" w14:textId="77777777" w:rsidR="00A03145" w:rsidRPr="006139BC" w:rsidRDefault="00A03145" w:rsidP="008800FD">
            <w:pPr>
              <w:rPr>
                <w:b/>
                <w:bCs/>
                <w:color w:val="000000"/>
                <w:sz w:val="20"/>
                <w:szCs w:val="20"/>
              </w:rPr>
            </w:pPr>
            <w:r w:rsidRPr="006139BC">
              <w:rPr>
                <w:b/>
                <w:bCs/>
                <w:color w:val="000000"/>
                <w:sz w:val="20"/>
                <w:szCs w:val="20"/>
              </w:rPr>
              <w:t>Day</w:t>
            </w:r>
          </w:p>
        </w:tc>
        <w:tc>
          <w:tcPr>
            <w:tcW w:w="4257" w:type="dxa"/>
            <w:gridSpan w:val="4"/>
            <w:tcBorders>
              <w:top w:val="single" w:sz="4" w:space="0" w:color="auto"/>
              <w:bottom w:val="single" w:sz="4" w:space="0" w:color="auto"/>
            </w:tcBorders>
            <w:shd w:val="clear" w:color="auto" w:fill="auto"/>
            <w:noWrap/>
            <w:vAlign w:val="center"/>
          </w:tcPr>
          <w:p w14:paraId="14A0224E" w14:textId="77777777" w:rsidR="00A03145" w:rsidRPr="006139BC" w:rsidRDefault="00A03145" w:rsidP="008800FD">
            <w:pPr>
              <w:rPr>
                <w:b/>
                <w:bCs/>
                <w:color w:val="000000"/>
                <w:sz w:val="20"/>
                <w:szCs w:val="20"/>
              </w:rPr>
            </w:pPr>
            <w:r w:rsidRPr="006139BC">
              <w:rPr>
                <w:b/>
                <w:bCs/>
                <w:color w:val="000000"/>
                <w:sz w:val="20"/>
                <w:szCs w:val="20"/>
              </w:rPr>
              <w:t xml:space="preserve">Soil temperature </w:t>
            </w:r>
            <w:r w:rsidRPr="0050581E">
              <w:rPr>
                <w:b/>
                <w:bCs/>
                <w:sz w:val="20"/>
                <w:szCs w:val="20"/>
              </w:rPr>
              <w:t>(</w:t>
            </w:r>
            <w:r w:rsidRPr="0050581E">
              <w:rPr>
                <w:b/>
                <w:bCs/>
                <w:sz w:val="20"/>
                <w:szCs w:val="20"/>
              </w:rPr>
              <w:sym w:font="Symbol" w:char="F0B0"/>
            </w:r>
            <w:r w:rsidRPr="0050581E">
              <w:rPr>
                <w:b/>
                <w:bCs/>
                <w:sz w:val="20"/>
                <w:szCs w:val="20"/>
              </w:rPr>
              <w:t>C)</w:t>
            </w:r>
          </w:p>
        </w:tc>
      </w:tr>
      <w:tr w:rsidR="00A03145" w:rsidRPr="006139BC" w14:paraId="0D81ADA3" w14:textId="77777777" w:rsidTr="008800FD">
        <w:trPr>
          <w:trHeight w:val="320"/>
        </w:trPr>
        <w:tc>
          <w:tcPr>
            <w:tcW w:w="1276" w:type="dxa"/>
            <w:tcBorders>
              <w:top w:val="single" w:sz="4" w:space="0" w:color="auto"/>
            </w:tcBorders>
            <w:shd w:val="clear" w:color="auto" w:fill="auto"/>
            <w:noWrap/>
            <w:vAlign w:val="center"/>
            <w:hideMark/>
          </w:tcPr>
          <w:p w14:paraId="5E79D919" w14:textId="77777777" w:rsidR="00A03145" w:rsidRPr="006139BC" w:rsidRDefault="00A03145" w:rsidP="008800FD">
            <w:pPr>
              <w:rPr>
                <w:b/>
                <w:bCs/>
                <w:color w:val="000000"/>
                <w:sz w:val="20"/>
                <w:szCs w:val="20"/>
              </w:rPr>
            </w:pPr>
          </w:p>
        </w:tc>
        <w:tc>
          <w:tcPr>
            <w:tcW w:w="708" w:type="dxa"/>
            <w:tcBorders>
              <w:top w:val="single" w:sz="4" w:space="0" w:color="auto"/>
            </w:tcBorders>
            <w:shd w:val="clear" w:color="auto" w:fill="auto"/>
            <w:noWrap/>
            <w:vAlign w:val="center"/>
            <w:hideMark/>
          </w:tcPr>
          <w:p w14:paraId="038A8108" w14:textId="77777777" w:rsidR="00A03145" w:rsidRPr="006139BC" w:rsidRDefault="00A03145" w:rsidP="008800FD">
            <w:pPr>
              <w:rPr>
                <w:b/>
                <w:bCs/>
                <w:color w:val="000000"/>
                <w:sz w:val="20"/>
                <w:szCs w:val="20"/>
              </w:rPr>
            </w:pPr>
          </w:p>
        </w:tc>
        <w:tc>
          <w:tcPr>
            <w:tcW w:w="993" w:type="dxa"/>
            <w:tcBorders>
              <w:top w:val="single" w:sz="4" w:space="0" w:color="auto"/>
              <w:bottom w:val="single" w:sz="4" w:space="0" w:color="auto"/>
            </w:tcBorders>
            <w:shd w:val="clear" w:color="auto" w:fill="auto"/>
            <w:noWrap/>
            <w:vAlign w:val="center"/>
            <w:hideMark/>
          </w:tcPr>
          <w:p w14:paraId="7384C76D" w14:textId="77777777" w:rsidR="00A03145" w:rsidRPr="006139BC" w:rsidRDefault="00A03145" w:rsidP="008800FD">
            <w:pPr>
              <w:rPr>
                <w:b/>
                <w:bCs/>
                <w:color w:val="000000"/>
                <w:sz w:val="20"/>
                <w:szCs w:val="20"/>
              </w:rPr>
            </w:pPr>
            <w:r w:rsidRPr="006139BC">
              <w:rPr>
                <w:b/>
                <w:bCs/>
                <w:color w:val="000000"/>
                <w:sz w:val="20"/>
                <w:szCs w:val="20"/>
              </w:rPr>
              <w:t>mean</w:t>
            </w:r>
          </w:p>
        </w:tc>
        <w:tc>
          <w:tcPr>
            <w:tcW w:w="850" w:type="dxa"/>
            <w:tcBorders>
              <w:top w:val="single" w:sz="4" w:space="0" w:color="auto"/>
              <w:bottom w:val="single" w:sz="4" w:space="0" w:color="auto"/>
            </w:tcBorders>
            <w:shd w:val="clear" w:color="auto" w:fill="auto"/>
            <w:noWrap/>
            <w:vAlign w:val="center"/>
            <w:hideMark/>
          </w:tcPr>
          <w:p w14:paraId="47E3914A" w14:textId="77777777" w:rsidR="00A03145" w:rsidRPr="006139BC" w:rsidRDefault="00A03145" w:rsidP="008800FD">
            <w:pPr>
              <w:rPr>
                <w:b/>
                <w:bCs/>
                <w:color w:val="000000"/>
                <w:sz w:val="20"/>
                <w:szCs w:val="20"/>
              </w:rPr>
            </w:pPr>
            <w:proofErr w:type="spellStart"/>
            <w:r w:rsidRPr="006139BC">
              <w:rPr>
                <w:b/>
                <w:bCs/>
                <w:color w:val="000000"/>
                <w:sz w:val="20"/>
                <w:szCs w:val="20"/>
              </w:rPr>
              <w:t>s.d.</w:t>
            </w:r>
            <w:proofErr w:type="spellEnd"/>
          </w:p>
        </w:tc>
        <w:tc>
          <w:tcPr>
            <w:tcW w:w="1134" w:type="dxa"/>
            <w:tcBorders>
              <w:top w:val="single" w:sz="4" w:space="0" w:color="auto"/>
              <w:bottom w:val="single" w:sz="4" w:space="0" w:color="auto"/>
            </w:tcBorders>
            <w:shd w:val="clear" w:color="auto" w:fill="auto"/>
            <w:noWrap/>
            <w:vAlign w:val="center"/>
            <w:hideMark/>
          </w:tcPr>
          <w:p w14:paraId="0049A4EB" w14:textId="77777777" w:rsidR="00A03145" w:rsidRPr="006139BC" w:rsidRDefault="00A03145" w:rsidP="008800FD">
            <w:pPr>
              <w:rPr>
                <w:b/>
                <w:bCs/>
                <w:color w:val="000000"/>
                <w:sz w:val="20"/>
                <w:szCs w:val="20"/>
              </w:rPr>
            </w:pPr>
            <w:r w:rsidRPr="006139BC">
              <w:rPr>
                <w:b/>
                <w:bCs/>
                <w:color w:val="000000"/>
                <w:sz w:val="20"/>
                <w:szCs w:val="20"/>
              </w:rPr>
              <w:t>maximum</w:t>
            </w:r>
          </w:p>
        </w:tc>
        <w:tc>
          <w:tcPr>
            <w:tcW w:w="1300" w:type="dxa"/>
            <w:gridSpan w:val="2"/>
            <w:tcBorders>
              <w:top w:val="single" w:sz="4" w:space="0" w:color="auto"/>
              <w:bottom w:val="single" w:sz="4" w:space="0" w:color="auto"/>
            </w:tcBorders>
            <w:shd w:val="clear" w:color="auto" w:fill="auto"/>
            <w:noWrap/>
            <w:vAlign w:val="center"/>
            <w:hideMark/>
          </w:tcPr>
          <w:p w14:paraId="24488777" w14:textId="77777777" w:rsidR="00A03145" w:rsidRPr="006139BC" w:rsidRDefault="00A03145" w:rsidP="008800FD">
            <w:pPr>
              <w:rPr>
                <w:b/>
                <w:bCs/>
                <w:color w:val="000000"/>
                <w:sz w:val="20"/>
                <w:szCs w:val="20"/>
              </w:rPr>
            </w:pPr>
            <w:r w:rsidRPr="006139BC">
              <w:rPr>
                <w:b/>
                <w:bCs/>
                <w:color w:val="000000"/>
                <w:sz w:val="20"/>
                <w:szCs w:val="20"/>
              </w:rPr>
              <w:t xml:space="preserve">minimum </w:t>
            </w:r>
          </w:p>
        </w:tc>
      </w:tr>
      <w:tr w:rsidR="00A03145" w:rsidRPr="006139BC" w14:paraId="0C6606CF" w14:textId="77777777" w:rsidTr="008800FD">
        <w:trPr>
          <w:trHeight w:val="320"/>
        </w:trPr>
        <w:tc>
          <w:tcPr>
            <w:tcW w:w="1276" w:type="dxa"/>
            <w:shd w:val="clear" w:color="auto" w:fill="auto"/>
            <w:noWrap/>
            <w:vAlign w:val="center"/>
            <w:hideMark/>
          </w:tcPr>
          <w:p w14:paraId="42EEFA11"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64FC2C53" w14:textId="77777777" w:rsidR="00A03145" w:rsidRPr="006139BC" w:rsidRDefault="00A03145" w:rsidP="008800FD">
            <w:pPr>
              <w:rPr>
                <w:color w:val="000000"/>
                <w:sz w:val="20"/>
                <w:szCs w:val="20"/>
              </w:rPr>
            </w:pPr>
            <w:r w:rsidRPr="006139BC">
              <w:rPr>
                <w:color w:val="000000"/>
                <w:sz w:val="20"/>
                <w:szCs w:val="20"/>
              </w:rPr>
              <w:t>1</w:t>
            </w:r>
          </w:p>
        </w:tc>
        <w:tc>
          <w:tcPr>
            <w:tcW w:w="993" w:type="dxa"/>
            <w:tcBorders>
              <w:top w:val="single" w:sz="4" w:space="0" w:color="auto"/>
            </w:tcBorders>
            <w:shd w:val="clear" w:color="auto" w:fill="auto"/>
            <w:noWrap/>
            <w:vAlign w:val="center"/>
            <w:hideMark/>
          </w:tcPr>
          <w:p w14:paraId="393D574D" w14:textId="77777777" w:rsidR="00A03145" w:rsidRPr="006139BC" w:rsidRDefault="00A03145" w:rsidP="008800FD">
            <w:pPr>
              <w:rPr>
                <w:color w:val="000000"/>
                <w:sz w:val="20"/>
                <w:szCs w:val="20"/>
              </w:rPr>
            </w:pPr>
            <w:r w:rsidRPr="006139BC">
              <w:rPr>
                <w:color w:val="000000"/>
                <w:sz w:val="20"/>
                <w:szCs w:val="20"/>
              </w:rPr>
              <w:t>16.0</w:t>
            </w:r>
          </w:p>
        </w:tc>
        <w:tc>
          <w:tcPr>
            <w:tcW w:w="850" w:type="dxa"/>
            <w:tcBorders>
              <w:top w:val="single" w:sz="4" w:space="0" w:color="auto"/>
            </w:tcBorders>
            <w:shd w:val="clear" w:color="auto" w:fill="auto"/>
            <w:noWrap/>
            <w:vAlign w:val="center"/>
            <w:hideMark/>
          </w:tcPr>
          <w:p w14:paraId="014AF513" w14:textId="77777777" w:rsidR="00A03145" w:rsidRPr="006139BC" w:rsidRDefault="00A03145" w:rsidP="008800FD">
            <w:pPr>
              <w:rPr>
                <w:color w:val="000000"/>
                <w:sz w:val="20"/>
                <w:szCs w:val="20"/>
              </w:rPr>
            </w:pPr>
            <w:r w:rsidRPr="006139BC">
              <w:rPr>
                <w:color w:val="000000"/>
                <w:sz w:val="20"/>
                <w:szCs w:val="20"/>
              </w:rPr>
              <w:t>1.3</w:t>
            </w:r>
          </w:p>
        </w:tc>
        <w:tc>
          <w:tcPr>
            <w:tcW w:w="1134" w:type="dxa"/>
            <w:tcBorders>
              <w:top w:val="single" w:sz="4" w:space="0" w:color="auto"/>
            </w:tcBorders>
            <w:shd w:val="clear" w:color="auto" w:fill="auto"/>
            <w:noWrap/>
            <w:vAlign w:val="center"/>
            <w:hideMark/>
          </w:tcPr>
          <w:p w14:paraId="33A8940C" w14:textId="77777777" w:rsidR="00A03145" w:rsidRPr="006139BC" w:rsidRDefault="00A03145" w:rsidP="008800FD">
            <w:pPr>
              <w:rPr>
                <w:color w:val="000000"/>
                <w:sz w:val="20"/>
                <w:szCs w:val="20"/>
              </w:rPr>
            </w:pPr>
            <w:r w:rsidRPr="006139BC">
              <w:rPr>
                <w:color w:val="000000"/>
                <w:sz w:val="20"/>
                <w:szCs w:val="20"/>
              </w:rPr>
              <w:t>18.8</w:t>
            </w:r>
          </w:p>
        </w:tc>
        <w:tc>
          <w:tcPr>
            <w:tcW w:w="1300" w:type="dxa"/>
            <w:gridSpan w:val="2"/>
            <w:tcBorders>
              <w:top w:val="single" w:sz="4" w:space="0" w:color="auto"/>
            </w:tcBorders>
            <w:shd w:val="clear" w:color="auto" w:fill="auto"/>
            <w:noWrap/>
            <w:vAlign w:val="center"/>
            <w:hideMark/>
          </w:tcPr>
          <w:p w14:paraId="65446866" w14:textId="77777777" w:rsidR="00A03145" w:rsidRPr="006139BC" w:rsidRDefault="00A03145" w:rsidP="008800FD">
            <w:pPr>
              <w:rPr>
                <w:color w:val="000000"/>
                <w:sz w:val="20"/>
                <w:szCs w:val="20"/>
              </w:rPr>
            </w:pPr>
            <w:r w:rsidRPr="006139BC">
              <w:rPr>
                <w:color w:val="000000"/>
                <w:sz w:val="20"/>
                <w:szCs w:val="20"/>
              </w:rPr>
              <w:t xml:space="preserve">13.7 </w:t>
            </w:r>
          </w:p>
        </w:tc>
      </w:tr>
      <w:tr w:rsidR="00A03145" w:rsidRPr="006139BC" w14:paraId="32AC3B1E" w14:textId="77777777" w:rsidTr="008800FD">
        <w:trPr>
          <w:trHeight w:val="320"/>
        </w:trPr>
        <w:tc>
          <w:tcPr>
            <w:tcW w:w="1276" w:type="dxa"/>
            <w:shd w:val="clear" w:color="auto" w:fill="auto"/>
            <w:noWrap/>
            <w:vAlign w:val="center"/>
            <w:hideMark/>
          </w:tcPr>
          <w:p w14:paraId="411FE4A7"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7F93B002" w14:textId="77777777" w:rsidR="00A03145" w:rsidRPr="006139BC" w:rsidRDefault="00A03145" w:rsidP="008800FD">
            <w:pPr>
              <w:rPr>
                <w:color w:val="000000"/>
                <w:sz w:val="20"/>
                <w:szCs w:val="20"/>
              </w:rPr>
            </w:pPr>
            <w:r w:rsidRPr="006139BC">
              <w:rPr>
                <w:color w:val="000000"/>
                <w:sz w:val="20"/>
                <w:szCs w:val="20"/>
              </w:rPr>
              <w:t>2</w:t>
            </w:r>
          </w:p>
        </w:tc>
        <w:tc>
          <w:tcPr>
            <w:tcW w:w="993" w:type="dxa"/>
            <w:shd w:val="clear" w:color="auto" w:fill="auto"/>
            <w:noWrap/>
            <w:vAlign w:val="center"/>
            <w:hideMark/>
          </w:tcPr>
          <w:p w14:paraId="5FD438A8" w14:textId="77777777" w:rsidR="00A03145" w:rsidRPr="006139BC" w:rsidRDefault="00A03145" w:rsidP="008800FD">
            <w:pPr>
              <w:rPr>
                <w:color w:val="000000"/>
                <w:sz w:val="20"/>
                <w:szCs w:val="20"/>
              </w:rPr>
            </w:pPr>
            <w:r w:rsidRPr="006139BC">
              <w:rPr>
                <w:color w:val="000000"/>
                <w:sz w:val="20"/>
                <w:szCs w:val="20"/>
              </w:rPr>
              <w:t>14.2</w:t>
            </w:r>
          </w:p>
        </w:tc>
        <w:tc>
          <w:tcPr>
            <w:tcW w:w="850" w:type="dxa"/>
            <w:shd w:val="clear" w:color="auto" w:fill="auto"/>
            <w:noWrap/>
            <w:vAlign w:val="center"/>
            <w:hideMark/>
          </w:tcPr>
          <w:p w14:paraId="6B8E6FA7" w14:textId="77777777" w:rsidR="00A03145" w:rsidRPr="006139BC" w:rsidRDefault="00A03145" w:rsidP="008800FD">
            <w:pPr>
              <w:rPr>
                <w:color w:val="000000"/>
                <w:sz w:val="20"/>
                <w:szCs w:val="20"/>
              </w:rPr>
            </w:pPr>
            <w:r w:rsidRPr="006139BC">
              <w:rPr>
                <w:color w:val="000000"/>
                <w:sz w:val="20"/>
                <w:szCs w:val="20"/>
              </w:rPr>
              <w:t>1.6</w:t>
            </w:r>
          </w:p>
        </w:tc>
        <w:tc>
          <w:tcPr>
            <w:tcW w:w="1134" w:type="dxa"/>
            <w:shd w:val="clear" w:color="auto" w:fill="auto"/>
            <w:noWrap/>
            <w:vAlign w:val="center"/>
            <w:hideMark/>
          </w:tcPr>
          <w:p w14:paraId="525E45B7" w14:textId="77777777" w:rsidR="00A03145" w:rsidRPr="006139BC" w:rsidRDefault="00A03145" w:rsidP="008800FD">
            <w:pPr>
              <w:rPr>
                <w:color w:val="000000"/>
                <w:sz w:val="20"/>
                <w:szCs w:val="20"/>
              </w:rPr>
            </w:pPr>
            <w:r w:rsidRPr="006139BC">
              <w:rPr>
                <w:color w:val="000000"/>
                <w:sz w:val="20"/>
                <w:szCs w:val="20"/>
              </w:rPr>
              <w:t>17.0</w:t>
            </w:r>
          </w:p>
        </w:tc>
        <w:tc>
          <w:tcPr>
            <w:tcW w:w="1300" w:type="dxa"/>
            <w:gridSpan w:val="2"/>
            <w:shd w:val="clear" w:color="auto" w:fill="auto"/>
            <w:noWrap/>
            <w:vAlign w:val="center"/>
            <w:hideMark/>
          </w:tcPr>
          <w:p w14:paraId="05A554A0" w14:textId="77777777" w:rsidR="00A03145" w:rsidRPr="006139BC" w:rsidRDefault="00A03145" w:rsidP="008800FD">
            <w:pPr>
              <w:rPr>
                <w:color w:val="000000"/>
                <w:sz w:val="20"/>
                <w:szCs w:val="20"/>
              </w:rPr>
            </w:pPr>
            <w:r w:rsidRPr="006139BC">
              <w:rPr>
                <w:color w:val="000000"/>
                <w:sz w:val="20"/>
                <w:szCs w:val="20"/>
              </w:rPr>
              <w:t xml:space="preserve">11.8 </w:t>
            </w:r>
          </w:p>
        </w:tc>
      </w:tr>
      <w:tr w:rsidR="00A03145" w:rsidRPr="006139BC" w14:paraId="5C71EA17" w14:textId="77777777" w:rsidTr="008800FD">
        <w:trPr>
          <w:trHeight w:val="320"/>
        </w:trPr>
        <w:tc>
          <w:tcPr>
            <w:tcW w:w="1276" w:type="dxa"/>
            <w:shd w:val="clear" w:color="auto" w:fill="auto"/>
            <w:noWrap/>
            <w:vAlign w:val="center"/>
            <w:hideMark/>
          </w:tcPr>
          <w:p w14:paraId="1464C232"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787AB8E6" w14:textId="77777777" w:rsidR="00A03145" w:rsidRPr="006139BC" w:rsidRDefault="00A03145" w:rsidP="008800FD">
            <w:pPr>
              <w:rPr>
                <w:color w:val="000000"/>
                <w:sz w:val="20"/>
                <w:szCs w:val="20"/>
              </w:rPr>
            </w:pPr>
            <w:r w:rsidRPr="006139BC">
              <w:rPr>
                <w:color w:val="000000"/>
                <w:sz w:val="20"/>
                <w:szCs w:val="20"/>
              </w:rPr>
              <w:t>3</w:t>
            </w:r>
          </w:p>
        </w:tc>
        <w:tc>
          <w:tcPr>
            <w:tcW w:w="993" w:type="dxa"/>
            <w:shd w:val="clear" w:color="auto" w:fill="auto"/>
            <w:noWrap/>
            <w:vAlign w:val="center"/>
            <w:hideMark/>
          </w:tcPr>
          <w:p w14:paraId="17144D5D" w14:textId="77777777" w:rsidR="00A03145" w:rsidRPr="006139BC" w:rsidRDefault="00A03145" w:rsidP="008800FD">
            <w:pPr>
              <w:rPr>
                <w:color w:val="000000"/>
                <w:sz w:val="20"/>
                <w:szCs w:val="20"/>
              </w:rPr>
            </w:pPr>
            <w:r w:rsidRPr="006139BC">
              <w:rPr>
                <w:color w:val="000000"/>
                <w:sz w:val="20"/>
                <w:szCs w:val="20"/>
              </w:rPr>
              <w:t>15.8</w:t>
            </w:r>
          </w:p>
        </w:tc>
        <w:tc>
          <w:tcPr>
            <w:tcW w:w="850" w:type="dxa"/>
            <w:shd w:val="clear" w:color="auto" w:fill="auto"/>
            <w:noWrap/>
            <w:vAlign w:val="center"/>
            <w:hideMark/>
          </w:tcPr>
          <w:p w14:paraId="00E89B5E" w14:textId="77777777" w:rsidR="00A03145" w:rsidRPr="006139BC" w:rsidRDefault="00A03145" w:rsidP="008800FD">
            <w:pPr>
              <w:rPr>
                <w:color w:val="000000"/>
                <w:sz w:val="20"/>
                <w:szCs w:val="20"/>
              </w:rPr>
            </w:pPr>
            <w:r w:rsidRPr="006139BC">
              <w:rPr>
                <w:color w:val="000000"/>
                <w:sz w:val="20"/>
                <w:szCs w:val="20"/>
              </w:rPr>
              <w:t>2.1</w:t>
            </w:r>
          </w:p>
        </w:tc>
        <w:tc>
          <w:tcPr>
            <w:tcW w:w="1134" w:type="dxa"/>
            <w:shd w:val="clear" w:color="auto" w:fill="auto"/>
            <w:noWrap/>
            <w:vAlign w:val="center"/>
            <w:hideMark/>
          </w:tcPr>
          <w:p w14:paraId="769D0990" w14:textId="77777777" w:rsidR="00A03145" w:rsidRPr="006139BC" w:rsidRDefault="00A03145" w:rsidP="008800FD">
            <w:pPr>
              <w:rPr>
                <w:color w:val="000000"/>
                <w:sz w:val="20"/>
                <w:szCs w:val="20"/>
              </w:rPr>
            </w:pPr>
            <w:r w:rsidRPr="006139BC">
              <w:rPr>
                <w:color w:val="000000"/>
                <w:sz w:val="20"/>
                <w:szCs w:val="20"/>
              </w:rPr>
              <w:t>19.2</w:t>
            </w:r>
          </w:p>
        </w:tc>
        <w:tc>
          <w:tcPr>
            <w:tcW w:w="1300" w:type="dxa"/>
            <w:gridSpan w:val="2"/>
            <w:shd w:val="clear" w:color="auto" w:fill="auto"/>
            <w:noWrap/>
            <w:vAlign w:val="center"/>
            <w:hideMark/>
          </w:tcPr>
          <w:p w14:paraId="0184BDCC" w14:textId="77777777" w:rsidR="00A03145" w:rsidRPr="006139BC" w:rsidRDefault="00A03145" w:rsidP="008800FD">
            <w:pPr>
              <w:rPr>
                <w:color w:val="000000"/>
                <w:sz w:val="20"/>
                <w:szCs w:val="20"/>
              </w:rPr>
            </w:pPr>
            <w:r w:rsidRPr="006139BC">
              <w:rPr>
                <w:color w:val="000000"/>
                <w:sz w:val="20"/>
                <w:szCs w:val="20"/>
              </w:rPr>
              <w:t xml:space="preserve">13.3 </w:t>
            </w:r>
          </w:p>
        </w:tc>
      </w:tr>
      <w:tr w:rsidR="00A03145" w:rsidRPr="006139BC" w14:paraId="165D5EE2" w14:textId="77777777" w:rsidTr="008800FD">
        <w:trPr>
          <w:trHeight w:val="320"/>
        </w:trPr>
        <w:tc>
          <w:tcPr>
            <w:tcW w:w="1276" w:type="dxa"/>
            <w:shd w:val="clear" w:color="auto" w:fill="auto"/>
            <w:noWrap/>
            <w:vAlign w:val="center"/>
            <w:hideMark/>
          </w:tcPr>
          <w:p w14:paraId="192E49ED"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1FD6D8AC" w14:textId="77777777" w:rsidR="00A03145" w:rsidRPr="006139BC" w:rsidRDefault="00A03145" w:rsidP="008800FD">
            <w:pPr>
              <w:rPr>
                <w:color w:val="000000"/>
                <w:sz w:val="20"/>
                <w:szCs w:val="20"/>
              </w:rPr>
            </w:pPr>
            <w:r w:rsidRPr="006139BC">
              <w:rPr>
                <w:color w:val="000000"/>
                <w:sz w:val="20"/>
                <w:szCs w:val="20"/>
              </w:rPr>
              <w:t>4</w:t>
            </w:r>
          </w:p>
        </w:tc>
        <w:tc>
          <w:tcPr>
            <w:tcW w:w="993" w:type="dxa"/>
            <w:shd w:val="clear" w:color="auto" w:fill="auto"/>
            <w:noWrap/>
            <w:vAlign w:val="center"/>
            <w:hideMark/>
          </w:tcPr>
          <w:p w14:paraId="10431495" w14:textId="77777777" w:rsidR="00A03145" w:rsidRPr="006139BC" w:rsidRDefault="00A03145" w:rsidP="008800FD">
            <w:pPr>
              <w:rPr>
                <w:color w:val="000000"/>
                <w:sz w:val="20"/>
                <w:szCs w:val="20"/>
              </w:rPr>
            </w:pPr>
            <w:r w:rsidRPr="006139BC">
              <w:rPr>
                <w:color w:val="000000"/>
                <w:sz w:val="20"/>
                <w:szCs w:val="20"/>
              </w:rPr>
              <w:t>17.6</w:t>
            </w:r>
          </w:p>
        </w:tc>
        <w:tc>
          <w:tcPr>
            <w:tcW w:w="850" w:type="dxa"/>
            <w:shd w:val="clear" w:color="auto" w:fill="auto"/>
            <w:noWrap/>
            <w:vAlign w:val="center"/>
            <w:hideMark/>
          </w:tcPr>
          <w:p w14:paraId="7879404A" w14:textId="77777777" w:rsidR="00A03145" w:rsidRPr="006139BC" w:rsidRDefault="00A03145" w:rsidP="008800FD">
            <w:pPr>
              <w:rPr>
                <w:color w:val="000000"/>
                <w:sz w:val="20"/>
                <w:szCs w:val="20"/>
              </w:rPr>
            </w:pPr>
            <w:r w:rsidRPr="006139BC">
              <w:rPr>
                <w:color w:val="000000"/>
                <w:sz w:val="20"/>
                <w:szCs w:val="20"/>
              </w:rPr>
              <w:t>3.6</w:t>
            </w:r>
          </w:p>
        </w:tc>
        <w:tc>
          <w:tcPr>
            <w:tcW w:w="1134" w:type="dxa"/>
            <w:shd w:val="clear" w:color="auto" w:fill="auto"/>
            <w:noWrap/>
            <w:vAlign w:val="center"/>
            <w:hideMark/>
          </w:tcPr>
          <w:p w14:paraId="5EA43E82" w14:textId="77777777" w:rsidR="00A03145" w:rsidRPr="006139BC" w:rsidRDefault="00A03145" w:rsidP="008800FD">
            <w:pPr>
              <w:rPr>
                <w:color w:val="000000"/>
                <w:sz w:val="20"/>
                <w:szCs w:val="20"/>
              </w:rPr>
            </w:pPr>
            <w:r w:rsidRPr="006139BC">
              <w:rPr>
                <w:color w:val="000000"/>
                <w:sz w:val="20"/>
                <w:szCs w:val="20"/>
              </w:rPr>
              <w:t>22.6</w:t>
            </w:r>
          </w:p>
        </w:tc>
        <w:tc>
          <w:tcPr>
            <w:tcW w:w="1300" w:type="dxa"/>
            <w:gridSpan w:val="2"/>
            <w:shd w:val="clear" w:color="auto" w:fill="auto"/>
            <w:noWrap/>
            <w:vAlign w:val="center"/>
            <w:hideMark/>
          </w:tcPr>
          <w:p w14:paraId="5DFEE328" w14:textId="77777777" w:rsidR="00A03145" w:rsidRPr="006139BC" w:rsidRDefault="00A03145" w:rsidP="008800FD">
            <w:pPr>
              <w:rPr>
                <w:color w:val="000000"/>
                <w:sz w:val="20"/>
                <w:szCs w:val="20"/>
              </w:rPr>
            </w:pPr>
            <w:r w:rsidRPr="006139BC">
              <w:rPr>
                <w:color w:val="000000"/>
                <w:sz w:val="20"/>
                <w:szCs w:val="20"/>
              </w:rPr>
              <w:t xml:space="preserve">12.3 </w:t>
            </w:r>
          </w:p>
        </w:tc>
      </w:tr>
      <w:tr w:rsidR="00A03145" w:rsidRPr="006139BC" w14:paraId="1342D449" w14:textId="77777777" w:rsidTr="008800FD">
        <w:trPr>
          <w:trHeight w:val="320"/>
        </w:trPr>
        <w:tc>
          <w:tcPr>
            <w:tcW w:w="1276" w:type="dxa"/>
            <w:shd w:val="clear" w:color="auto" w:fill="auto"/>
            <w:noWrap/>
            <w:vAlign w:val="center"/>
            <w:hideMark/>
          </w:tcPr>
          <w:p w14:paraId="170DC66A"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0681A0D6" w14:textId="77777777" w:rsidR="00A03145" w:rsidRPr="006139BC" w:rsidRDefault="00A03145" w:rsidP="008800FD">
            <w:pPr>
              <w:rPr>
                <w:color w:val="000000"/>
                <w:sz w:val="20"/>
                <w:szCs w:val="20"/>
              </w:rPr>
            </w:pPr>
            <w:r w:rsidRPr="006139BC">
              <w:rPr>
                <w:color w:val="000000"/>
                <w:sz w:val="20"/>
                <w:szCs w:val="20"/>
              </w:rPr>
              <w:t>5</w:t>
            </w:r>
          </w:p>
        </w:tc>
        <w:tc>
          <w:tcPr>
            <w:tcW w:w="993" w:type="dxa"/>
            <w:shd w:val="clear" w:color="auto" w:fill="auto"/>
            <w:noWrap/>
            <w:vAlign w:val="center"/>
            <w:hideMark/>
          </w:tcPr>
          <w:p w14:paraId="3603DA6E" w14:textId="77777777" w:rsidR="00A03145" w:rsidRPr="006139BC" w:rsidRDefault="00A03145" w:rsidP="008800FD">
            <w:pPr>
              <w:rPr>
                <w:color w:val="000000"/>
                <w:sz w:val="20"/>
                <w:szCs w:val="20"/>
              </w:rPr>
            </w:pPr>
            <w:r w:rsidRPr="006139BC">
              <w:rPr>
                <w:color w:val="000000"/>
                <w:sz w:val="20"/>
                <w:szCs w:val="20"/>
              </w:rPr>
              <w:t>19.1</w:t>
            </w:r>
          </w:p>
        </w:tc>
        <w:tc>
          <w:tcPr>
            <w:tcW w:w="850" w:type="dxa"/>
            <w:shd w:val="clear" w:color="auto" w:fill="auto"/>
            <w:noWrap/>
            <w:vAlign w:val="center"/>
            <w:hideMark/>
          </w:tcPr>
          <w:p w14:paraId="4CDF79A3" w14:textId="77777777" w:rsidR="00A03145" w:rsidRPr="006139BC" w:rsidRDefault="00A03145" w:rsidP="008800FD">
            <w:pPr>
              <w:rPr>
                <w:color w:val="000000"/>
                <w:sz w:val="20"/>
                <w:szCs w:val="20"/>
              </w:rPr>
            </w:pPr>
            <w:r w:rsidRPr="006139BC">
              <w:rPr>
                <w:color w:val="000000"/>
                <w:sz w:val="20"/>
                <w:szCs w:val="20"/>
              </w:rPr>
              <w:t>2.3</w:t>
            </w:r>
          </w:p>
        </w:tc>
        <w:tc>
          <w:tcPr>
            <w:tcW w:w="1134" w:type="dxa"/>
            <w:shd w:val="clear" w:color="auto" w:fill="auto"/>
            <w:noWrap/>
            <w:vAlign w:val="center"/>
            <w:hideMark/>
          </w:tcPr>
          <w:p w14:paraId="344A4D97" w14:textId="77777777" w:rsidR="00A03145" w:rsidRPr="006139BC" w:rsidRDefault="00A03145" w:rsidP="008800FD">
            <w:pPr>
              <w:rPr>
                <w:color w:val="000000"/>
                <w:sz w:val="20"/>
                <w:szCs w:val="20"/>
              </w:rPr>
            </w:pPr>
            <w:r w:rsidRPr="006139BC">
              <w:rPr>
                <w:color w:val="000000"/>
                <w:sz w:val="20"/>
                <w:szCs w:val="20"/>
              </w:rPr>
              <w:t>22.9</w:t>
            </w:r>
          </w:p>
        </w:tc>
        <w:tc>
          <w:tcPr>
            <w:tcW w:w="1300" w:type="dxa"/>
            <w:gridSpan w:val="2"/>
            <w:shd w:val="clear" w:color="auto" w:fill="auto"/>
            <w:noWrap/>
            <w:vAlign w:val="center"/>
            <w:hideMark/>
          </w:tcPr>
          <w:p w14:paraId="218F587F" w14:textId="77777777" w:rsidR="00A03145" w:rsidRPr="006139BC" w:rsidRDefault="00A03145" w:rsidP="008800FD">
            <w:pPr>
              <w:rPr>
                <w:color w:val="000000"/>
                <w:sz w:val="20"/>
                <w:szCs w:val="20"/>
              </w:rPr>
            </w:pPr>
            <w:r w:rsidRPr="006139BC">
              <w:rPr>
                <w:color w:val="000000"/>
                <w:sz w:val="20"/>
                <w:szCs w:val="20"/>
              </w:rPr>
              <w:t xml:space="preserve">15.9 </w:t>
            </w:r>
          </w:p>
        </w:tc>
      </w:tr>
      <w:tr w:rsidR="00A03145" w:rsidRPr="006139BC" w14:paraId="4E0E9E93" w14:textId="77777777" w:rsidTr="008800FD">
        <w:trPr>
          <w:trHeight w:val="320"/>
        </w:trPr>
        <w:tc>
          <w:tcPr>
            <w:tcW w:w="1276" w:type="dxa"/>
            <w:shd w:val="clear" w:color="auto" w:fill="auto"/>
            <w:noWrap/>
            <w:vAlign w:val="center"/>
            <w:hideMark/>
          </w:tcPr>
          <w:p w14:paraId="05D6A753"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16DDD47A" w14:textId="77777777" w:rsidR="00A03145" w:rsidRPr="006139BC" w:rsidRDefault="00A03145" w:rsidP="008800FD">
            <w:pPr>
              <w:rPr>
                <w:color w:val="000000"/>
                <w:sz w:val="20"/>
                <w:szCs w:val="20"/>
              </w:rPr>
            </w:pPr>
            <w:r w:rsidRPr="006139BC">
              <w:rPr>
                <w:color w:val="000000"/>
                <w:sz w:val="20"/>
                <w:szCs w:val="20"/>
              </w:rPr>
              <w:t>6</w:t>
            </w:r>
          </w:p>
        </w:tc>
        <w:tc>
          <w:tcPr>
            <w:tcW w:w="993" w:type="dxa"/>
            <w:shd w:val="clear" w:color="auto" w:fill="auto"/>
            <w:noWrap/>
            <w:vAlign w:val="center"/>
            <w:hideMark/>
          </w:tcPr>
          <w:p w14:paraId="572CFE12" w14:textId="77777777" w:rsidR="00A03145" w:rsidRPr="006139BC" w:rsidRDefault="00A03145" w:rsidP="008800FD">
            <w:pPr>
              <w:rPr>
                <w:color w:val="000000"/>
                <w:sz w:val="20"/>
                <w:szCs w:val="20"/>
              </w:rPr>
            </w:pPr>
            <w:r w:rsidRPr="006139BC">
              <w:rPr>
                <w:color w:val="000000"/>
                <w:sz w:val="20"/>
                <w:szCs w:val="20"/>
              </w:rPr>
              <w:t>18.7</w:t>
            </w:r>
          </w:p>
        </w:tc>
        <w:tc>
          <w:tcPr>
            <w:tcW w:w="850" w:type="dxa"/>
            <w:shd w:val="clear" w:color="auto" w:fill="auto"/>
            <w:noWrap/>
            <w:vAlign w:val="center"/>
            <w:hideMark/>
          </w:tcPr>
          <w:p w14:paraId="741BE9C1" w14:textId="77777777" w:rsidR="00A03145" w:rsidRPr="006139BC" w:rsidRDefault="00A03145" w:rsidP="008800FD">
            <w:pPr>
              <w:rPr>
                <w:color w:val="000000"/>
                <w:sz w:val="20"/>
                <w:szCs w:val="20"/>
              </w:rPr>
            </w:pPr>
            <w:r w:rsidRPr="006139BC">
              <w:rPr>
                <w:color w:val="000000"/>
                <w:sz w:val="20"/>
                <w:szCs w:val="20"/>
              </w:rPr>
              <w:t>2.2</w:t>
            </w:r>
          </w:p>
        </w:tc>
        <w:tc>
          <w:tcPr>
            <w:tcW w:w="1134" w:type="dxa"/>
            <w:shd w:val="clear" w:color="auto" w:fill="auto"/>
            <w:noWrap/>
            <w:vAlign w:val="center"/>
            <w:hideMark/>
          </w:tcPr>
          <w:p w14:paraId="6DE37C8F" w14:textId="77777777" w:rsidR="00A03145" w:rsidRPr="006139BC" w:rsidRDefault="00A03145" w:rsidP="008800FD">
            <w:pPr>
              <w:rPr>
                <w:color w:val="000000"/>
                <w:sz w:val="20"/>
                <w:szCs w:val="20"/>
              </w:rPr>
            </w:pPr>
            <w:r w:rsidRPr="006139BC">
              <w:rPr>
                <w:color w:val="000000"/>
                <w:sz w:val="20"/>
                <w:szCs w:val="20"/>
              </w:rPr>
              <w:t>22.5</w:t>
            </w:r>
          </w:p>
        </w:tc>
        <w:tc>
          <w:tcPr>
            <w:tcW w:w="1300" w:type="dxa"/>
            <w:gridSpan w:val="2"/>
            <w:shd w:val="clear" w:color="auto" w:fill="auto"/>
            <w:noWrap/>
            <w:vAlign w:val="center"/>
            <w:hideMark/>
          </w:tcPr>
          <w:p w14:paraId="4B2E6612" w14:textId="77777777" w:rsidR="00A03145" w:rsidRPr="006139BC" w:rsidRDefault="00A03145" w:rsidP="008800FD">
            <w:pPr>
              <w:rPr>
                <w:color w:val="000000"/>
                <w:sz w:val="20"/>
                <w:szCs w:val="20"/>
              </w:rPr>
            </w:pPr>
            <w:r w:rsidRPr="006139BC">
              <w:rPr>
                <w:color w:val="000000"/>
                <w:sz w:val="20"/>
                <w:szCs w:val="20"/>
              </w:rPr>
              <w:t xml:space="preserve">15.7 </w:t>
            </w:r>
          </w:p>
        </w:tc>
      </w:tr>
      <w:tr w:rsidR="00A03145" w:rsidRPr="006139BC" w14:paraId="67B49A0E" w14:textId="77777777" w:rsidTr="008800FD">
        <w:trPr>
          <w:trHeight w:val="320"/>
        </w:trPr>
        <w:tc>
          <w:tcPr>
            <w:tcW w:w="1276" w:type="dxa"/>
            <w:shd w:val="clear" w:color="auto" w:fill="auto"/>
            <w:noWrap/>
            <w:vAlign w:val="center"/>
            <w:hideMark/>
          </w:tcPr>
          <w:p w14:paraId="21E645AC"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1A0B89EA" w14:textId="77777777" w:rsidR="00A03145" w:rsidRPr="006139BC" w:rsidRDefault="00A03145" w:rsidP="008800FD">
            <w:pPr>
              <w:rPr>
                <w:color w:val="000000"/>
                <w:sz w:val="20"/>
                <w:szCs w:val="20"/>
              </w:rPr>
            </w:pPr>
            <w:r w:rsidRPr="006139BC">
              <w:rPr>
                <w:color w:val="000000"/>
                <w:sz w:val="20"/>
                <w:szCs w:val="20"/>
              </w:rPr>
              <w:t>7</w:t>
            </w:r>
          </w:p>
        </w:tc>
        <w:tc>
          <w:tcPr>
            <w:tcW w:w="993" w:type="dxa"/>
            <w:shd w:val="clear" w:color="auto" w:fill="auto"/>
            <w:noWrap/>
            <w:vAlign w:val="center"/>
            <w:hideMark/>
          </w:tcPr>
          <w:p w14:paraId="47B692D9" w14:textId="77777777" w:rsidR="00A03145" w:rsidRPr="006139BC" w:rsidRDefault="00A03145" w:rsidP="008800FD">
            <w:pPr>
              <w:rPr>
                <w:color w:val="000000"/>
                <w:sz w:val="20"/>
                <w:szCs w:val="20"/>
              </w:rPr>
            </w:pPr>
            <w:r w:rsidRPr="006139BC">
              <w:rPr>
                <w:color w:val="000000"/>
                <w:sz w:val="20"/>
                <w:szCs w:val="20"/>
              </w:rPr>
              <w:t>19.0</w:t>
            </w:r>
          </w:p>
        </w:tc>
        <w:tc>
          <w:tcPr>
            <w:tcW w:w="850" w:type="dxa"/>
            <w:shd w:val="clear" w:color="auto" w:fill="auto"/>
            <w:noWrap/>
            <w:vAlign w:val="center"/>
            <w:hideMark/>
          </w:tcPr>
          <w:p w14:paraId="422C7B8E" w14:textId="77777777" w:rsidR="00A03145" w:rsidRPr="006139BC" w:rsidRDefault="00A03145" w:rsidP="008800FD">
            <w:pPr>
              <w:rPr>
                <w:color w:val="000000"/>
                <w:sz w:val="20"/>
                <w:szCs w:val="20"/>
              </w:rPr>
            </w:pPr>
            <w:r w:rsidRPr="006139BC">
              <w:rPr>
                <w:color w:val="000000"/>
                <w:sz w:val="20"/>
                <w:szCs w:val="20"/>
              </w:rPr>
              <w:t>0.9</w:t>
            </w:r>
          </w:p>
        </w:tc>
        <w:tc>
          <w:tcPr>
            <w:tcW w:w="1134" w:type="dxa"/>
            <w:shd w:val="clear" w:color="auto" w:fill="auto"/>
            <w:noWrap/>
            <w:vAlign w:val="center"/>
            <w:hideMark/>
          </w:tcPr>
          <w:p w14:paraId="3F8CBF91" w14:textId="77777777" w:rsidR="00A03145" w:rsidRPr="006139BC" w:rsidRDefault="00A03145" w:rsidP="008800FD">
            <w:pPr>
              <w:rPr>
                <w:color w:val="000000"/>
                <w:sz w:val="20"/>
                <w:szCs w:val="20"/>
              </w:rPr>
            </w:pPr>
            <w:r w:rsidRPr="006139BC">
              <w:rPr>
                <w:color w:val="000000"/>
                <w:sz w:val="20"/>
                <w:szCs w:val="20"/>
              </w:rPr>
              <w:t>20.8</w:t>
            </w:r>
          </w:p>
        </w:tc>
        <w:tc>
          <w:tcPr>
            <w:tcW w:w="1300" w:type="dxa"/>
            <w:gridSpan w:val="2"/>
            <w:shd w:val="clear" w:color="auto" w:fill="auto"/>
            <w:noWrap/>
            <w:vAlign w:val="center"/>
            <w:hideMark/>
          </w:tcPr>
          <w:p w14:paraId="159DF45F" w14:textId="77777777" w:rsidR="00A03145" w:rsidRPr="006139BC" w:rsidRDefault="00A03145" w:rsidP="008800FD">
            <w:pPr>
              <w:rPr>
                <w:color w:val="000000"/>
                <w:sz w:val="20"/>
                <w:szCs w:val="20"/>
              </w:rPr>
            </w:pPr>
            <w:r w:rsidRPr="006139BC">
              <w:rPr>
                <w:color w:val="000000"/>
                <w:sz w:val="20"/>
                <w:szCs w:val="20"/>
              </w:rPr>
              <w:t xml:space="preserve">17.4 </w:t>
            </w:r>
          </w:p>
        </w:tc>
      </w:tr>
      <w:tr w:rsidR="00A03145" w:rsidRPr="006139BC" w14:paraId="58E11AEE" w14:textId="77777777" w:rsidTr="008800FD">
        <w:trPr>
          <w:trHeight w:val="320"/>
        </w:trPr>
        <w:tc>
          <w:tcPr>
            <w:tcW w:w="1276" w:type="dxa"/>
            <w:shd w:val="clear" w:color="auto" w:fill="auto"/>
            <w:noWrap/>
            <w:vAlign w:val="center"/>
            <w:hideMark/>
          </w:tcPr>
          <w:p w14:paraId="1686F81C"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52E908A9" w14:textId="77777777" w:rsidR="00A03145" w:rsidRPr="006139BC" w:rsidRDefault="00A03145" w:rsidP="008800FD">
            <w:pPr>
              <w:rPr>
                <w:color w:val="000000"/>
                <w:sz w:val="20"/>
                <w:szCs w:val="20"/>
              </w:rPr>
            </w:pPr>
            <w:r w:rsidRPr="006139BC">
              <w:rPr>
                <w:color w:val="000000"/>
                <w:sz w:val="20"/>
                <w:szCs w:val="20"/>
              </w:rPr>
              <w:t>8</w:t>
            </w:r>
          </w:p>
        </w:tc>
        <w:tc>
          <w:tcPr>
            <w:tcW w:w="993" w:type="dxa"/>
            <w:shd w:val="clear" w:color="auto" w:fill="auto"/>
            <w:noWrap/>
            <w:vAlign w:val="center"/>
            <w:hideMark/>
          </w:tcPr>
          <w:p w14:paraId="50FE27F7" w14:textId="77777777" w:rsidR="00A03145" w:rsidRPr="006139BC" w:rsidRDefault="00A03145" w:rsidP="008800FD">
            <w:pPr>
              <w:rPr>
                <w:color w:val="000000"/>
                <w:sz w:val="20"/>
                <w:szCs w:val="20"/>
              </w:rPr>
            </w:pPr>
            <w:r w:rsidRPr="006139BC">
              <w:rPr>
                <w:color w:val="000000"/>
                <w:sz w:val="20"/>
                <w:szCs w:val="20"/>
              </w:rPr>
              <w:t>19.9</w:t>
            </w:r>
          </w:p>
        </w:tc>
        <w:tc>
          <w:tcPr>
            <w:tcW w:w="850" w:type="dxa"/>
            <w:shd w:val="clear" w:color="auto" w:fill="auto"/>
            <w:noWrap/>
            <w:vAlign w:val="center"/>
            <w:hideMark/>
          </w:tcPr>
          <w:p w14:paraId="41501023" w14:textId="77777777" w:rsidR="00A03145" w:rsidRPr="006139BC" w:rsidRDefault="00A03145" w:rsidP="008800FD">
            <w:pPr>
              <w:rPr>
                <w:color w:val="000000"/>
                <w:sz w:val="20"/>
                <w:szCs w:val="20"/>
              </w:rPr>
            </w:pPr>
            <w:r w:rsidRPr="006139BC">
              <w:rPr>
                <w:color w:val="000000"/>
                <w:sz w:val="20"/>
                <w:szCs w:val="20"/>
              </w:rPr>
              <w:t>1.8</w:t>
            </w:r>
          </w:p>
        </w:tc>
        <w:tc>
          <w:tcPr>
            <w:tcW w:w="1134" w:type="dxa"/>
            <w:shd w:val="clear" w:color="auto" w:fill="auto"/>
            <w:noWrap/>
            <w:vAlign w:val="center"/>
            <w:hideMark/>
          </w:tcPr>
          <w:p w14:paraId="3787EDA6" w14:textId="77777777" w:rsidR="00A03145" w:rsidRPr="006139BC" w:rsidRDefault="00A03145" w:rsidP="008800FD">
            <w:pPr>
              <w:rPr>
                <w:color w:val="000000"/>
                <w:sz w:val="20"/>
                <w:szCs w:val="20"/>
              </w:rPr>
            </w:pPr>
            <w:r w:rsidRPr="006139BC">
              <w:rPr>
                <w:color w:val="000000"/>
                <w:sz w:val="20"/>
                <w:szCs w:val="20"/>
              </w:rPr>
              <w:t>23.4</w:t>
            </w:r>
          </w:p>
        </w:tc>
        <w:tc>
          <w:tcPr>
            <w:tcW w:w="1300" w:type="dxa"/>
            <w:gridSpan w:val="2"/>
            <w:shd w:val="clear" w:color="auto" w:fill="auto"/>
            <w:noWrap/>
            <w:vAlign w:val="center"/>
            <w:hideMark/>
          </w:tcPr>
          <w:p w14:paraId="74B4D876" w14:textId="77777777" w:rsidR="00A03145" w:rsidRPr="006139BC" w:rsidRDefault="00A03145" w:rsidP="008800FD">
            <w:pPr>
              <w:rPr>
                <w:color w:val="000000"/>
                <w:sz w:val="20"/>
                <w:szCs w:val="20"/>
              </w:rPr>
            </w:pPr>
            <w:r w:rsidRPr="006139BC">
              <w:rPr>
                <w:color w:val="000000"/>
                <w:sz w:val="20"/>
                <w:szCs w:val="20"/>
              </w:rPr>
              <w:t xml:space="preserve">17.2 </w:t>
            </w:r>
          </w:p>
        </w:tc>
      </w:tr>
      <w:tr w:rsidR="00A03145" w:rsidRPr="006139BC" w14:paraId="05A0427F" w14:textId="77777777" w:rsidTr="008800FD">
        <w:trPr>
          <w:trHeight w:val="320"/>
        </w:trPr>
        <w:tc>
          <w:tcPr>
            <w:tcW w:w="1276" w:type="dxa"/>
            <w:shd w:val="clear" w:color="auto" w:fill="auto"/>
            <w:noWrap/>
            <w:vAlign w:val="center"/>
            <w:hideMark/>
          </w:tcPr>
          <w:p w14:paraId="4ED3043C"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10566198" w14:textId="77777777" w:rsidR="00A03145" w:rsidRPr="006139BC" w:rsidRDefault="00A03145" w:rsidP="008800FD">
            <w:pPr>
              <w:rPr>
                <w:color w:val="000000"/>
                <w:sz w:val="20"/>
                <w:szCs w:val="20"/>
              </w:rPr>
            </w:pPr>
            <w:r w:rsidRPr="006139BC">
              <w:rPr>
                <w:color w:val="000000"/>
                <w:sz w:val="20"/>
                <w:szCs w:val="20"/>
              </w:rPr>
              <w:t>9</w:t>
            </w:r>
          </w:p>
        </w:tc>
        <w:tc>
          <w:tcPr>
            <w:tcW w:w="993" w:type="dxa"/>
            <w:shd w:val="clear" w:color="auto" w:fill="auto"/>
            <w:noWrap/>
            <w:vAlign w:val="center"/>
            <w:hideMark/>
          </w:tcPr>
          <w:p w14:paraId="5CEAB7FE" w14:textId="77777777" w:rsidR="00A03145" w:rsidRPr="006139BC" w:rsidRDefault="00A03145" w:rsidP="008800FD">
            <w:pPr>
              <w:rPr>
                <w:color w:val="000000"/>
                <w:sz w:val="20"/>
                <w:szCs w:val="20"/>
              </w:rPr>
            </w:pPr>
            <w:r w:rsidRPr="006139BC">
              <w:rPr>
                <w:color w:val="000000"/>
                <w:sz w:val="20"/>
                <w:szCs w:val="20"/>
              </w:rPr>
              <w:t>17.9</w:t>
            </w:r>
          </w:p>
        </w:tc>
        <w:tc>
          <w:tcPr>
            <w:tcW w:w="850" w:type="dxa"/>
            <w:shd w:val="clear" w:color="auto" w:fill="auto"/>
            <w:noWrap/>
            <w:vAlign w:val="center"/>
            <w:hideMark/>
          </w:tcPr>
          <w:p w14:paraId="33A178D2" w14:textId="77777777" w:rsidR="00A03145" w:rsidRPr="006139BC" w:rsidRDefault="00A03145" w:rsidP="008800FD">
            <w:pPr>
              <w:rPr>
                <w:color w:val="000000"/>
                <w:sz w:val="20"/>
                <w:szCs w:val="20"/>
              </w:rPr>
            </w:pPr>
            <w:r w:rsidRPr="006139BC">
              <w:rPr>
                <w:color w:val="000000"/>
                <w:sz w:val="20"/>
                <w:szCs w:val="20"/>
              </w:rPr>
              <w:t>1.9</w:t>
            </w:r>
          </w:p>
        </w:tc>
        <w:tc>
          <w:tcPr>
            <w:tcW w:w="1134" w:type="dxa"/>
            <w:shd w:val="clear" w:color="auto" w:fill="auto"/>
            <w:noWrap/>
            <w:vAlign w:val="center"/>
            <w:hideMark/>
          </w:tcPr>
          <w:p w14:paraId="54A4D931" w14:textId="77777777" w:rsidR="00A03145" w:rsidRPr="006139BC" w:rsidRDefault="00A03145" w:rsidP="008800FD">
            <w:pPr>
              <w:rPr>
                <w:color w:val="000000"/>
                <w:sz w:val="20"/>
                <w:szCs w:val="20"/>
              </w:rPr>
            </w:pPr>
            <w:r w:rsidRPr="006139BC">
              <w:rPr>
                <w:color w:val="000000"/>
                <w:sz w:val="20"/>
                <w:szCs w:val="20"/>
              </w:rPr>
              <w:t>21.3</w:t>
            </w:r>
          </w:p>
        </w:tc>
        <w:tc>
          <w:tcPr>
            <w:tcW w:w="1300" w:type="dxa"/>
            <w:gridSpan w:val="2"/>
            <w:shd w:val="clear" w:color="auto" w:fill="auto"/>
            <w:noWrap/>
            <w:vAlign w:val="center"/>
            <w:hideMark/>
          </w:tcPr>
          <w:p w14:paraId="532D22E3" w14:textId="77777777" w:rsidR="00A03145" w:rsidRPr="006139BC" w:rsidRDefault="00A03145" w:rsidP="008800FD">
            <w:pPr>
              <w:rPr>
                <w:color w:val="000000"/>
                <w:sz w:val="20"/>
                <w:szCs w:val="20"/>
              </w:rPr>
            </w:pPr>
            <w:r w:rsidRPr="006139BC">
              <w:rPr>
                <w:color w:val="000000"/>
                <w:sz w:val="20"/>
                <w:szCs w:val="20"/>
              </w:rPr>
              <w:t xml:space="preserve">15.4 </w:t>
            </w:r>
          </w:p>
        </w:tc>
      </w:tr>
      <w:tr w:rsidR="00A03145" w:rsidRPr="006139BC" w14:paraId="4D6992B7" w14:textId="77777777" w:rsidTr="008800FD">
        <w:trPr>
          <w:trHeight w:val="320"/>
        </w:trPr>
        <w:tc>
          <w:tcPr>
            <w:tcW w:w="1276" w:type="dxa"/>
            <w:shd w:val="clear" w:color="auto" w:fill="auto"/>
            <w:noWrap/>
            <w:vAlign w:val="center"/>
            <w:hideMark/>
          </w:tcPr>
          <w:p w14:paraId="7023C86B"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27CC993F" w14:textId="77777777" w:rsidR="00A03145" w:rsidRPr="006139BC" w:rsidRDefault="00A03145" w:rsidP="008800FD">
            <w:pPr>
              <w:rPr>
                <w:color w:val="000000"/>
                <w:sz w:val="20"/>
                <w:szCs w:val="20"/>
              </w:rPr>
            </w:pPr>
            <w:r w:rsidRPr="006139BC">
              <w:rPr>
                <w:color w:val="000000"/>
                <w:sz w:val="20"/>
                <w:szCs w:val="20"/>
              </w:rPr>
              <w:t>10</w:t>
            </w:r>
          </w:p>
        </w:tc>
        <w:tc>
          <w:tcPr>
            <w:tcW w:w="993" w:type="dxa"/>
            <w:shd w:val="clear" w:color="auto" w:fill="auto"/>
            <w:noWrap/>
            <w:vAlign w:val="center"/>
            <w:hideMark/>
          </w:tcPr>
          <w:p w14:paraId="6F1FE0C6" w14:textId="77777777" w:rsidR="00A03145" w:rsidRPr="006139BC" w:rsidRDefault="00A03145" w:rsidP="008800FD">
            <w:pPr>
              <w:rPr>
                <w:color w:val="000000"/>
                <w:sz w:val="20"/>
                <w:szCs w:val="20"/>
              </w:rPr>
            </w:pPr>
            <w:r w:rsidRPr="006139BC">
              <w:rPr>
                <w:color w:val="000000"/>
                <w:sz w:val="20"/>
                <w:szCs w:val="20"/>
              </w:rPr>
              <w:t>17.3</w:t>
            </w:r>
          </w:p>
        </w:tc>
        <w:tc>
          <w:tcPr>
            <w:tcW w:w="850" w:type="dxa"/>
            <w:shd w:val="clear" w:color="auto" w:fill="auto"/>
            <w:noWrap/>
            <w:vAlign w:val="center"/>
            <w:hideMark/>
          </w:tcPr>
          <w:p w14:paraId="34FEF26F" w14:textId="77777777" w:rsidR="00A03145" w:rsidRPr="006139BC" w:rsidRDefault="00A03145" w:rsidP="008800FD">
            <w:pPr>
              <w:rPr>
                <w:color w:val="000000"/>
                <w:sz w:val="20"/>
                <w:szCs w:val="20"/>
              </w:rPr>
            </w:pPr>
            <w:r w:rsidRPr="006139BC">
              <w:rPr>
                <w:color w:val="000000"/>
                <w:sz w:val="20"/>
                <w:szCs w:val="20"/>
              </w:rPr>
              <w:t>2.3</w:t>
            </w:r>
          </w:p>
        </w:tc>
        <w:tc>
          <w:tcPr>
            <w:tcW w:w="1134" w:type="dxa"/>
            <w:shd w:val="clear" w:color="auto" w:fill="auto"/>
            <w:noWrap/>
            <w:vAlign w:val="center"/>
            <w:hideMark/>
          </w:tcPr>
          <w:p w14:paraId="33A75262" w14:textId="77777777" w:rsidR="00A03145" w:rsidRPr="006139BC" w:rsidRDefault="00A03145" w:rsidP="008800FD">
            <w:pPr>
              <w:rPr>
                <w:color w:val="000000"/>
                <w:sz w:val="20"/>
                <w:szCs w:val="20"/>
              </w:rPr>
            </w:pPr>
            <w:r w:rsidRPr="006139BC">
              <w:rPr>
                <w:color w:val="000000"/>
                <w:sz w:val="20"/>
                <w:szCs w:val="20"/>
              </w:rPr>
              <w:t>20.9</w:t>
            </w:r>
          </w:p>
        </w:tc>
        <w:tc>
          <w:tcPr>
            <w:tcW w:w="1300" w:type="dxa"/>
            <w:gridSpan w:val="2"/>
            <w:shd w:val="clear" w:color="auto" w:fill="auto"/>
            <w:noWrap/>
            <w:vAlign w:val="center"/>
            <w:hideMark/>
          </w:tcPr>
          <w:p w14:paraId="35104D13" w14:textId="77777777" w:rsidR="00A03145" w:rsidRPr="006139BC" w:rsidRDefault="00A03145" w:rsidP="008800FD">
            <w:pPr>
              <w:rPr>
                <w:color w:val="000000"/>
                <w:sz w:val="20"/>
                <w:szCs w:val="20"/>
              </w:rPr>
            </w:pPr>
            <w:r w:rsidRPr="006139BC">
              <w:rPr>
                <w:color w:val="000000"/>
                <w:sz w:val="20"/>
                <w:szCs w:val="20"/>
              </w:rPr>
              <w:t xml:space="preserve">14.3 </w:t>
            </w:r>
          </w:p>
        </w:tc>
      </w:tr>
      <w:tr w:rsidR="00A03145" w:rsidRPr="006139BC" w14:paraId="2E2749AD" w14:textId="77777777" w:rsidTr="008800FD">
        <w:trPr>
          <w:trHeight w:val="320"/>
        </w:trPr>
        <w:tc>
          <w:tcPr>
            <w:tcW w:w="1276" w:type="dxa"/>
            <w:shd w:val="clear" w:color="auto" w:fill="auto"/>
            <w:noWrap/>
            <w:vAlign w:val="center"/>
            <w:hideMark/>
          </w:tcPr>
          <w:p w14:paraId="662E54E3"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1A7B8393" w14:textId="77777777" w:rsidR="00A03145" w:rsidRPr="006139BC" w:rsidRDefault="00A03145" w:rsidP="008800FD">
            <w:pPr>
              <w:rPr>
                <w:color w:val="000000"/>
                <w:sz w:val="20"/>
                <w:szCs w:val="20"/>
              </w:rPr>
            </w:pPr>
            <w:r w:rsidRPr="006139BC">
              <w:rPr>
                <w:color w:val="000000"/>
                <w:sz w:val="20"/>
                <w:szCs w:val="20"/>
              </w:rPr>
              <w:t>11</w:t>
            </w:r>
          </w:p>
        </w:tc>
        <w:tc>
          <w:tcPr>
            <w:tcW w:w="993" w:type="dxa"/>
            <w:shd w:val="clear" w:color="auto" w:fill="auto"/>
            <w:noWrap/>
            <w:vAlign w:val="center"/>
            <w:hideMark/>
          </w:tcPr>
          <w:p w14:paraId="0F736297" w14:textId="77777777" w:rsidR="00A03145" w:rsidRPr="006139BC" w:rsidRDefault="00A03145" w:rsidP="008800FD">
            <w:pPr>
              <w:rPr>
                <w:color w:val="000000"/>
                <w:sz w:val="20"/>
                <w:szCs w:val="20"/>
              </w:rPr>
            </w:pPr>
            <w:r w:rsidRPr="006139BC">
              <w:rPr>
                <w:color w:val="000000"/>
                <w:sz w:val="20"/>
                <w:szCs w:val="20"/>
              </w:rPr>
              <w:t>15.1</w:t>
            </w:r>
          </w:p>
        </w:tc>
        <w:tc>
          <w:tcPr>
            <w:tcW w:w="850" w:type="dxa"/>
            <w:shd w:val="clear" w:color="auto" w:fill="auto"/>
            <w:noWrap/>
            <w:vAlign w:val="center"/>
            <w:hideMark/>
          </w:tcPr>
          <w:p w14:paraId="5899F992" w14:textId="77777777" w:rsidR="00A03145" w:rsidRPr="006139BC" w:rsidRDefault="00A03145" w:rsidP="008800FD">
            <w:pPr>
              <w:rPr>
                <w:color w:val="000000"/>
                <w:sz w:val="20"/>
                <w:szCs w:val="20"/>
              </w:rPr>
            </w:pPr>
            <w:r w:rsidRPr="006139BC">
              <w:rPr>
                <w:color w:val="000000"/>
                <w:sz w:val="20"/>
                <w:szCs w:val="20"/>
              </w:rPr>
              <w:t>1.1</w:t>
            </w:r>
          </w:p>
        </w:tc>
        <w:tc>
          <w:tcPr>
            <w:tcW w:w="1134" w:type="dxa"/>
            <w:shd w:val="clear" w:color="auto" w:fill="auto"/>
            <w:noWrap/>
            <w:vAlign w:val="center"/>
            <w:hideMark/>
          </w:tcPr>
          <w:p w14:paraId="26083127" w14:textId="77777777" w:rsidR="00A03145" w:rsidRPr="006139BC" w:rsidRDefault="00A03145" w:rsidP="008800FD">
            <w:pPr>
              <w:rPr>
                <w:color w:val="000000"/>
                <w:sz w:val="20"/>
                <w:szCs w:val="20"/>
              </w:rPr>
            </w:pPr>
            <w:r w:rsidRPr="006139BC">
              <w:rPr>
                <w:color w:val="000000"/>
                <w:sz w:val="20"/>
                <w:szCs w:val="20"/>
              </w:rPr>
              <w:t>17.3</w:t>
            </w:r>
          </w:p>
        </w:tc>
        <w:tc>
          <w:tcPr>
            <w:tcW w:w="1300" w:type="dxa"/>
            <w:gridSpan w:val="2"/>
            <w:shd w:val="clear" w:color="auto" w:fill="auto"/>
            <w:noWrap/>
            <w:vAlign w:val="center"/>
            <w:hideMark/>
          </w:tcPr>
          <w:p w14:paraId="23527A37" w14:textId="77777777" w:rsidR="00A03145" w:rsidRPr="006139BC" w:rsidRDefault="00A03145" w:rsidP="008800FD">
            <w:pPr>
              <w:rPr>
                <w:color w:val="000000"/>
                <w:sz w:val="20"/>
                <w:szCs w:val="20"/>
              </w:rPr>
            </w:pPr>
            <w:r w:rsidRPr="006139BC">
              <w:rPr>
                <w:color w:val="000000"/>
                <w:sz w:val="20"/>
                <w:szCs w:val="20"/>
              </w:rPr>
              <w:t xml:space="preserve">12.8 </w:t>
            </w:r>
          </w:p>
        </w:tc>
      </w:tr>
      <w:tr w:rsidR="00A03145" w:rsidRPr="006139BC" w14:paraId="11DB31E7" w14:textId="77777777" w:rsidTr="008800FD">
        <w:trPr>
          <w:trHeight w:val="320"/>
        </w:trPr>
        <w:tc>
          <w:tcPr>
            <w:tcW w:w="1276" w:type="dxa"/>
            <w:shd w:val="clear" w:color="auto" w:fill="auto"/>
            <w:noWrap/>
            <w:vAlign w:val="center"/>
            <w:hideMark/>
          </w:tcPr>
          <w:p w14:paraId="34424671"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6D9539A9" w14:textId="77777777" w:rsidR="00A03145" w:rsidRPr="006139BC" w:rsidRDefault="00A03145" w:rsidP="008800FD">
            <w:pPr>
              <w:rPr>
                <w:color w:val="000000"/>
                <w:sz w:val="20"/>
                <w:szCs w:val="20"/>
              </w:rPr>
            </w:pPr>
            <w:r w:rsidRPr="006139BC">
              <w:rPr>
                <w:color w:val="000000"/>
                <w:sz w:val="20"/>
                <w:szCs w:val="20"/>
              </w:rPr>
              <w:t>12</w:t>
            </w:r>
          </w:p>
        </w:tc>
        <w:tc>
          <w:tcPr>
            <w:tcW w:w="993" w:type="dxa"/>
            <w:shd w:val="clear" w:color="auto" w:fill="auto"/>
            <w:noWrap/>
            <w:vAlign w:val="center"/>
            <w:hideMark/>
          </w:tcPr>
          <w:p w14:paraId="10D1F5B8" w14:textId="77777777" w:rsidR="00A03145" w:rsidRPr="006139BC" w:rsidRDefault="00A03145" w:rsidP="008800FD">
            <w:pPr>
              <w:rPr>
                <w:color w:val="000000"/>
                <w:sz w:val="20"/>
                <w:szCs w:val="20"/>
              </w:rPr>
            </w:pPr>
            <w:r w:rsidRPr="006139BC">
              <w:rPr>
                <w:color w:val="000000"/>
                <w:sz w:val="20"/>
                <w:szCs w:val="20"/>
              </w:rPr>
              <w:t>13.8</w:t>
            </w:r>
          </w:p>
        </w:tc>
        <w:tc>
          <w:tcPr>
            <w:tcW w:w="850" w:type="dxa"/>
            <w:shd w:val="clear" w:color="auto" w:fill="auto"/>
            <w:noWrap/>
            <w:vAlign w:val="center"/>
            <w:hideMark/>
          </w:tcPr>
          <w:p w14:paraId="61CC47EB" w14:textId="77777777" w:rsidR="00A03145" w:rsidRPr="006139BC" w:rsidRDefault="00A03145" w:rsidP="008800FD">
            <w:pPr>
              <w:rPr>
                <w:color w:val="000000"/>
                <w:sz w:val="20"/>
                <w:szCs w:val="20"/>
              </w:rPr>
            </w:pPr>
            <w:r w:rsidRPr="006139BC">
              <w:rPr>
                <w:color w:val="000000"/>
                <w:sz w:val="20"/>
                <w:szCs w:val="20"/>
              </w:rPr>
              <w:t>1.3</w:t>
            </w:r>
          </w:p>
        </w:tc>
        <w:tc>
          <w:tcPr>
            <w:tcW w:w="1134" w:type="dxa"/>
            <w:shd w:val="clear" w:color="auto" w:fill="auto"/>
            <w:noWrap/>
            <w:vAlign w:val="center"/>
            <w:hideMark/>
          </w:tcPr>
          <w:p w14:paraId="74EFE56C" w14:textId="77777777" w:rsidR="00A03145" w:rsidRPr="006139BC" w:rsidRDefault="00A03145" w:rsidP="008800FD">
            <w:pPr>
              <w:rPr>
                <w:color w:val="000000"/>
                <w:sz w:val="20"/>
                <w:szCs w:val="20"/>
              </w:rPr>
            </w:pPr>
            <w:r w:rsidRPr="006139BC">
              <w:rPr>
                <w:color w:val="000000"/>
                <w:sz w:val="20"/>
                <w:szCs w:val="20"/>
              </w:rPr>
              <w:t>16.3</w:t>
            </w:r>
          </w:p>
        </w:tc>
        <w:tc>
          <w:tcPr>
            <w:tcW w:w="1300" w:type="dxa"/>
            <w:gridSpan w:val="2"/>
            <w:shd w:val="clear" w:color="auto" w:fill="auto"/>
            <w:noWrap/>
            <w:vAlign w:val="center"/>
            <w:hideMark/>
          </w:tcPr>
          <w:p w14:paraId="32416562" w14:textId="77777777" w:rsidR="00A03145" w:rsidRPr="006139BC" w:rsidRDefault="00A03145" w:rsidP="008800FD">
            <w:pPr>
              <w:rPr>
                <w:color w:val="000000"/>
                <w:sz w:val="20"/>
                <w:szCs w:val="20"/>
              </w:rPr>
            </w:pPr>
            <w:r w:rsidRPr="006139BC">
              <w:rPr>
                <w:color w:val="000000"/>
                <w:sz w:val="20"/>
                <w:szCs w:val="20"/>
              </w:rPr>
              <w:t xml:space="preserve">12.2 </w:t>
            </w:r>
          </w:p>
        </w:tc>
      </w:tr>
      <w:tr w:rsidR="00A03145" w:rsidRPr="006139BC" w14:paraId="4AC04055" w14:textId="77777777" w:rsidTr="008800FD">
        <w:trPr>
          <w:trHeight w:val="320"/>
        </w:trPr>
        <w:tc>
          <w:tcPr>
            <w:tcW w:w="1276" w:type="dxa"/>
            <w:shd w:val="clear" w:color="auto" w:fill="auto"/>
            <w:noWrap/>
            <w:vAlign w:val="center"/>
            <w:hideMark/>
          </w:tcPr>
          <w:p w14:paraId="21162178"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690EB50F" w14:textId="77777777" w:rsidR="00A03145" w:rsidRPr="006139BC" w:rsidRDefault="00A03145" w:rsidP="008800FD">
            <w:pPr>
              <w:rPr>
                <w:color w:val="000000"/>
                <w:sz w:val="20"/>
                <w:szCs w:val="20"/>
              </w:rPr>
            </w:pPr>
            <w:r w:rsidRPr="006139BC">
              <w:rPr>
                <w:color w:val="000000"/>
                <w:sz w:val="20"/>
                <w:szCs w:val="20"/>
              </w:rPr>
              <w:t>13</w:t>
            </w:r>
          </w:p>
        </w:tc>
        <w:tc>
          <w:tcPr>
            <w:tcW w:w="993" w:type="dxa"/>
            <w:shd w:val="clear" w:color="auto" w:fill="auto"/>
            <w:noWrap/>
            <w:vAlign w:val="center"/>
            <w:hideMark/>
          </w:tcPr>
          <w:p w14:paraId="7444F0B0" w14:textId="77777777" w:rsidR="00A03145" w:rsidRPr="006139BC" w:rsidRDefault="00A03145" w:rsidP="008800FD">
            <w:pPr>
              <w:rPr>
                <w:color w:val="000000"/>
                <w:sz w:val="20"/>
                <w:szCs w:val="20"/>
              </w:rPr>
            </w:pPr>
            <w:r w:rsidRPr="006139BC">
              <w:rPr>
                <w:color w:val="000000"/>
                <w:sz w:val="20"/>
                <w:szCs w:val="20"/>
              </w:rPr>
              <w:t>15.6</w:t>
            </w:r>
          </w:p>
        </w:tc>
        <w:tc>
          <w:tcPr>
            <w:tcW w:w="850" w:type="dxa"/>
            <w:shd w:val="clear" w:color="auto" w:fill="auto"/>
            <w:noWrap/>
            <w:vAlign w:val="center"/>
            <w:hideMark/>
          </w:tcPr>
          <w:p w14:paraId="13D293E4" w14:textId="77777777" w:rsidR="00A03145" w:rsidRPr="006139BC" w:rsidRDefault="00A03145" w:rsidP="008800FD">
            <w:pPr>
              <w:rPr>
                <w:color w:val="000000"/>
                <w:sz w:val="20"/>
                <w:szCs w:val="20"/>
              </w:rPr>
            </w:pPr>
            <w:r w:rsidRPr="006139BC">
              <w:rPr>
                <w:color w:val="000000"/>
                <w:sz w:val="20"/>
                <w:szCs w:val="20"/>
              </w:rPr>
              <w:t>2.9</w:t>
            </w:r>
          </w:p>
        </w:tc>
        <w:tc>
          <w:tcPr>
            <w:tcW w:w="1134" w:type="dxa"/>
            <w:shd w:val="clear" w:color="auto" w:fill="auto"/>
            <w:noWrap/>
            <w:vAlign w:val="center"/>
            <w:hideMark/>
          </w:tcPr>
          <w:p w14:paraId="1080405D" w14:textId="77777777" w:rsidR="00A03145" w:rsidRPr="006139BC" w:rsidRDefault="00A03145" w:rsidP="008800FD">
            <w:pPr>
              <w:rPr>
                <w:color w:val="000000"/>
                <w:sz w:val="20"/>
                <w:szCs w:val="20"/>
              </w:rPr>
            </w:pPr>
            <w:r w:rsidRPr="006139BC">
              <w:rPr>
                <w:color w:val="000000"/>
                <w:sz w:val="20"/>
                <w:szCs w:val="20"/>
              </w:rPr>
              <w:t>19.8</w:t>
            </w:r>
          </w:p>
        </w:tc>
        <w:tc>
          <w:tcPr>
            <w:tcW w:w="1300" w:type="dxa"/>
            <w:gridSpan w:val="2"/>
            <w:shd w:val="clear" w:color="auto" w:fill="auto"/>
            <w:noWrap/>
            <w:vAlign w:val="center"/>
            <w:hideMark/>
          </w:tcPr>
          <w:p w14:paraId="2331DB8C" w14:textId="77777777" w:rsidR="00A03145" w:rsidRPr="006139BC" w:rsidRDefault="00A03145" w:rsidP="008800FD">
            <w:pPr>
              <w:rPr>
                <w:color w:val="000000"/>
                <w:sz w:val="20"/>
                <w:szCs w:val="20"/>
              </w:rPr>
            </w:pPr>
            <w:r w:rsidRPr="006139BC">
              <w:rPr>
                <w:color w:val="000000"/>
                <w:sz w:val="20"/>
                <w:szCs w:val="20"/>
              </w:rPr>
              <w:t xml:space="preserve">11.6 </w:t>
            </w:r>
          </w:p>
        </w:tc>
      </w:tr>
      <w:tr w:rsidR="00A03145" w:rsidRPr="006139BC" w14:paraId="7A1B841F" w14:textId="77777777" w:rsidTr="008800FD">
        <w:trPr>
          <w:trHeight w:val="320"/>
        </w:trPr>
        <w:tc>
          <w:tcPr>
            <w:tcW w:w="1276" w:type="dxa"/>
            <w:shd w:val="clear" w:color="auto" w:fill="auto"/>
            <w:noWrap/>
            <w:vAlign w:val="center"/>
            <w:hideMark/>
          </w:tcPr>
          <w:p w14:paraId="4C70D8BE"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2037BF07" w14:textId="77777777" w:rsidR="00A03145" w:rsidRPr="006139BC" w:rsidRDefault="00A03145" w:rsidP="008800FD">
            <w:pPr>
              <w:rPr>
                <w:color w:val="000000"/>
                <w:sz w:val="20"/>
                <w:szCs w:val="20"/>
              </w:rPr>
            </w:pPr>
            <w:r w:rsidRPr="006139BC">
              <w:rPr>
                <w:color w:val="000000"/>
                <w:sz w:val="20"/>
                <w:szCs w:val="20"/>
              </w:rPr>
              <w:t>14</w:t>
            </w:r>
          </w:p>
        </w:tc>
        <w:tc>
          <w:tcPr>
            <w:tcW w:w="993" w:type="dxa"/>
            <w:shd w:val="clear" w:color="auto" w:fill="auto"/>
            <w:noWrap/>
            <w:vAlign w:val="center"/>
            <w:hideMark/>
          </w:tcPr>
          <w:p w14:paraId="15A82665" w14:textId="77777777" w:rsidR="00A03145" w:rsidRPr="006139BC" w:rsidRDefault="00A03145" w:rsidP="008800FD">
            <w:pPr>
              <w:rPr>
                <w:color w:val="000000"/>
                <w:sz w:val="20"/>
                <w:szCs w:val="20"/>
              </w:rPr>
            </w:pPr>
            <w:r w:rsidRPr="006139BC">
              <w:rPr>
                <w:color w:val="000000"/>
                <w:sz w:val="20"/>
                <w:szCs w:val="20"/>
              </w:rPr>
              <w:t>16.9</w:t>
            </w:r>
          </w:p>
        </w:tc>
        <w:tc>
          <w:tcPr>
            <w:tcW w:w="850" w:type="dxa"/>
            <w:shd w:val="clear" w:color="auto" w:fill="auto"/>
            <w:noWrap/>
            <w:vAlign w:val="center"/>
            <w:hideMark/>
          </w:tcPr>
          <w:p w14:paraId="6ED5A2AB" w14:textId="77777777" w:rsidR="00A03145" w:rsidRPr="006139BC" w:rsidRDefault="00A03145" w:rsidP="008800FD">
            <w:pPr>
              <w:rPr>
                <w:color w:val="000000"/>
                <w:sz w:val="20"/>
                <w:szCs w:val="20"/>
              </w:rPr>
            </w:pPr>
            <w:r w:rsidRPr="006139BC">
              <w:rPr>
                <w:color w:val="000000"/>
                <w:sz w:val="20"/>
                <w:szCs w:val="20"/>
              </w:rPr>
              <w:t>2.7</w:t>
            </w:r>
          </w:p>
        </w:tc>
        <w:tc>
          <w:tcPr>
            <w:tcW w:w="1134" w:type="dxa"/>
            <w:shd w:val="clear" w:color="auto" w:fill="auto"/>
            <w:noWrap/>
            <w:vAlign w:val="center"/>
            <w:hideMark/>
          </w:tcPr>
          <w:p w14:paraId="14CE59E2" w14:textId="77777777" w:rsidR="00A03145" w:rsidRPr="006139BC" w:rsidRDefault="00A03145" w:rsidP="008800FD">
            <w:pPr>
              <w:rPr>
                <w:color w:val="000000"/>
                <w:sz w:val="20"/>
                <w:szCs w:val="20"/>
              </w:rPr>
            </w:pPr>
            <w:r w:rsidRPr="006139BC">
              <w:rPr>
                <w:color w:val="000000"/>
                <w:sz w:val="20"/>
                <w:szCs w:val="20"/>
              </w:rPr>
              <w:t>21.3</w:t>
            </w:r>
          </w:p>
        </w:tc>
        <w:tc>
          <w:tcPr>
            <w:tcW w:w="1300" w:type="dxa"/>
            <w:gridSpan w:val="2"/>
            <w:shd w:val="clear" w:color="auto" w:fill="auto"/>
            <w:noWrap/>
            <w:vAlign w:val="center"/>
            <w:hideMark/>
          </w:tcPr>
          <w:p w14:paraId="4B5AEBF9" w14:textId="77777777" w:rsidR="00A03145" w:rsidRPr="006139BC" w:rsidRDefault="00A03145" w:rsidP="008800FD">
            <w:pPr>
              <w:rPr>
                <w:color w:val="000000"/>
                <w:sz w:val="20"/>
                <w:szCs w:val="20"/>
              </w:rPr>
            </w:pPr>
            <w:r w:rsidRPr="006139BC">
              <w:rPr>
                <w:color w:val="000000"/>
                <w:sz w:val="20"/>
                <w:szCs w:val="20"/>
              </w:rPr>
              <w:t xml:space="preserve">13.0 </w:t>
            </w:r>
          </w:p>
        </w:tc>
      </w:tr>
      <w:tr w:rsidR="00A03145" w:rsidRPr="006139BC" w14:paraId="3CC34B98" w14:textId="77777777" w:rsidTr="008800FD">
        <w:trPr>
          <w:trHeight w:val="320"/>
        </w:trPr>
        <w:tc>
          <w:tcPr>
            <w:tcW w:w="1276" w:type="dxa"/>
            <w:shd w:val="clear" w:color="auto" w:fill="auto"/>
            <w:noWrap/>
            <w:vAlign w:val="center"/>
            <w:hideMark/>
          </w:tcPr>
          <w:p w14:paraId="0CA8A335"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3C89EB2A" w14:textId="77777777" w:rsidR="00A03145" w:rsidRPr="006139BC" w:rsidRDefault="00A03145" w:rsidP="008800FD">
            <w:pPr>
              <w:rPr>
                <w:color w:val="000000"/>
                <w:sz w:val="20"/>
                <w:szCs w:val="20"/>
              </w:rPr>
            </w:pPr>
            <w:r w:rsidRPr="006139BC">
              <w:rPr>
                <w:color w:val="000000"/>
                <w:sz w:val="20"/>
                <w:szCs w:val="20"/>
              </w:rPr>
              <w:t>15</w:t>
            </w:r>
          </w:p>
        </w:tc>
        <w:tc>
          <w:tcPr>
            <w:tcW w:w="993" w:type="dxa"/>
            <w:shd w:val="clear" w:color="auto" w:fill="auto"/>
            <w:noWrap/>
            <w:vAlign w:val="center"/>
            <w:hideMark/>
          </w:tcPr>
          <w:p w14:paraId="120F8BF8" w14:textId="77777777" w:rsidR="00A03145" w:rsidRPr="006139BC" w:rsidRDefault="00A03145" w:rsidP="008800FD">
            <w:pPr>
              <w:rPr>
                <w:color w:val="000000"/>
                <w:sz w:val="20"/>
                <w:szCs w:val="20"/>
              </w:rPr>
            </w:pPr>
            <w:r w:rsidRPr="006139BC">
              <w:rPr>
                <w:color w:val="000000"/>
                <w:sz w:val="20"/>
                <w:szCs w:val="20"/>
              </w:rPr>
              <w:t>17.8</w:t>
            </w:r>
          </w:p>
        </w:tc>
        <w:tc>
          <w:tcPr>
            <w:tcW w:w="850" w:type="dxa"/>
            <w:shd w:val="clear" w:color="auto" w:fill="auto"/>
            <w:noWrap/>
            <w:vAlign w:val="center"/>
            <w:hideMark/>
          </w:tcPr>
          <w:p w14:paraId="7979572C" w14:textId="77777777" w:rsidR="00A03145" w:rsidRPr="006139BC" w:rsidRDefault="00A03145" w:rsidP="008800FD">
            <w:pPr>
              <w:rPr>
                <w:color w:val="000000"/>
                <w:sz w:val="20"/>
                <w:szCs w:val="20"/>
              </w:rPr>
            </w:pPr>
            <w:r w:rsidRPr="006139BC">
              <w:rPr>
                <w:color w:val="000000"/>
                <w:sz w:val="20"/>
                <w:szCs w:val="20"/>
              </w:rPr>
              <w:t>2.5</w:t>
            </w:r>
          </w:p>
        </w:tc>
        <w:tc>
          <w:tcPr>
            <w:tcW w:w="1134" w:type="dxa"/>
            <w:shd w:val="clear" w:color="auto" w:fill="auto"/>
            <w:noWrap/>
            <w:vAlign w:val="center"/>
            <w:hideMark/>
          </w:tcPr>
          <w:p w14:paraId="3F122806" w14:textId="77777777" w:rsidR="00A03145" w:rsidRPr="006139BC" w:rsidRDefault="00A03145" w:rsidP="008800FD">
            <w:pPr>
              <w:rPr>
                <w:color w:val="000000"/>
                <w:sz w:val="20"/>
                <w:szCs w:val="20"/>
              </w:rPr>
            </w:pPr>
            <w:r w:rsidRPr="006139BC">
              <w:rPr>
                <w:color w:val="000000"/>
                <w:sz w:val="20"/>
                <w:szCs w:val="20"/>
              </w:rPr>
              <w:t>21.6</w:t>
            </w:r>
          </w:p>
        </w:tc>
        <w:tc>
          <w:tcPr>
            <w:tcW w:w="1300" w:type="dxa"/>
            <w:gridSpan w:val="2"/>
            <w:shd w:val="clear" w:color="auto" w:fill="auto"/>
            <w:noWrap/>
            <w:vAlign w:val="center"/>
            <w:hideMark/>
          </w:tcPr>
          <w:p w14:paraId="36963D88" w14:textId="77777777" w:rsidR="00A03145" w:rsidRPr="006139BC" w:rsidRDefault="00A03145" w:rsidP="008800FD">
            <w:pPr>
              <w:rPr>
                <w:color w:val="000000"/>
                <w:sz w:val="20"/>
                <w:szCs w:val="20"/>
              </w:rPr>
            </w:pPr>
            <w:r w:rsidRPr="006139BC">
              <w:rPr>
                <w:color w:val="000000"/>
                <w:sz w:val="20"/>
                <w:szCs w:val="20"/>
              </w:rPr>
              <w:t xml:space="preserve">14.6 </w:t>
            </w:r>
          </w:p>
        </w:tc>
      </w:tr>
      <w:tr w:rsidR="00A03145" w:rsidRPr="006139BC" w14:paraId="64B4142B" w14:textId="77777777" w:rsidTr="008800FD">
        <w:trPr>
          <w:trHeight w:val="320"/>
        </w:trPr>
        <w:tc>
          <w:tcPr>
            <w:tcW w:w="1276" w:type="dxa"/>
            <w:shd w:val="clear" w:color="auto" w:fill="auto"/>
            <w:noWrap/>
            <w:vAlign w:val="center"/>
            <w:hideMark/>
          </w:tcPr>
          <w:p w14:paraId="2B37E11C"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19C3AF50" w14:textId="77777777" w:rsidR="00A03145" w:rsidRPr="006139BC" w:rsidRDefault="00A03145" w:rsidP="008800FD">
            <w:pPr>
              <w:rPr>
                <w:color w:val="000000"/>
                <w:sz w:val="20"/>
                <w:szCs w:val="20"/>
              </w:rPr>
            </w:pPr>
            <w:r w:rsidRPr="006139BC">
              <w:rPr>
                <w:color w:val="000000"/>
                <w:sz w:val="20"/>
                <w:szCs w:val="20"/>
              </w:rPr>
              <w:t>16</w:t>
            </w:r>
          </w:p>
        </w:tc>
        <w:tc>
          <w:tcPr>
            <w:tcW w:w="993" w:type="dxa"/>
            <w:shd w:val="clear" w:color="auto" w:fill="auto"/>
            <w:noWrap/>
            <w:vAlign w:val="center"/>
            <w:hideMark/>
          </w:tcPr>
          <w:p w14:paraId="03295620" w14:textId="77777777" w:rsidR="00A03145" w:rsidRPr="006139BC" w:rsidRDefault="00A03145" w:rsidP="008800FD">
            <w:pPr>
              <w:rPr>
                <w:color w:val="000000"/>
                <w:sz w:val="20"/>
                <w:szCs w:val="20"/>
              </w:rPr>
            </w:pPr>
            <w:r w:rsidRPr="006139BC">
              <w:rPr>
                <w:color w:val="000000"/>
                <w:sz w:val="20"/>
                <w:szCs w:val="20"/>
              </w:rPr>
              <w:t>19.5</w:t>
            </w:r>
          </w:p>
        </w:tc>
        <w:tc>
          <w:tcPr>
            <w:tcW w:w="850" w:type="dxa"/>
            <w:shd w:val="clear" w:color="auto" w:fill="auto"/>
            <w:noWrap/>
            <w:vAlign w:val="center"/>
            <w:hideMark/>
          </w:tcPr>
          <w:p w14:paraId="63D9B6BB" w14:textId="77777777" w:rsidR="00A03145" w:rsidRPr="006139BC" w:rsidRDefault="00A03145" w:rsidP="008800FD">
            <w:pPr>
              <w:rPr>
                <w:color w:val="000000"/>
                <w:sz w:val="20"/>
                <w:szCs w:val="20"/>
              </w:rPr>
            </w:pPr>
            <w:r w:rsidRPr="006139BC">
              <w:rPr>
                <w:color w:val="000000"/>
                <w:sz w:val="20"/>
                <w:szCs w:val="20"/>
              </w:rPr>
              <w:t>2.8</w:t>
            </w:r>
          </w:p>
        </w:tc>
        <w:tc>
          <w:tcPr>
            <w:tcW w:w="1134" w:type="dxa"/>
            <w:shd w:val="clear" w:color="auto" w:fill="auto"/>
            <w:noWrap/>
            <w:vAlign w:val="center"/>
            <w:hideMark/>
          </w:tcPr>
          <w:p w14:paraId="32440B1D" w14:textId="77777777" w:rsidR="00A03145" w:rsidRPr="006139BC" w:rsidRDefault="00A03145" w:rsidP="008800FD">
            <w:pPr>
              <w:rPr>
                <w:color w:val="000000"/>
                <w:sz w:val="20"/>
                <w:szCs w:val="20"/>
              </w:rPr>
            </w:pPr>
            <w:r w:rsidRPr="006139BC">
              <w:rPr>
                <w:color w:val="000000"/>
                <w:sz w:val="20"/>
                <w:szCs w:val="20"/>
              </w:rPr>
              <w:t>23.7</w:t>
            </w:r>
          </w:p>
        </w:tc>
        <w:tc>
          <w:tcPr>
            <w:tcW w:w="1300" w:type="dxa"/>
            <w:gridSpan w:val="2"/>
            <w:shd w:val="clear" w:color="auto" w:fill="auto"/>
            <w:noWrap/>
            <w:vAlign w:val="center"/>
            <w:hideMark/>
          </w:tcPr>
          <w:p w14:paraId="776B2695" w14:textId="77777777" w:rsidR="00A03145" w:rsidRPr="006139BC" w:rsidRDefault="00A03145" w:rsidP="008800FD">
            <w:pPr>
              <w:rPr>
                <w:color w:val="000000"/>
                <w:sz w:val="20"/>
                <w:szCs w:val="20"/>
              </w:rPr>
            </w:pPr>
            <w:r w:rsidRPr="006139BC">
              <w:rPr>
                <w:color w:val="000000"/>
                <w:sz w:val="20"/>
                <w:szCs w:val="20"/>
              </w:rPr>
              <w:t xml:space="preserve">15.3 </w:t>
            </w:r>
          </w:p>
        </w:tc>
      </w:tr>
      <w:tr w:rsidR="00A03145" w:rsidRPr="006139BC" w14:paraId="13A7BDF6" w14:textId="77777777" w:rsidTr="008800FD">
        <w:trPr>
          <w:trHeight w:val="320"/>
        </w:trPr>
        <w:tc>
          <w:tcPr>
            <w:tcW w:w="1276" w:type="dxa"/>
            <w:shd w:val="clear" w:color="auto" w:fill="auto"/>
            <w:noWrap/>
            <w:vAlign w:val="center"/>
            <w:hideMark/>
          </w:tcPr>
          <w:p w14:paraId="6B76A124"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4110D505" w14:textId="77777777" w:rsidR="00A03145" w:rsidRPr="006139BC" w:rsidRDefault="00A03145" w:rsidP="008800FD">
            <w:pPr>
              <w:rPr>
                <w:color w:val="000000"/>
                <w:sz w:val="20"/>
                <w:szCs w:val="20"/>
              </w:rPr>
            </w:pPr>
            <w:r w:rsidRPr="006139BC">
              <w:rPr>
                <w:color w:val="000000"/>
                <w:sz w:val="20"/>
                <w:szCs w:val="20"/>
              </w:rPr>
              <w:t>17</w:t>
            </w:r>
          </w:p>
        </w:tc>
        <w:tc>
          <w:tcPr>
            <w:tcW w:w="993" w:type="dxa"/>
            <w:shd w:val="clear" w:color="auto" w:fill="auto"/>
            <w:noWrap/>
            <w:vAlign w:val="center"/>
            <w:hideMark/>
          </w:tcPr>
          <w:p w14:paraId="3DC8ECDE" w14:textId="77777777" w:rsidR="00A03145" w:rsidRPr="006139BC" w:rsidRDefault="00A03145" w:rsidP="008800FD">
            <w:pPr>
              <w:rPr>
                <w:color w:val="000000"/>
                <w:sz w:val="20"/>
                <w:szCs w:val="20"/>
              </w:rPr>
            </w:pPr>
            <w:r w:rsidRPr="006139BC">
              <w:rPr>
                <w:color w:val="000000"/>
                <w:sz w:val="20"/>
                <w:szCs w:val="20"/>
              </w:rPr>
              <w:t>21.2</w:t>
            </w:r>
          </w:p>
        </w:tc>
        <w:tc>
          <w:tcPr>
            <w:tcW w:w="850" w:type="dxa"/>
            <w:shd w:val="clear" w:color="auto" w:fill="auto"/>
            <w:noWrap/>
            <w:vAlign w:val="center"/>
            <w:hideMark/>
          </w:tcPr>
          <w:p w14:paraId="6033E87F" w14:textId="77777777" w:rsidR="00A03145" w:rsidRPr="006139BC" w:rsidRDefault="00A03145" w:rsidP="008800FD">
            <w:pPr>
              <w:rPr>
                <w:color w:val="000000"/>
                <w:sz w:val="20"/>
                <w:szCs w:val="20"/>
              </w:rPr>
            </w:pPr>
            <w:r w:rsidRPr="006139BC">
              <w:rPr>
                <w:color w:val="000000"/>
                <w:sz w:val="20"/>
                <w:szCs w:val="20"/>
              </w:rPr>
              <w:t>3.3</w:t>
            </w:r>
          </w:p>
        </w:tc>
        <w:tc>
          <w:tcPr>
            <w:tcW w:w="1134" w:type="dxa"/>
            <w:shd w:val="clear" w:color="auto" w:fill="auto"/>
            <w:noWrap/>
            <w:vAlign w:val="center"/>
            <w:hideMark/>
          </w:tcPr>
          <w:p w14:paraId="426B46E6" w14:textId="77777777" w:rsidR="00A03145" w:rsidRPr="006139BC" w:rsidRDefault="00A03145" w:rsidP="008800FD">
            <w:pPr>
              <w:rPr>
                <w:color w:val="000000"/>
                <w:sz w:val="20"/>
                <w:szCs w:val="20"/>
              </w:rPr>
            </w:pPr>
            <w:r w:rsidRPr="006139BC">
              <w:rPr>
                <w:color w:val="000000"/>
                <w:sz w:val="20"/>
                <w:szCs w:val="20"/>
              </w:rPr>
              <w:t>26.3</w:t>
            </w:r>
          </w:p>
        </w:tc>
        <w:tc>
          <w:tcPr>
            <w:tcW w:w="1300" w:type="dxa"/>
            <w:gridSpan w:val="2"/>
            <w:shd w:val="clear" w:color="auto" w:fill="auto"/>
            <w:noWrap/>
            <w:vAlign w:val="center"/>
            <w:hideMark/>
          </w:tcPr>
          <w:p w14:paraId="288BBB93" w14:textId="77777777" w:rsidR="00A03145" w:rsidRPr="006139BC" w:rsidRDefault="00A03145" w:rsidP="008800FD">
            <w:pPr>
              <w:rPr>
                <w:color w:val="000000"/>
                <w:sz w:val="20"/>
                <w:szCs w:val="20"/>
              </w:rPr>
            </w:pPr>
            <w:r w:rsidRPr="006139BC">
              <w:rPr>
                <w:color w:val="000000"/>
                <w:sz w:val="20"/>
                <w:szCs w:val="20"/>
              </w:rPr>
              <w:t xml:space="preserve">16.7 </w:t>
            </w:r>
          </w:p>
        </w:tc>
      </w:tr>
      <w:tr w:rsidR="00A03145" w:rsidRPr="006139BC" w14:paraId="42069341" w14:textId="77777777" w:rsidTr="008800FD">
        <w:trPr>
          <w:trHeight w:val="320"/>
        </w:trPr>
        <w:tc>
          <w:tcPr>
            <w:tcW w:w="1276" w:type="dxa"/>
            <w:shd w:val="clear" w:color="auto" w:fill="auto"/>
            <w:noWrap/>
            <w:vAlign w:val="center"/>
            <w:hideMark/>
          </w:tcPr>
          <w:p w14:paraId="252F4BC1"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2279E63C" w14:textId="77777777" w:rsidR="00A03145" w:rsidRPr="006139BC" w:rsidRDefault="00A03145" w:rsidP="008800FD">
            <w:pPr>
              <w:rPr>
                <w:color w:val="000000"/>
                <w:sz w:val="20"/>
                <w:szCs w:val="20"/>
              </w:rPr>
            </w:pPr>
            <w:r w:rsidRPr="006139BC">
              <w:rPr>
                <w:color w:val="000000"/>
                <w:sz w:val="20"/>
                <w:szCs w:val="20"/>
              </w:rPr>
              <w:t>18</w:t>
            </w:r>
          </w:p>
        </w:tc>
        <w:tc>
          <w:tcPr>
            <w:tcW w:w="993" w:type="dxa"/>
            <w:shd w:val="clear" w:color="auto" w:fill="auto"/>
            <w:noWrap/>
            <w:vAlign w:val="center"/>
            <w:hideMark/>
          </w:tcPr>
          <w:p w14:paraId="39824B56" w14:textId="77777777" w:rsidR="00A03145" w:rsidRPr="006139BC" w:rsidRDefault="00A03145" w:rsidP="008800FD">
            <w:pPr>
              <w:rPr>
                <w:color w:val="000000"/>
                <w:sz w:val="20"/>
                <w:szCs w:val="20"/>
              </w:rPr>
            </w:pPr>
            <w:r w:rsidRPr="006139BC">
              <w:rPr>
                <w:color w:val="000000"/>
                <w:sz w:val="20"/>
                <w:szCs w:val="20"/>
              </w:rPr>
              <w:t>22.7</w:t>
            </w:r>
          </w:p>
        </w:tc>
        <w:tc>
          <w:tcPr>
            <w:tcW w:w="850" w:type="dxa"/>
            <w:shd w:val="clear" w:color="auto" w:fill="auto"/>
            <w:noWrap/>
            <w:vAlign w:val="center"/>
            <w:hideMark/>
          </w:tcPr>
          <w:p w14:paraId="5690FD47" w14:textId="77777777" w:rsidR="00A03145" w:rsidRPr="006139BC" w:rsidRDefault="00A03145" w:rsidP="008800FD">
            <w:pPr>
              <w:rPr>
                <w:color w:val="000000"/>
                <w:sz w:val="20"/>
                <w:szCs w:val="20"/>
              </w:rPr>
            </w:pPr>
            <w:r w:rsidRPr="006139BC">
              <w:rPr>
                <w:color w:val="000000"/>
                <w:sz w:val="20"/>
                <w:szCs w:val="20"/>
              </w:rPr>
              <w:t>3.5</w:t>
            </w:r>
          </w:p>
        </w:tc>
        <w:tc>
          <w:tcPr>
            <w:tcW w:w="1134" w:type="dxa"/>
            <w:shd w:val="clear" w:color="auto" w:fill="auto"/>
            <w:noWrap/>
            <w:vAlign w:val="center"/>
            <w:hideMark/>
          </w:tcPr>
          <w:p w14:paraId="1351813C" w14:textId="77777777" w:rsidR="00A03145" w:rsidRPr="006139BC" w:rsidRDefault="00A03145" w:rsidP="008800FD">
            <w:pPr>
              <w:rPr>
                <w:color w:val="000000"/>
                <w:sz w:val="20"/>
                <w:szCs w:val="20"/>
              </w:rPr>
            </w:pPr>
            <w:r w:rsidRPr="006139BC">
              <w:rPr>
                <w:color w:val="000000"/>
                <w:sz w:val="20"/>
                <w:szCs w:val="20"/>
              </w:rPr>
              <w:t>28.7</w:t>
            </w:r>
          </w:p>
        </w:tc>
        <w:tc>
          <w:tcPr>
            <w:tcW w:w="1300" w:type="dxa"/>
            <w:gridSpan w:val="2"/>
            <w:shd w:val="clear" w:color="auto" w:fill="auto"/>
            <w:noWrap/>
            <w:vAlign w:val="center"/>
            <w:hideMark/>
          </w:tcPr>
          <w:p w14:paraId="38D7989D" w14:textId="77777777" w:rsidR="00A03145" w:rsidRPr="006139BC" w:rsidRDefault="00A03145" w:rsidP="008800FD">
            <w:pPr>
              <w:rPr>
                <w:color w:val="000000"/>
                <w:sz w:val="20"/>
                <w:szCs w:val="20"/>
              </w:rPr>
            </w:pPr>
            <w:r w:rsidRPr="006139BC">
              <w:rPr>
                <w:color w:val="000000"/>
                <w:sz w:val="20"/>
                <w:szCs w:val="20"/>
              </w:rPr>
              <w:t xml:space="preserve">18.3 </w:t>
            </w:r>
          </w:p>
        </w:tc>
      </w:tr>
      <w:tr w:rsidR="00A03145" w:rsidRPr="006139BC" w14:paraId="20102E8D" w14:textId="77777777" w:rsidTr="008800FD">
        <w:trPr>
          <w:trHeight w:val="320"/>
        </w:trPr>
        <w:tc>
          <w:tcPr>
            <w:tcW w:w="1276" w:type="dxa"/>
            <w:shd w:val="clear" w:color="auto" w:fill="auto"/>
            <w:noWrap/>
            <w:vAlign w:val="center"/>
            <w:hideMark/>
          </w:tcPr>
          <w:p w14:paraId="114C04C0"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2C5EEEF3" w14:textId="77777777" w:rsidR="00A03145" w:rsidRPr="006139BC" w:rsidRDefault="00A03145" w:rsidP="008800FD">
            <w:pPr>
              <w:rPr>
                <w:color w:val="000000"/>
                <w:sz w:val="20"/>
                <w:szCs w:val="20"/>
              </w:rPr>
            </w:pPr>
            <w:r w:rsidRPr="006139BC">
              <w:rPr>
                <w:color w:val="000000"/>
                <w:sz w:val="20"/>
                <w:szCs w:val="20"/>
              </w:rPr>
              <w:t>19</w:t>
            </w:r>
          </w:p>
        </w:tc>
        <w:tc>
          <w:tcPr>
            <w:tcW w:w="993" w:type="dxa"/>
            <w:shd w:val="clear" w:color="auto" w:fill="auto"/>
            <w:noWrap/>
            <w:vAlign w:val="center"/>
            <w:hideMark/>
          </w:tcPr>
          <w:p w14:paraId="5101B8C4" w14:textId="77777777" w:rsidR="00A03145" w:rsidRPr="006139BC" w:rsidRDefault="00A03145" w:rsidP="008800FD">
            <w:pPr>
              <w:rPr>
                <w:color w:val="000000"/>
                <w:sz w:val="20"/>
                <w:szCs w:val="20"/>
              </w:rPr>
            </w:pPr>
            <w:r w:rsidRPr="006139BC">
              <w:rPr>
                <w:color w:val="000000"/>
                <w:sz w:val="20"/>
                <w:szCs w:val="20"/>
              </w:rPr>
              <w:t>23.5</w:t>
            </w:r>
          </w:p>
        </w:tc>
        <w:tc>
          <w:tcPr>
            <w:tcW w:w="850" w:type="dxa"/>
            <w:shd w:val="clear" w:color="auto" w:fill="auto"/>
            <w:noWrap/>
            <w:vAlign w:val="center"/>
            <w:hideMark/>
          </w:tcPr>
          <w:p w14:paraId="4A1A24E6" w14:textId="77777777" w:rsidR="00A03145" w:rsidRPr="006139BC" w:rsidRDefault="00A03145" w:rsidP="008800FD">
            <w:pPr>
              <w:rPr>
                <w:color w:val="000000"/>
                <w:sz w:val="20"/>
                <w:szCs w:val="20"/>
              </w:rPr>
            </w:pPr>
            <w:r w:rsidRPr="006139BC">
              <w:rPr>
                <w:color w:val="000000"/>
                <w:sz w:val="20"/>
                <w:szCs w:val="20"/>
              </w:rPr>
              <w:t>3.4</w:t>
            </w:r>
          </w:p>
        </w:tc>
        <w:tc>
          <w:tcPr>
            <w:tcW w:w="1134" w:type="dxa"/>
            <w:shd w:val="clear" w:color="auto" w:fill="auto"/>
            <w:noWrap/>
            <w:vAlign w:val="center"/>
            <w:hideMark/>
          </w:tcPr>
          <w:p w14:paraId="68066265" w14:textId="77777777" w:rsidR="00A03145" w:rsidRPr="006139BC" w:rsidRDefault="00A03145" w:rsidP="008800FD">
            <w:pPr>
              <w:rPr>
                <w:color w:val="000000"/>
                <w:sz w:val="20"/>
                <w:szCs w:val="20"/>
              </w:rPr>
            </w:pPr>
            <w:r w:rsidRPr="006139BC">
              <w:rPr>
                <w:color w:val="000000"/>
                <w:sz w:val="20"/>
                <w:szCs w:val="20"/>
              </w:rPr>
              <w:t>28.4</w:t>
            </w:r>
          </w:p>
        </w:tc>
        <w:tc>
          <w:tcPr>
            <w:tcW w:w="1300" w:type="dxa"/>
            <w:gridSpan w:val="2"/>
            <w:shd w:val="clear" w:color="auto" w:fill="auto"/>
            <w:noWrap/>
            <w:vAlign w:val="center"/>
            <w:hideMark/>
          </w:tcPr>
          <w:p w14:paraId="57F9AA89" w14:textId="77777777" w:rsidR="00A03145" w:rsidRPr="006139BC" w:rsidRDefault="00A03145" w:rsidP="008800FD">
            <w:pPr>
              <w:rPr>
                <w:color w:val="000000"/>
                <w:sz w:val="20"/>
                <w:szCs w:val="20"/>
              </w:rPr>
            </w:pPr>
            <w:r w:rsidRPr="006139BC">
              <w:rPr>
                <w:color w:val="000000"/>
                <w:sz w:val="20"/>
                <w:szCs w:val="20"/>
              </w:rPr>
              <w:t xml:space="preserve">18.9 </w:t>
            </w:r>
          </w:p>
        </w:tc>
      </w:tr>
      <w:tr w:rsidR="00A03145" w:rsidRPr="006139BC" w14:paraId="15CF3C20" w14:textId="77777777" w:rsidTr="008800FD">
        <w:trPr>
          <w:trHeight w:val="320"/>
        </w:trPr>
        <w:tc>
          <w:tcPr>
            <w:tcW w:w="1276" w:type="dxa"/>
            <w:shd w:val="clear" w:color="auto" w:fill="auto"/>
            <w:noWrap/>
            <w:vAlign w:val="center"/>
            <w:hideMark/>
          </w:tcPr>
          <w:p w14:paraId="27D69677"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6E571264" w14:textId="77777777" w:rsidR="00A03145" w:rsidRPr="006139BC" w:rsidRDefault="00A03145" w:rsidP="008800FD">
            <w:pPr>
              <w:rPr>
                <w:color w:val="000000"/>
                <w:sz w:val="20"/>
                <w:szCs w:val="20"/>
              </w:rPr>
            </w:pPr>
            <w:r w:rsidRPr="006139BC">
              <w:rPr>
                <w:color w:val="000000"/>
                <w:sz w:val="20"/>
                <w:szCs w:val="20"/>
              </w:rPr>
              <w:t>20</w:t>
            </w:r>
          </w:p>
        </w:tc>
        <w:tc>
          <w:tcPr>
            <w:tcW w:w="993" w:type="dxa"/>
            <w:shd w:val="clear" w:color="auto" w:fill="auto"/>
            <w:noWrap/>
            <w:vAlign w:val="center"/>
            <w:hideMark/>
          </w:tcPr>
          <w:p w14:paraId="1D698B41" w14:textId="77777777" w:rsidR="00A03145" w:rsidRPr="006139BC" w:rsidRDefault="00A03145" w:rsidP="008800FD">
            <w:pPr>
              <w:rPr>
                <w:color w:val="000000"/>
                <w:sz w:val="20"/>
                <w:szCs w:val="20"/>
              </w:rPr>
            </w:pPr>
            <w:r w:rsidRPr="006139BC">
              <w:rPr>
                <w:color w:val="000000"/>
                <w:sz w:val="20"/>
                <w:szCs w:val="20"/>
              </w:rPr>
              <w:t>22.3</w:t>
            </w:r>
          </w:p>
        </w:tc>
        <w:tc>
          <w:tcPr>
            <w:tcW w:w="850" w:type="dxa"/>
            <w:shd w:val="clear" w:color="auto" w:fill="auto"/>
            <w:noWrap/>
            <w:vAlign w:val="center"/>
            <w:hideMark/>
          </w:tcPr>
          <w:p w14:paraId="750FF914" w14:textId="77777777" w:rsidR="00A03145" w:rsidRPr="006139BC" w:rsidRDefault="00A03145" w:rsidP="008800FD">
            <w:pPr>
              <w:rPr>
                <w:color w:val="000000"/>
                <w:sz w:val="20"/>
                <w:szCs w:val="20"/>
              </w:rPr>
            </w:pPr>
            <w:r w:rsidRPr="006139BC">
              <w:rPr>
                <w:color w:val="000000"/>
                <w:sz w:val="20"/>
                <w:szCs w:val="20"/>
              </w:rPr>
              <w:t>2.9</w:t>
            </w:r>
          </w:p>
        </w:tc>
        <w:tc>
          <w:tcPr>
            <w:tcW w:w="1134" w:type="dxa"/>
            <w:shd w:val="clear" w:color="auto" w:fill="auto"/>
            <w:noWrap/>
            <w:vAlign w:val="center"/>
            <w:hideMark/>
          </w:tcPr>
          <w:p w14:paraId="00D36483" w14:textId="77777777" w:rsidR="00A03145" w:rsidRPr="006139BC" w:rsidRDefault="00A03145" w:rsidP="008800FD">
            <w:pPr>
              <w:rPr>
                <w:color w:val="000000"/>
                <w:sz w:val="20"/>
                <w:szCs w:val="20"/>
              </w:rPr>
            </w:pPr>
            <w:r w:rsidRPr="006139BC">
              <w:rPr>
                <w:color w:val="000000"/>
                <w:sz w:val="20"/>
                <w:szCs w:val="20"/>
              </w:rPr>
              <w:t>27.7</w:t>
            </w:r>
          </w:p>
        </w:tc>
        <w:tc>
          <w:tcPr>
            <w:tcW w:w="1300" w:type="dxa"/>
            <w:gridSpan w:val="2"/>
            <w:shd w:val="clear" w:color="auto" w:fill="auto"/>
            <w:noWrap/>
            <w:vAlign w:val="center"/>
            <w:hideMark/>
          </w:tcPr>
          <w:p w14:paraId="48C3ACF6" w14:textId="77777777" w:rsidR="00A03145" w:rsidRPr="006139BC" w:rsidRDefault="00A03145" w:rsidP="008800FD">
            <w:pPr>
              <w:rPr>
                <w:color w:val="000000"/>
                <w:sz w:val="20"/>
                <w:szCs w:val="20"/>
              </w:rPr>
            </w:pPr>
            <w:r w:rsidRPr="006139BC">
              <w:rPr>
                <w:color w:val="000000"/>
                <w:sz w:val="20"/>
                <w:szCs w:val="20"/>
              </w:rPr>
              <w:t xml:space="preserve">17.3 </w:t>
            </w:r>
          </w:p>
        </w:tc>
      </w:tr>
      <w:tr w:rsidR="00A03145" w:rsidRPr="006139BC" w14:paraId="1FECF53D" w14:textId="77777777" w:rsidTr="008800FD">
        <w:trPr>
          <w:trHeight w:val="320"/>
        </w:trPr>
        <w:tc>
          <w:tcPr>
            <w:tcW w:w="1276" w:type="dxa"/>
            <w:shd w:val="clear" w:color="auto" w:fill="auto"/>
            <w:noWrap/>
            <w:vAlign w:val="center"/>
            <w:hideMark/>
          </w:tcPr>
          <w:p w14:paraId="4A426600"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704FE7B0" w14:textId="77777777" w:rsidR="00A03145" w:rsidRPr="006139BC" w:rsidRDefault="00A03145" w:rsidP="008800FD">
            <w:pPr>
              <w:rPr>
                <w:color w:val="000000"/>
                <w:sz w:val="20"/>
                <w:szCs w:val="20"/>
              </w:rPr>
            </w:pPr>
            <w:r w:rsidRPr="006139BC">
              <w:rPr>
                <w:color w:val="000000"/>
                <w:sz w:val="20"/>
                <w:szCs w:val="20"/>
              </w:rPr>
              <w:t>21</w:t>
            </w:r>
          </w:p>
        </w:tc>
        <w:tc>
          <w:tcPr>
            <w:tcW w:w="993" w:type="dxa"/>
            <w:shd w:val="clear" w:color="auto" w:fill="auto"/>
            <w:noWrap/>
            <w:vAlign w:val="center"/>
            <w:hideMark/>
          </w:tcPr>
          <w:p w14:paraId="44783509" w14:textId="77777777" w:rsidR="00A03145" w:rsidRPr="006139BC" w:rsidRDefault="00A03145" w:rsidP="008800FD">
            <w:pPr>
              <w:rPr>
                <w:color w:val="000000"/>
                <w:sz w:val="20"/>
                <w:szCs w:val="20"/>
              </w:rPr>
            </w:pPr>
            <w:r w:rsidRPr="006139BC">
              <w:rPr>
                <w:color w:val="000000"/>
                <w:sz w:val="20"/>
                <w:szCs w:val="20"/>
              </w:rPr>
              <w:t>16.7</w:t>
            </w:r>
          </w:p>
        </w:tc>
        <w:tc>
          <w:tcPr>
            <w:tcW w:w="850" w:type="dxa"/>
            <w:shd w:val="clear" w:color="auto" w:fill="auto"/>
            <w:noWrap/>
            <w:vAlign w:val="center"/>
            <w:hideMark/>
          </w:tcPr>
          <w:p w14:paraId="52977BE6" w14:textId="77777777" w:rsidR="00A03145" w:rsidRPr="006139BC" w:rsidRDefault="00A03145" w:rsidP="008800FD">
            <w:pPr>
              <w:rPr>
                <w:color w:val="000000"/>
                <w:sz w:val="20"/>
                <w:szCs w:val="20"/>
              </w:rPr>
            </w:pPr>
            <w:r w:rsidRPr="006139BC">
              <w:rPr>
                <w:color w:val="000000"/>
                <w:sz w:val="20"/>
                <w:szCs w:val="20"/>
              </w:rPr>
              <w:t>1.0</w:t>
            </w:r>
          </w:p>
        </w:tc>
        <w:tc>
          <w:tcPr>
            <w:tcW w:w="1134" w:type="dxa"/>
            <w:shd w:val="clear" w:color="auto" w:fill="auto"/>
            <w:noWrap/>
            <w:vAlign w:val="center"/>
            <w:hideMark/>
          </w:tcPr>
          <w:p w14:paraId="18791A66" w14:textId="77777777" w:rsidR="00A03145" w:rsidRPr="006139BC" w:rsidRDefault="00A03145" w:rsidP="008800FD">
            <w:pPr>
              <w:rPr>
                <w:color w:val="000000"/>
                <w:sz w:val="20"/>
                <w:szCs w:val="20"/>
              </w:rPr>
            </w:pPr>
            <w:r w:rsidRPr="006139BC">
              <w:rPr>
                <w:color w:val="000000"/>
                <w:sz w:val="20"/>
                <w:szCs w:val="20"/>
              </w:rPr>
              <w:t>18.7</w:t>
            </w:r>
          </w:p>
        </w:tc>
        <w:tc>
          <w:tcPr>
            <w:tcW w:w="1300" w:type="dxa"/>
            <w:gridSpan w:val="2"/>
            <w:shd w:val="clear" w:color="auto" w:fill="auto"/>
            <w:noWrap/>
            <w:vAlign w:val="center"/>
            <w:hideMark/>
          </w:tcPr>
          <w:p w14:paraId="78F6677C" w14:textId="77777777" w:rsidR="00A03145" w:rsidRPr="006139BC" w:rsidRDefault="00A03145" w:rsidP="008800FD">
            <w:pPr>
              <w:rPr>
                <w:color w:val="000000"/>
                <w:sz w:val="20"/>
                <w:szCs w:val="20"/>
              </w:rPr>
            </w:pPr>
            <w:r w:rsidRPr="006139BC">
              <w:rPr>
                <w:color w:val="000000"/>
                <w:sz w:val="20"/>
                <w:szCs w:val="20"/>
              </w:rPr>
              <w:t xml:space="preserve">14.9 </w:t>
            </w:r>
          </w:p>
        </w:tc>
      </w:tr>
      <w:tr w:rsidR="00A03145" w:rsidRPr="006139BC" w14:paraId="5307610D" w14:textId="77777777" w:rsidTr="008800FD">
        <w:trPr>
          <w:trHeight w:val="320"/>
        </w:trPr>
        <w:tc>
          <w:tcPr>
            <w:tcW w:w="1276" w:type="dxa"/>
            <w:shd w:val="clear" w:color="auto" w:fill="auto"/>
            <w:noWrap/>
            <w:vAlign w:val="center"/>
            <w:hideMark/>
          </w:tcPr>
          <w:p w14:paraId="6088DBEE"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7D6A3131" w14:textId="77777777" w:rsidR="00A03145" w:rsidRPr="006139BC" w:rsidRDefault="00A03145" w:rsidP="008800FD">
            <w:pPr>
              <w:rPr>
                <w:color w:val="000000"/>
                <w:sz w:val="20"/>
                <w:szCs w:val="20"/>
              </w:rPr>
            </w:pPr>
            <w:r w:rsidRPr="006139BC">
              <w:rPr>
                <w:color w:val="000000"/>
                <w:sz w:val="20"/>
                <w:szCs w:val="20"/>
              </w:rPr>
              <w:t>22</w:t>
            </w:r>
          </w:p>
        </w:tc>
        <w:tc>
          <w:tcPr>
            <w:tcW w:w="993" w:type="dxa"/>
            <w:shd w:val="clear" w:color="auto" w:fill="auto"/>
            <w:noWrap/>
            <w:vAlign w:val="center"/>
            <w:hideMark/>
          </w:tcPr>
          <w:p w14:paraId="6DEE2F0A" w14:textId="77777777" w:rsidR="00A03145" w:rsidRPr="006139BC" w:rsidRDefault="00A03145" w:rsidP="008800FD">
            <w:pPr>
              <w:rPr>
                <w:color w:val="000000"/>
                <w:sz w:val="20"/>
                <w:szCs w:val="20"/>
              </w:rPr>
            </w:pPr>
            <w:r w:rsidRPr="006139BC">
              <w:rPr>
                <w:color w:val="000000"/>
                <w:sz w:val="20"/>
                <w:szCs w:val="20"/>
              </w:rPr>
              <w:t>16.9</w:t>
            </w:r>
          </w:p>
        </w:tc>
        <w:tc>
          <w:tcPr>
            <w:tcW w:w="850" w:type="dxa"/>
            <w:shd w:val="clear" w:color="auto" w:fill="auto"/>
            <w:noWrap/>
            <w:vAlign w:val="center"/>
            <w:hideMark/>
          </w:tcPr>
          <w:p w14:paraId="658F97C7" w14:textId="77777777" w:rsidR="00A03145" w:rsidRPr="006139BC" w:rsidRDefault="00A03145" w:rsidP="008800FD">
            <w:pPr>
              <w:rPr>
                <w:color w:val="000000"/>
                <w:sz w:val="20"/>
                <w:szCs w:val="20"/>
              </w:rPr>
            </w:pPr>
            <w:r w:rsidRPr="006139BC">
              <w:rPr>
                <w:color w:val="000000"/>
                <w:sz w:val="20"/>
                <w:szCs w:val="20"/>
              </w:rPr>
              <w:t>2.5</w:t>
            </w:r>
          </w:p>
        </w:tc>
        <w:tc>
          <w:tcPr>
            <w:tcW w:w="1134" w:type="dxa"/>
            <w:shd w:val="clear" w:color="auto" w:fill="auto"/>
            <w:noWrap/>
            <w:vAlign w:val="center"/>
            <w:hideMark/>
          </w:tcPr>
          <w:p w14:paraId="50BEA4F4" w14:textId="77777777" w:rsidR="00A03145" w:rsidRPr="006139BC" w:rsidRDefault="00A03145" w:rsidP="008800FD">
            <w:pPr>
              <w:rPr>
                <w:color w:val="000000"/>
                <w:sz w:val="20"/>
                <w:szCs w:val="20"/>
              </w:rPr>
            </w:pPr>
            <w:r w:rsidRPr="006139BC">
              <w:rPr>
                <w:color w:val="000000"/>
                <w:sz w:val="20"/>
                <w:szCs w:val="20"/>
              </w:rPr>
              <w:t>20.4</w:t>
            </w:r>
          </w:p>
        </w:tc>
        <w:tc>
          <w:tcPr>
            <w:tcW w:w="1300" w:type="dxa"/>
            <w:gridSpan w:val="2"/>
            <w:shd w:val="clear" w:color="auto" w:fill="auto"/>
            <w:noWrap/>
            <w:vAlign w:val="center"/>
            <w:hideMark/>
          </w:tcPr>
          <w:p w14:paraId="3CCB018D" w14:textId="77777777" w:rsidR="00A03145" w:rsidRPr="006139BC" w:rsidRDefault="00A03145" w:rsidP="008800FD">
            <w:pPr>
              <w:rPr>
                <w:color w:val="000000"/>
                <w:sz w:val="20"/>
                <w:szCs w:val="20"/>
              </w:rPr>
            </w:pPr>
            <w:r w:rsidRPr="006139BC">
              <w:rPr>
                <w:color w:val="000000"/>
                <w:sz w:val="20"/>
                <w:szCs w:val="20"/>
              </w:rPr>
              <w:t xml:space="preserve">13.3 </w:t>
            </w:r>
          </w:p>
        </w:tc>
      </w:tr>
      <w:tr w:rsidR="00A03145" w:rsidRPr="006139BC" w14:paraId="35107C7F" w14:textId="77777777" w:rsidTr="008800FD">
        <w:trPr>
          <w:trHeight w:val="320"/>
        </w:trPr>
        <w:tc>
          <w:tcPr>
            <w:tcW w:w="1276" w:type="dxa"/>
            <w:shd w:val="clear" w:color="auto" w:fill="auto"/>
            <w:noWrap/>
            <w:vAlign w:val="center"/>
            <w:hideMark/>
          </w:tcPr>
          <w:p w14:paraId="5D231FF7"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278E2451" w14:textId="77777777" w:rsidR="00A03145" w:rsidRPr="006139BC" w:rsidRDefault="00A03145" w:rsidP="008800FD">
            <w:pPr>
              <w:rPr>
                <w:color w:val="000000"/>
                <w:sz w:val="20"/>
                <w:szCs w:val="20"/>
              </w:rPr>
            </w:pPr>
            <w:r w:rsidRPr="006139BC">
              <w:rPr>
                <w:color w:val="000000"/>
                <w:sz w:val="20"/>
                <w:szCs w:val="20"/>
              </w:rPr>
              <w:t>23</w:t>
            </w:r>
          </w:p>
        </w:tc>
        <w:tc>
          <w:tcPr>
            <w:tcW w:w="993" w:type="dxa"/>
            <w:shd w:val="clear" w:color="auto" w:fill="auto"/>
            <w:noWrap/>
            <w:vAlign w:val="center"/>
            <w:hideMark/>
          </w:tcPr>
          <w:p w14:paraId="13140C3F" w14:textId="77777777" w:rsidR="00A03145" w:rsidRPr="006139BC" w:rsidRDefault="00A03145" w:rsidP="008800FD">
            <w:pPr>
              <w:rPr>
                <w:color w:val="000000"/>
                <w:sz w:val="20"/>
                <w:szCs w:val="20"/>
              </w:rPr>
            </w:pPr>
            <w:r w:rsidRPr="006139BC">
              <w:rPr>
                <w:color w:val="000000"/>
                <w:sz w:val="20"/>
                <w:szCs w:val="20"/>
              </w:rPr>
              <w:t>18.8</w:t>
            </w:r>
          </w:p>
        </w:tc>
        <w:tc>
          <w:tcPr>
            <w:tcW w:w="850" w:type="dxa"/>
            <w:shd w:val="clear" w:color="auto" w:fill="auto"/>
            <w:noWrap/>
            <w:vAlign w:val="center"/>
            <w:hideMark/>
          </w:tcPr>
          <w:p w14:paraId="0326980B" w14:textId="77777777" w:rsidR="00A03145" w:rsidRPr="006139BC" w:rsidRDefault="00A03145" w:rsidP="008800FD">
            <w:pPr>
              <w:rPr>
                <w:color w:val="000000"/>
                <w:sz w:val="20"/>
                <w:szCs w:val="20"/>
              </w:rPr>
            </w:pPr>
            <w:r w:rsidRPr="006139BC">
              <w:rPr>
                <w:color w:val="000000"/>
                <w:sz w:val="20"/>
                <w:szCs w:val="20"/>
              </w:rPr>
              <w:t>2.5</w:t>
            </w:r>
          </w:p>
        </w:tc>
        <w:tc>
          <w:tcPr>
            <w:tcW w:w="1134" w:type="dxa"/>
            <w:shd w:val="clear" w:color="auto" w:fill="auto"/>
            <w:noWrap/>
            <w:vAlign w:val="center"/>
            <w:hideMark/>
          </w:tcPr>
          <w:p w14:paraId="7AA39896" w14:textId="77777777" w:rsidR="00A03145" w:rsidRPr="006139BC" w:rsidRDefault="00A03145" w:rsidP="008800FD">
            <w:pPr>
              <w:rPr>
                <w:color w:val="000000"/>
                <w:sz w:val="20"/>
                <w:szCs w:val="20"/>
              </w:rPr>
            </w:pPr>
            <w:r w:rsidRPr="006139BC">
              <w:rPr>
                <w:color w:val="000000"/>
                <w:sz w:val="20"/>
                <w:szCs w:val="20"/>
              </w:rPr>
              <w:t>22.5</w:t>
            </w:r>
          </w:p>
        </w:tc>
        <w:tc>
          <w:tcPr>
            <w:tcW w:w="1300" w:type="dxa"/>
            <w:gridSpan w:val="2"/>
            <w:shd w:val="clear" w:color="auto" w:fill="auto"/>
            <w:noWrap/>
            <w:vAlign w:val="center"/>
            <w:hideMark/>
          </w:tcPr>
          <w:p w14:paraId="7121B458" w14:textId="77777777" w:rsidR="00A03145" w:rsidRPr="006139BC" w:rsidRDefault="00A03145" w:rsidP="008800FD">
            <w:pPr>
              <w:rPr>
                <w:color w:val="000000"/>
                <w:sz w:val="20"/>
                <w:szCs w:val="20"/>
              </w:rPr>
            </w:pPr>
            <w:r w:rsidRPr="006139BC">
              <w:rPr>
                <w:color w:val="000000"/>
                <w:sz w:val="20"/>
                <w:szCs w:val="20"/>
              </w:rPr>
              <w:t xml:space="preserve">15.2 </w:t>
            </w:r>
          </w:p>
        </w:tc>
      </w:tr>
      <w:tr w:rsidR="00A03145" w:rsidRPr="006139BC" w14:paraId="47C13578" w14:textId="77777777" w:rsidTr="008800FD">
        <w:trPr>
          <w:trHeight w:val="320"/>
        </w:trPr>
        <w:tc>
          <w:tcPr>
            <w:tcW w:w="1276" w:type="dxa"/>
            <w:shd w:val="clear" w:color="auto" w:fill="auto"/>
            <w:noWrap/>
            <w:vAlign w:val="center"/>
            <w:hideMark/>
          </w:tcPr>
          <w:p w14:paraId="5484D699"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072989D8" w14:textId="77777777" w:rsidR="00A03145" w:rsidRPr="006139BC" w:rsidRDefault="00A03145" w:rsidP="008800FD">
            <w:pPr>
              <w:rPr>
                <w:color w:val="000000"/>
                <w:sz w:val="20"/>
                <w:szCs w:val="20"/>
              </w:rPr>
            </w:pPr>
            <w:r w:rsidRPr="006139BC">
              <w:rPr>
                <w:color w:val="000000"/>
                <w:sz w:val="20"/>
                <w:szCs w:val="20"/>
              </w:rPr>
              <w:t>24</w:t>
            </w:r>
          </w:p>
        </w:tc>
        <w:tc>
          <w:tcPr>
            <w:tcW w:w="993" w:type="dxa"/>
            <w:shd w:val="clear" w:color="auto" w:fill="auto"/>
            <w:noWrap/>
            <w:vAlign w:val="center"/>
            <w:hideMark/>
          </w:tcPr>
          <w:p w14:paraId="5F99EA46" w14:textId="77777777" w:rsidR="00A03145" w:rsidRPr="006139BC" w:rsidRDefault="00A03145" w:rsidP="008800FD">
            <w:pPr>
              <w:rPr>
                <w:color w:val="000000"/>
                <w:sz w:val="20"/>
                <w:szCs w:val="20"/>
              </w:rPr>
            </w:pPr>
            <w:r w:rsidRPr="006139BC">
              <w:rPr>
                <w:color w:val="000000"/>
                <w:sz w:val="20"/>
                <w:szCs w:val="20"/>
              </w:rPr>
              <w:t>20.4</w:t>
            </w:r>
          </w:p>
        </w:tc>
        <w:tc>
          <w:tcPr>
            <w:tcW w:w="850" w:type="dxa"/>
            <w:shd w:val="clear" w:color="auto" w:fill="auto"/>
            <w:noWrap/>
            <w:vAlign w:val="center"/>
            <w:hideMark/>
          </w:tcPr>
          <w:p w14:paraId="2EBD7239" w14:textId="77777777" w:rsidR="00A03145" w:rsidRPr="006139BC" w:rsidRDefault="00A03145" w:rsidP="008800FD">
            <w:pPr>
              <w:rPr>
                <w:color w:val="000000"/>
                <w:sz w:val="20"/>
                <w:szCs w:val="20"/>
              </w:rPr>
            </w:pPr>
            <w:r w:rsidRPr="006139BC">
              <w:rPr>
                <w:color w:val="000000"/>
                <w:sz w:val="20"/>
                <w:szCs w:val="20"/>
              </w:rPr>
              <w:t>3.1</w:t>
            </w:r>
          </w:p>
        </w:tc>
        <w:tc>
          <w:tcPr>
            <w:tcW w:w="1134" w:type="dxa"/>
            <w:shd w:val="clear" w:color="auto" w:fill="auto"/>
            <w:noWrap/>
            <w:vAlign w:val="center"/>
            <w:hideMark/>
          </w:tcPr>
          <w:p w14:paraId="34D3B2AC" w14:textId="77777777" w:rsidR="00A03145" w:rsidRPr="006139BC" w:rsidRDefault="00A03145" w:rsidP="008800FD">
            <w:pPr>
              <w:rPr>
                <w:color w:val="000000"/>
                <w:sz w:val="20"/>
                <w:szCs w:val="20"/>
              </w:rPr>
            </w:pPr>
            <w:r w:rsidRPr="006139BC">
              <w:rPr>
                <w:color w:val="000000"/>
                <w:sz w:val="20"/>
                <w:szCs w:val="20"/>
              </w:rPr>
              <w:t>25.1</w:t>
            </w:r>
          </w:p>
        </w:tc>
        <w:tc>
          <w:tcPr>
            <w:tcW w:w="1300" w:type="dxa"/>
            <w:gridSpan w:val="2"/>
            <w:shd w:val="clear" w:color="auto" w:fill="auto"/>
            <w:noWrap/>
            <w:vAlign w:val="center"/>
            <w:hideMark/>
          </w:tcPr>
          <w:p w14:paraId="387A52A4" w14:textId="77777777" w:rsidR="00A03145" w:rsidRPr="006139BC" w:rsidRDefault="00A03145" w:rsidP="008800FD">
            <w:pPr>
              <w:rPr>
                <w:color w:val="000000"/>
                <w:sz w:val="20"/>
                <w:szCs w:val="20"/>
              </w:rPr>
            </w:pPr>
            <w:r w:rsidRPr="006139BC">
              <w:rPr>
                <w:color w:val="000000"/>
                <w:sz w:val="20"/>
                <w:szCs w:val="20"/>
              </w:rPr>
              <w:t xml:space="preserve">15.9 </w:t>
            </w:r>
          </w:p>
        </w:tc>
      </w:tr>
      <w:tr w:rsidR="00A03145" w:rsidRPr="006139BC" w14:paraId="15CC2E2F" w14:textId="77777777" w:rsidTr="008800FD">
        <w:trPr>
          <w:trHeight w:val="320"/>
        </w:trPr>
        <w:tc>
          <w:tcPr>
            <w:tcW w:w="1276" w:type="dxa"/>
            <w:shd w:val="clear" w:color="auto" w:fill="auto"/>
            <w:noWrap/>
            <w:vAlign w:val="center"/>
            <w:hideMark/>
          </w:tcPr>
          <w:p w14:paraId="5A2D18E7"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0F214DBB" w14:textId="77777777" w:rsidR="00A03145" w:rsidRPr="006139BC" w:rsidRDefault="00A03145" w:rsidP="008800FD">
            <w:pPr>
              <w:rPr>
                <w:color w:val="000000"/>
                <w:sz w:val="20"/>
                <w:szCs w:val="20"/>
              </w:rPr>
            </w:pPr>
            <w:r w:rsidRPr="006139BC">
              <w:rPr>
                <w:color w:val="000000"/>
                <w:sz w:val="20"/>
                <w:szCs w:val="20"/>
              </w:rPr>
              <w:t>25</w:t>
            </w:r>
          </w:p>
        </w:tc>
        <w:tc>
          <w:tcPr>
            <w:tcW w:w="993" w:type="dxa"/>
            <w:shd w:val="clear" w:color="auto" w:fill="auto"/>
            <w:noWrap/>
            <w:vAlign w:val="center"/>
            <w:hideMark/>
          </w:tcPr>
          <w:p w14:paraId="0BAFC36C" w14:textId="77777777" w:rsidR="00A03145" w:rsidRPr="006139BC" w:rsidRDefault="00A03145" w:rsidP="008800FD">
            <w:pPr>
              <w:rPr>
                <w:color w:val="000000"/>
                <w:sz w:val="20"/>
                <w:szCs w:val="20"/>
              </w:rPr>
            </w:pPr>
            <w:r w:rsidRPr="006139BC">
              <w:rPr>
                <w:color w:val="000000"/>
                <w:sz w:val="20"/>
                <w:szCs w:val="20"/>
              </w:rPr>
              <w:t>21.9</w:t>
            </w:r>
          </w:p>
        </w:tc>
        <w:tc>
          <w:tcPr>
            <w:tcW w:w="850" w:type="dxa"/>
            <w:shd w:val="clear" w:color="auto" w:fill="auto"/>
            <w:noWrap/>
            <w:vAlign w:val="center"/>
            <w:hideMark/>
          </w:tcPr>
          <w:p w14:paraId="70E8BA75" w14:textId="77777777" w:rsidR="00A03145" w:rsidRPr="006139BC" w:rsidRDefault="00A03145" w:rsidP="008800FD">
            <w:pPr>
              <w:rPr>
                <w:color w:val="000000"/>
                <w:sz w:val="20"/>
                <w:szCs w:val="20"/>
              </w:rPr>
            </w:pPr>
            <w:r w:rsidRPr="006139BC">
              <w:rPr>
                <w:color w:val="000000"/>
                <w:sz w:val="20"/>
                <w:szCs w:val="20"/>
              </w:rPr>
              <w:t>2.6</w:t>
            </w:r>
          </w:p>
        </w:tc>
        <w:tc>
          <w:tcPr>
            <w:tcW w:w="1134" w:type="dxa"/>
            <w:shd w:val="clear" w:color="auto" w:fill="auto"/>
            <w:noWrap/>
            <w:vAlign w:val="center"/>
            <w:hideMark/>
          </w:tcPr>
          <w:p w14:paraId="2B460B7F" w14:textId="77777777" w:rsidR="00A03145" w:rsidRPr="006139BC" w:rsidRDefault="00A03145" w:rsidP="008800FD">
            <w:pPr>
              <w:rPr>
                <w:color w:val="000000"/>
                <w:sz w:val="20"/>
                <w:szCs w:val="20"/>
              </w:rPr>
            </w:pPr>
            <w:r w:rsidRPr="006139BC">
              <w:rPr>
                <w:color w:val="000000"/>
                <w:sz w:val="20"/>
                <w:szCs w:val="20"/>
              </w:rPr>
              <w:t>26.4</w:t>
            </w:r>
          </w:p>
        </w:tc>
        <w:tc>
          <w:tcPr>
            <w:tcW w:w="1300" w:type="dxa"/>
            <w:gridSpan w:val="2"/>
            <w:shd w:val="clear" w:color="auto" w:fill="auto"/>
            <w:noWrap/>
            <w:vAlign w:val="center"/>
            <w:hideMark/>
          </w:tcPr>
          <w:p w14:paraId="3933DDAE" w14:textId="77777777" w:rsidR="00A03145" w:rsidRPr="006139BC" w:rsidRDefault="00A03145" w:rsidP="008800FD">
            <w:pPr>
              <w:rPr>
                <w:color w:val="000000"/>
                <w:sz w:val="20"/>
                <w:szCs w:val="20"/>
              </w:rPr>
            </w:pPr>
            <w:r w:rsidRPr="006139BC">
              <w:rPr>
                <w:color w:val="000000"/>
                <w:sz w:val="20"/>
                <w:szCs w:val="20"/>
              </w:rPr>
              <w:t xml:space="preserve">18.5 </w:t>
            </w:r>
          </w:p>
        </w:tc>
      </w:tr>
      <w:tr w:rsidR="00A03145" w:rsidRPr="006139BC" w14:paraId="7A70B28B" w14:textId="77777777" w:rsidTr="008800FD">
        <w:trPr>
          <w:trHeight w:val="320"/>
        </w:trPr>
        <w:tc>
          <w:tcPr>
            <w:tcW w:w="1276" w:type="dxa"/>
            <w:shd w:val="clear" w:color="auto" w:fill="auto"/>
            <w:noWrap/>
            <w:vAlign w:val="center"/>
            <w:hideMark/>
          </w:tcPr>
          <w:p w14:paraId="55148FF9"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10E42790" w14:textId="77777777" w:rsidR="00A03145" w:rsidRPr="006139BC" w:rsidRDefault="00A03145" w:rsidP="008800FD">
            <w:pPr>
              <w:rPr>
                <w:color w:val="000000"/>
                <w:sz w:val="20"/>
                <w:szCs w:val="20"/>
              </w:rPr>
            </w:pPr>
            <w:r w:rsidRPr="006139BC">
              <w:rPr>
                <w:color w:val="000000"/>
                <w:sz w:val="20"/>
                <w:szCs w:val="20"/>
              </w:rPr>
              <w:t>26</w:t>
            </w:r>
          </w:p>
        </w:tc>
        <w:tc>
          <w:tcPr>
            <w:tcW w:w="993" w:type="dxa"/>
            <w:shd w:val="clear" w:color="auto" w:fill="auto"/>
            <w:noWrap/>
            <w:vAlign w:val="center"/>
            <w:hideMark/>
          </w:tcPr>
          <w:p w14:paraId="1BCE8C91" w14:textId="77777777" w:rsidR="00A03145" w:rsidRPr="006139BC" w:rsidRDefault="00A03145" w:rsidP="008800FD">
            <w:pPr>
              <w:rPr>
                <w:color w:val="000000"/>
                <w:sz w:val="20"/>
                <w:szCs w:val="20"/>
              </w:rPr>
            </w:pPr>
            <w:r w:rsidRPr="006139BC">
              <w:rPr>
                <w:color w:val="000000"/>
                <w:sz w:val="20"/>
                <w:szCs w:val="20"/>
              </w:rPr>
              <w:t>16.5</w:t>
            </w:r>
          </w:p>
        </w:tc>
        <w:tc>
          <w:tcPr>
            <w:tcW w:w="850" w:type="dxa"/>
            <w:shd w:val="clear" w:color="auto" w:fill="auto"/>
            <w:noWrap/>
            <w:vAlign w:val="center"/>
            <w:hideMark/>
          </w:tcPr>
          <w:p w14:paraId="5DF35491" w14:textId="77777777" w:rsidR="00A03145" w:rsidRPr="006139BC" w:rsidRDefault="00A03145" w:rsidP="008800FD">
            <w:pPr>
              <w:rPr>
                <w:color w:val="000000"/>
                <w:sz w:val="20"/>
                <w:szCs w:val="20"/>
              </w:rPr>
            </w:pPr>
            <w:r w:rsidRPr="006139BC">
              <w:rPr>
                <w:color w:val="000000"/>
                <w:sz w:val="20"/>
                <w:szCs w:val="20"/>
              </w:rPr>
              <w:t>2.5</w:t>
            </w:r>
          </w:p>
        </w:tc>
        <w:tc>
          <w:tcPr>
            <w:tcW w:w="1134" w:type="dxa"/>
            <w:shd w:val="clear" w:color="auto" w:fill="auto"/>
            <w:noWrap/>
            <w:vAlign w:val="center"/>
            <w:hideMark/>
          </w:tcPr>
          <w:p w14:paraId="5B0019DD" w14:textId="77777777" w:rsidR="00A03145" w:rsidRPr="006139BC" w:rsidRDefault="00A03145" w:rsidP="008800FD">
            <w:pPr>
              <w:rPr>
                <w:color w:val="000000"/>
                <w:sz w:val="20"/>
                <w:szCs w:val="20"/>
              </w:rPr>
            </w:pPr>
            <w:r w:rsidRPr="006139BC">
              <w:rPr>
                <w:color w:val="000000"/>
                <w:sz w:val="20"/>
                <w:szCs w:val="20"/>
              </w:rPr>
              <w:t>21.0</w:t>
            </w:r>
          </w:p>
        </w:tc>
        <w:tc>
          <w:tcPr>
            <w:tcW w:w="1300" w:type="dxa"/>
            <w:gridSpan w:val="2"/>
            <w:shd w:val="clear" w:color="auto" w:fill="auto"/>
            <w:noWrap/>
            <w:vAlign w:val="center"/>
            <w:hideMark/>
          </w:tcPr>
          <w:p w14:paraId="2DED0F4C" w14:textId="77777777" w:rsidR="00A03145" w:rsidRPr="006139BC" w:rsidRDefault="00A03145" w:rsidP="008800FD">
            <w:pPr>
              <w:rPr>
                <w:color w:val="000000"/>
                <w:sz w:val="20"/>
                <w:szCs w:val="20"/>
              </w:rPr>
            </w:pPr>
            <w:r w:rsidRPr="006139BC">
              <w:rPr>
                <w:color w:val="000000"/>
                <w:sz w:val="20"/>
                <w:szCs w:val="20"/>
              </w:rPr>
              <w:t xml:space="preserve">13.4 </w:t>
            </w:r>
          </w:p>
        </w:tc>
      </w:tr>
      <w:tr w:rsidR="00A03145" w:rsidRPr="006139BC" w14:paraId="04EBFD65" w14:textId="77777777" w:rsidTr="008800FD">
        <w:trPr>
          <w:trHeight w:val="320"/>
        </w:trPr>
        <w:tc>
          <w:tcPr>
            <w:tcW w:w="1276" w:type="dxa"/>
            <w:shd w:val="clear" w:color="auto" w:fill="auto"/>
            <w:noWrap/>
            <w:vAlign w:val="center"/>
            <w:hideMark/>
          </w:tcPr>
          <w:p w14:paraId="507E79D4"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1F149342" w14:textId="77777777" w:rsidR="00A03145" w:rsidRPr="006139BC" w:rsidRDefault="00A03145" w:rsidP="008800FD">
            <w:pPr>
              <w:rPr>
                <w:color w:val="000000"/>
                <w:sz w:val="20"/>
                <w:szCs w:val="20"/>
              </w:rPr>
            </w:pPr>
            <w:r w:rsidRPr="006139BC">
              <w:rPr>
                <w:color w:val="000000"/>
                <w:sz w:val="20"/>
                <w:szCs w:val="20"/>
              </w:rPr>
              <w:t>27</w:t>
            </w:r>
          </w:p>
        </w:tc>
        <w:tc>
          <w:tcPr>
            <w:tcW w:w="993" w:type="dxa"/>
            <w:shd w:val="clear" w:color="auto" w:fill="auto"/>
            <w:noWrap/>
            <w:vAlign w:val="center"/>
            <w:hideMark/>
          </w:tcPr>
          <w:p w14:paraId="73620B43" w14:textId="77777777" w:rsidR="00A03145" w:rsidRPr="006139BC" w:rsidRDefault="00A03145" w:rsidP="008800FD">
            <w:pPr>
              <w:rPr>
                <w:color w:val="000000"/>
                <w:sz w:val="20"/>
                <w:szCs w:val="20"/>
              </w:rPr>
            </w:pPr>
            <w:r w:rsidRPr="006139BC">
              <w:rPr>
                <w:color w:val="000000"/>
                <w:sz w:val="20"/>
                <w:szCs w:val="20"/>
              </w:rPr>
              <w:t>14.7</w:t>
            </w:r>
          </w:p>
        </w:tc>
        <w:tc>
          <w:tcPr>
            <w:tcW w:w="850" w:type="dxa"/>
            <w:shd w:val="clear" w:color="auto" w:fill="auto"/>
            <w:noWrap/>
            <w:vAlign w:val="center"/>
            <w:hideMark/>
          </w:tcPr>
          <w:p w14:paraId="135703B3" w14:textId="77777777" w:rsidR="00A03145" w:rsidRPr="006139BC" w:rsidRDefault="00A03145" w:rsidP="008800FD">
            <w:pPr>
              <w:rPr>
                <w:color w:val="000000"/>
                <w:sz w:val="20"/>
                <w:szCs w:val="20"/>
              </w:rPr>
            </w:pPr>
            <w:r w:rsidRPr="006139BC">
              <w:rPr>
                <w:color w:val="000000"/>
                <w:sz w:val="20"/>
                <w:szCs w:val="20"/>
              </w:rPr>
              <w:t>1.8</w:t>
            </w:r>
          </w:p>
        </w:tc>
        <w:tc>
          <w:tcPr>
            <w:tcW w:w="1134" w:type="dxa"/>
            <w:shd w:val="clear" w:color="auto" w:fill="auto"/>
            <w:noWrap/>
            <w:vAlign w:val="center"/>
            <w:hideMark/>
          </w:tcPr>
          <w:p w14:paraId="0C35B555" w14:textId="77777777" w:rsidR="00A03145" w:rsidRPr="006139BC" w:rsidRDefault="00A03145" w:rsidP="008800FD">
            <w:pPr>
              <w:rPr>
                <w:color w:val="000000"/>
                <w:sz w:val="20"/>
                <w:szCs w:val="20"/>
              </w:rPr>
            </w:pPr>
            <w:r w:rsidRPr="006139BC">
              <w:rPr>
                <w:color w:val="000000"/>
                <w:sz w:val="20"/>
                <w:szCs w:val="20"/>
              </w:rPr>
              <w:t>17.4</w:t>
            </w:r>
          </w:p>
        </w:tc>
        <w:tc>
          <w:tcPr>
            <w:tcW w:w="1300" w:type="dxa"/>
            <w:gridSpan w:val="2"/>
            <w:shd w:val="clear" w:color="auto" w:fill="auto"/>
            <w:noWrap/>
            <w:vAlign w:val="center"/>
            <w:hideMark/>
          </w:tcPr>
          <w:p w14:paraId="037A466A" w14:textId="77777777" w:rsidR="00A03145" w:rsidRPr="006139BC" w:rsidRDefault="00A03145" w:rsidP="008800FD">
            <w:pPr>
              <w:rPr>
                <w:color w:val="000000"/>
                <w:sz w:val="20"/>
                <w:szCs w:val="20"/>
              </w:rPr>
            </w:pPr>
            <w:r w:rsidRPr="006139BC">
              <w:rPr>
                <w:color w:val="000000"/>
                <w:sz w:val="20"/>
                <w:szCs w:val="20"/>
              </w:rPr>
              <w:t xml:space="preserve">12.3 </w:t>
            </w:r>
          </w:p>
        </w:tc>
      </w:tr>
      <w:tr w:rsidR="00A03145" w:rsidRPr="006139BC" w14:paraId="2D10FB7E" w14:textId="77777777" w:rsidTr="008800FD">
        <w:trPr>
          <w:trHeight w:val="320"/>
        </w:trPr>
        <w:tc>
          <w:tcPr>
            <w:tcW w:w="1276" w:type="dxa"/>
            <w:shd w:val="clear" w:color="auto" w:fill="auto"/>
            <w:noWrap/>
            <w:vAlign w:val="center"/>
            <w:hideMark/>
          </w:tcPr>
          <w:p w14:paraId="6C64B799"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6EE4535A" w14:textId="77777777" w:rsidR="00A03145" w:rsidRPr="006139BC" w:rsidRDefault="00A03145" w:rsidP="008800FD">
            <w:pPr>
              <w:rPr>
                <w:color w:val="000000"/>
                <w:sz w:val="20"/>
                <w:szCs w:val="20"/>
              </w:rPr>
            </w:pPr>
            <w:r w:rsidRPr="006139BC">
              <w:rPr>
                <w:color w:val="000000"/>
                <w:sz w:val="20"/>
                <w:szCs w:val="20"/>
              </w:rPr>
              <w:t>28</w:t>
            </w:r>
          </w:p>
        </w:tc>
        <w:tc>
          <w:tcPr>
            <w:tcW w:w="993" w:type="dxa"/>
            <w:shd w:val="clear" w:color="auto" w:fill="auto"/>
            <w:noWrap/>
            <w:vAlign w:val="center"/>
            <w:hideMark/>
          </w:tcPr>
          <w:p w14:paraId="485E9DC1" w14:textId="77777777" w:rsidR="00A03145" w:rsidRPr="006139BC" w:rsidRDefault="00A03145" w:rsidP="008800FD">
            <w:pPr>
              <w:rPr>
                <w:color w:val="000000"/>
                <w:sz w:val="20"/>
                <w:szCs w:val="20"/>
              </w:rPr>
            </w:pPr>
            <w:r w:rsidRPr="006139BC">
              <w:rPr>
                <w:color w:val="000000"/>
                <w:sz w:val="20"/>
                <w:szCs w:val="20"/>
              </w:rPr>
              <w:t>15.9</w:t>
            </w:r>
          </w:p>
        </w:tc>
        <w:tc>
          <w:tcPr>
            <w:tcW w:w="850" w:type="dxa"/>
            <w:shd w:val="clear" w:color="auto" w:fill="auto"/>
            <w:noWrap/>
            <w:vAlign w:val="center"/>
            <w:hideMark/>
          </w:tcPr>
          <w:p w14:paraId="70D6CAE7" w14:textId="77777777" w:rsidR="00A03145" w:rsidRPr="006139BC" w:rsidRDefault="00A03145" w:rsidP="008800FD">
            <w:pPr>
              <w:rPr>
                <w:color w:val="000000"/>
                <w:sz w:val="20"/>
                <w:szCs w:val="20"/>
              </w:rPr>
            </w:pPr>
            <w:r w:rsidRPr="006139BC">
              <w:rPr>
                <w:color w:val="000000"/>
                <w:sz w:val="20"/>
                <w:szCs w:val="20"/>
              </w:rPr>
              <w:t>2.0</w:t>
            </w:r>
          </w:p>
        </w:tc>
        <w:tc>
          <w:tcPr>
            <w:tcW w:w="1134" w:type="dxa"/>
            <w:shd w:val="clear" w:color="auto" w:fill="auto"/>
            <w:noWrap/>
            <w:vAlign w:val="center"/>
            <w:hideMark/>
          </w:tcPr>
          <w:p w14:paraId="7B32FF4B" w14:textId="77777777" w:rsidR="00A03145" w:rsidRPr="006139BC" w:rsidRDefault="00A03145" w:rsidP="008800FD">
            <w:pPr>
              <w:rPr>
                <w:color w:val="000000"/>
                <w:sz w:val="20"/>
                <w:szCs w:val="20"/>
              </w:rPr>
            </w:pPr>
            <w:r w:rsidRPr="006139BC">
              <w:rPr>
                <w:color w:val="000000"/>
                <w:sz w:val="20"/>
                <w:szCs w:val="20"/>
              </w:rPr>
              <w:t>18.9</w:t>
            </w:r>
          </w:p>
        </w:tc>
        <w:tc>
          <w:tcPr>
            <w:tcW w:w="1300" w:type="dxa"/>
            <w:gridSpan w:val="2"/>
            <w:shd w:val="clear" w:color="auto" w:fill="auto"/>
            <w:noWrap/>
            <w:vAlign w:val="center"/>
            <w:hideMark/>
          </w:tcPr>
          <w:p w14:paraId="6E78D85B" w14:textId="77777777" w:rsidR="00A03145" w:rsidRPr="006139BC" w:rsidRDefault="00A03145" w:rsidP="008800FD">
            <w:pPr>
              <w:rPr>
                <w:color w:val="000000"/>
                <w:sz w:val="20"/>
                <w:szCs w:val="20"/>
              </w:rPr>
            </w:pPr>
            <w:r w:rsidRPr="006139BC">
              <w:rPr>
                <w:color w:val="000000"/>
                <w:sz w:val="20"/>
                <w:szCs w:val="20"/>
              </w:rPr>
              <w:t xml:space="preserve">13.3 </w:t>
            </w:r>
          </w:p>
        </w:tc>
      </w:tr>
      <w:tr w:rsidR="00A03145" w:rsidRPr="006139BC" w14:paraId="66A11E66" w14:textId="77777777" w:rsidTr="008800FD">
        <w:trPr>
          <w:trHeight w:val="320"/>
        </w:trPr>
        <w:tc>
          <w:tcPr>
            <w:tcW w:w="1276" w:type="dxa"/>
            <w:shd w:val="clear" w:color="auto" w:fill="auto"/>
            <w:noWrap/>
            <w:vAlign w:val="center"/>
            <w:hideMark/>
          </w:tcPr>
          <w:p w14:paraId="7F8CE1EB"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5AC3E9B5" w14:textId="77777777" w:rsidR="00A03145" w:rsidRPr="006139BC" w:rsidRDefault="00A03145" w:rsidP="008800FD">
            <w:pPr>
              <w:rPr>
                <w:color w:val="000000"/>
                <w:sz w:val="20"/>
                <w:szCs w:val="20"/>
              </w:rPr>
            </w:pPr>
            <w:r w:rsidRPr="006139BC">
              <w:rPr>
                <w:color w:val="000000"/>
                <w:sz w:val="20"/>
                <w:szCs w:val="20"/>
              </w:rPr>
              <w:t>29</w:t>
            </w:r>
          </w:p>
        </w:tc>
        <w:tc>
          <w:tcPr>
            <w:tcW w:w="993" w:type="dxa"/>
            <w:shd w:val="clear" w:color="auto" w:fill="auto"/>
            <w:noWrap/>
            <w:vAlign w:val="center"/>
            <w:hideMark/>
          </w:tcPr>
          <w:p w14:paraId="28E9AFFA" w14:textId="77777777" w:rsidR="00A03145" w:rsidRPr="006139BC" w:rsidRDefault="00A03145" w:rsidP="008800FD">
            <w:pPr>
              <w:rPr>
                <w:color w:val="000000"/>
                <w:sz w:val="20"/>
                <w:szCs w:val="20"/>
              </w:rPr>
            </w:pPr>
            <w:r w:rsidRPr="006139BC">
              <w:rPr>
                <w:color w:val="000000"/>
                <w:sz w:val="20"/>
                <w:szCs w:val="20"/>
              </w:rPr>
              <w:t>16.9</w:t>
            </w:r>
          </w:p>
        </w:tc>
        <w:tc>
          <w:tcPr>
            <w:tcW w:w="850" w:type="dxa"/>
            <w:shd w:val="clear" w:color="auto" w:fill="auto"/>
            <w:noWrap/>
            <w:vAlign w:val="center"/>
            <w:hideMark/>
          </w:tcPr>
          <w:p w14:paraId="2810E0E4" w14:textId="77777777" w:rsidR="00A03145" w:rsidRPr="006139BC" w:rsidRDefault="00A03145" w:rsidP="008800FD">
            <w:pPr>
              <w:rPr>
                <w:color w:val="000000"/>
                <w:sz w:val="20"/>
                <w:szCs w:val="20"/>
              </w:rPr>
            </w:pPr>
            <w:r w:rsidRPr="006139BC">
              <w:rPr>
                <w:color w:val="000000"/>
                <w:sz w:val="20"/>
                <w:szCs w:val="20"/>
              </w:rPr>
              <w:t>2.3</w:t>
            </w:r>
          </w:p>
        </w:tc>
        <w:tc>
          <w:tcPr>
            <w:tcW w:w="1134" w:type="dxa"/>
            <w:shd w:val="clear" w:color="auto" w:fill="auto"/>
            <w:noWrap/>
            <w:vAlign w:val="center"/>
            <w:hideMark/>
          </w:tcPr>
          <w:p w14:paraId="2A9040DA" w14:textId="77777777" w:rsidR="00A03145" w:rsidRPr="006139BC" w:rsidRDefault="00A03145" w:rsidP="008800FD">
            <w:pPr>
              <w:rPr>
                <w:color w:val="000000"/>
                <w:sz w:val="20"/>
                <w:szCs w:val="20"/>
              </w:rPr>
            </w:pPr>
            <w:r w:rsidRPr="006139BC">
              <w:rPr>
                <w:color w:val="000000"/>
                <w:sz w:val="20"/>
                <w:szCs w:val="20"/>
              </w:rPr>
              <w:t>20.4</w:t>
            </w:r>
          </w:p>
        </w:tc>
        <w:tc>
          <w:tcPr>
            <w:tcW w:w="1300" w:type="dxa"/>
            <w:gridSpan w:val="2"/>
            <w:shd w:val="clear" w:color="auto" w:fill="auto"/>
            <w:noWrap/>
            <w:vAlign w:val="center"/>
            <w:hideMark/>
          </w:tcPr>
          <w:p w14:paraId="7B14C39B" w14:textId="77777777" w:rsidR="00A03145" w:rsidRPr="006139BC" w:rsidRDefault="00A03145" w:rsidP="008800FD">
            <w:pPr>
              <w:rPr>
                <w:color w:val="000000"/>
                <w:sz w:val="20"/>
                <w:szCs w:val="20"/>
              </w:rPr>
            </w:pPr>
            <w:r w:rsidRPr="006139BC">
              <w:rPr>
                <w:color w:val="000000"/>
                <w:sz w:val="20"/>
                <w:szCs w:val="20"/>
              </w:rPr>
              <w:t xml:space="preserve">13.5 </w:t>
            </w:r>
          </w:p>
        </w:tc>
      </w:tr>
      <w:tr w:rsidR="00A03145" w:rsidRPr="006139BC" w14:paraId="1FAAF93B" w14:textId="77777777" w:rsidTr="008800FD">
        <w:trPr>
          <w:trHeight w:val="320"/>
        </w:trPr>
        <w:tc>
          <w:tcPr>
            <w:tcW w:w="1276" w:type="dxa"/>
            <w:shd w:val="clear" w:color="auto" w:fill="auto"/>
            <w:noWrap/>
            <w:vAlign w:val="center"/>
            <w:hideMark/>
          </w:tcPr>
          <w:p w14:paraId="4E180A18"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0B4808CC" w14:textId="77777777" w:rsidR="00A03145" w:rsidRPr="006139BC" w:rsidRDefault="00A03145" w:rsidP="008800FD">
            <w:pPr>
              <w:rPr>
                <w:color w:val="000000"/>
                <w:sz w:val="20"/>
                <w:szCs w:val="20"/>
              </w:rPr>
            </w:pPr>
            <w:r w:rsidRPr="006139BC">
              <w:rPr>
                <w:color w:val="000000"/>
                <w:sz w:val="20"/>
                <w:szCs w:val="20"/>
              </w:rPr>
              <w:t>30</w:t>
            </w:r>
          </w:p>
        </w:tc>
        <w:tc>
          <w:tcPr>
            <w:tcW w:w="993" w:type="dxa"/>
            <w:shd w:val="clear" w:color="auto" w:fill="auto"/>
            <w:noWrap/>
            <w:vAlign w:val="center"/>
            <w:hideMark/>
          </w:tcPr>
          <w:p w14:paraId="658637EC" w14:textId="77777777" w:rsidR="00A03145" w:rsidRPr="006139BC" w:rsidRDefault="00A03145" w:rsidP="008800FD">
            <w:pPr>
              <w:rPr>
                <w:color w:val="000000"/>
                <w:sz w:val="20"/>
                <w:szCs w:val="20"/>
              </w:rPr>
            </w:pPr>
            <w:r w:rsidRPr="006139BC">
              <w:rPr>
                <w:color w:val="000000"/>
                <w:sz w:val="20"/>
                <w:szCs w:val="20"/>
              </w:rPr>
              <w:t>18.7</w:t>
            </w:r>
          </w:p>
        </w:tc>
        <w:tc>
          <w:tcPr>
            <w:tcW w:w="850" w:type="dxa"/>
            <w:shd w:val="clear" w:color="auto" w:fill="auto"/>
            <w:noWrap/>
            <w:vAlign w:val="center"/>
            <w:hideMark/>
          </w:tcPr>
          <w:p w14:paraId="691C5351" w14:textId="77777777" w:rsidR="00A03145" w:rsidRPr="006139BC" w:rsidRDefault="00A03145" w:rsidP="008800FD">
            <w:pPr>
              <w:rPr>
                <w:color w:val="000000"/>
                <w:sz w:val="20"/>
                <w:szCs w:val="20"/>
              </w:rPr>
            </w:pPr>
            <w:r w:rsidRPr="006139BC">
              <w:rPr>
                <w:color w:val="000000"/>
                <w:sz w:val="20"/>
                <w:szCs w:val="20"/>
              </w:rPr>
              <w:t>3.1</w:t>
            </w:r>
          </w:p>
        </w:tc>
        <w:tc>
          <w:tcPr>
            <w:tcW w:w="1134" w:type="dxa"/>
            <w:shd w:val="clear" w:color="auto" w:fill="auto"/>
            <w:noWrap/>
            <w:vAlign w:val="center"/>
            <w:hideMark/>
          </w:tcPr>
          <w:p w14:paraId="7EB52A8E" w14:textId="77777777" w:rsidR="00A03145" w:rsidRPr="006139BC" w:rsidRDefault="00A03145" w:rsidP="008800FD">
            <w:pPr>
              <w:rPr>
                <w:color w:val="000000"/>
                <w:sz w:val="20"/>
                <w:szCs w:val="20"/>
              </w:rPr>
            </w:pPr>
            <w:r w:rsidRPr="006139BC">
              <w:rPr>
                <w:color w:val="000000"/>
                <w:sz w:val="20"/>
                <w:szCs w:val="20"/>
              </w:rPr>
              <w:t>22.8</w:t>
            </w:r>
          </w:p>
        </w:tc>
        <w:tc>
          <w:tcPr>
            <w:tcW w:w="1300" w:type="dxa"/>
            <w:gridSpan w:val="2"/>
            <w:shd w:val="clear" w:color="auto" w:fill="auto"/>
            <w:noWrap/>
            <w:vAlign w:val="center"/>
            <w:hideMark/>
          </w:tcPr>
          <w:p w14:paraId="072E8B84" w14:textId="77777777" w:rsidR="00A03145" w:rsidRPr="006139BC" w:rsidRDefault="00A03145" w:rsidP="008800FD">
            <w:pPr>
              <w:rPr>
                <w:color w:val="000000"/>
                <w:sz w:val="20"/>
                <w:szCs w:val="20"/>
              </w:rPr>
            </w:pPr>
            <w:r w:rsidRPr="006139BC">
              <w:rPr>
                <w:color w:val="000000"/>
                <w:sz w:val="20"/>
                <w:szCs w:val="20"/>
              </w:rPr>
              <w:t>14.3</w:t>
            </w:r>
          </w:p>
        </w:tc>
      </w:tr>
      <w:tr w:rsidR="00A03145" w:rsidRPr="006139BC" w14:paraId="60E4B307" w14:textId="77777777" w:rsidTr="008800FD">
        <w:trPr>
          <w:trHeight w:val="320"/>
        </w:trPr>
        <w:tc>
          <w:tcPr>
            <w:tcW w:w="1276" w:type="dxa"/>
            <w:shd w:val="clear" w:color="auto" w:fill="auto"/>
            <w:noWrap/>
            <w:vAlign w:val="center"/>
            <w:hideMark/>
          </w:tcPr>
          <w:p w14:paraId="7D2821B3" w14:textId="77777777" w:rsidR="00A03145" w:rsidRPr="006139BC" w:rsidRDefault="00A03145" w:rsidP="008800FD">
            <w:pPr>
              <w:rPr>
                <w:color w:val="000000"/>
                <w:sz w:val="20"/>
                <w:szCs w:val="20"/>
              </w:rPr>
            </w:pPr>
            <w:r w:rsidRPr="006139BC">
              <w:rPr>
                <w:color w:val="000000"/>
                <w:sz w:val="20"/>
                <w:szCs w:val="20"/>
              </w:rPr>
              <w:t>Dec-15</w:t>
            </w:r>
          </w:p>
        </w:tc>
        <w:tc>
          <w:tcPr>
            <w:tcW w:w="708" w:type="dxa"/>
            <w:shd w:val="clear" w:color="auto" w:fill="auto"/>
            <w:noWrap/>
            <w:vAlign w:val="center"/>
            <w:hideMark/>
          </w:tcPr>
          <w:p w14:paraId="07A1C4FF" w14:textId="77777777" w:rsidR="00A03145" w:rsidRPr="006139BC" w:rsidRDefault="00A03145" w:rsidP="008800FD">
            <w:pPr>
              <w:rPr>
                <w:color w:val="000000"/>
                <w:sz w:val="20"/>
                <w:szCs w:val="20"/>
              </w:rPr>
            </w:pPr>
            <w:r w:rsidRPr="006139BC">
              <w:rPr>
                <w:color w:val="000000"/>
                <w:sz w:val="20"/>
                <w:szCs w:val="20"/>
              </w:rPr>
              <w:t>31</w:t>
            </w:r>
          </w:p>
        </w:tc>
        <w:tc>
          <w:tcPr>
            <w:tcW w:w="993" w:type="dxa"/>
            <w:shd w:val="clear" w:color="auto" w:fill="auto"/>
            <w:noWrap/>
            <w:vAlign w:val="center"/>
            <w:hideMark/>
          </w:tcPr>
          <w:p w14:paraId="640F0C94" w14:textId="77777777" w:rsidR="00A03145" w:rsidRPr="006139BC" w:rsidRDefault="00A03145" w:rsidP="008800FD">
            <w:pPr>
              <w:rPr>
                <w:color w:val="000000"/>
                <w:sz w:val="20"/>
                <w:szCs w:val="20"/>
              </w:rPr>
            </w:pPr>
            <w:r w:rsidRPr="006139BC">
              <w:rPr>
                <w:color w:val="000000"/>
                <w:sz w:val="20"/>
                <w:szCs w:val="20"/>
              </w:rPr>
              <w:t>21.6</w:t>
            </w:r>
          </w:p>
        </w:tc>
        <w:tc>
          <w:tcPr>
            <w:tcW w:w="850" w:type="dxa"/>
            <w:shd w:val="clear" w:color="auto" w:fill="auto"/>
            <w:noWrap/>
            <w:vAlign w:val="center"/>
            <w:hideMark/>
          </w:tcPr>
          <w:p w14:paraId="30626E78" w14:textId="77777777" w:rsidR="00A03145" w:rsidRPr="006139BC" w:rsidRDefault="00A03145" w:rsidP="008800FD">
            <w:pPr>
              <w:rPr>
                <w:color w:val="000000"/>
                <w:sz w:val="20"/>
                <w:szCs w:val="20"/>
              </w:rPr>
            </w:pPr>
            <w:r w:rsidRPr="006139BC">
              <w:rPr>
                <w:color w:val="000000"/>
                <w:sz w:val="20"/>
                <w:szCs w:val="20"/>
              </w:rPr>
              <w:t>2.7</w:t>
            </w:r>
          </w:p>
        </w:tc>
        <w:tc>
          <w:tcPr>
            <w:tcW w:w="1134" w:type="dxa"/>
            <w:shd w:val="clear" w:color="auto" w:fill="auto"/>
            <w:noWrap/>
            <w:vAlign w:val="center"/>
            <w:hideMark/>
          </w:tcPr>
          <w:p w14:paraId="4B34D03A" w14:textId="77777777" w:rsidR="00A03145" w:rsidRPr="006139BC" w:rsidRDefault="00A03145" w:rsidP="008800FD">
            <w:pPr>
              <w:rPr>
                <w:color w:val="000000"/>
                <w:sz w:val="20"/>
                <w:szCs w:val="20"/>
              </w:rPr>
            </w:pPr>
            <w:r w:rsidRPr="006139BC">
              <w:rPr>
                <w:color w:val="000000"/>
                <w:sz w:val="20"/>
                <w:szCs w:val="20"/>
              </w:rPr>
              <w:t>25.8</w:t>
            </w:r>
          </w:p>
        </w:tc>
        <w:tc>
          <w:tcPr>
            <w:tcW w:w="1300" w:type="dxa"/>
            <w:gridSpan w:val="2"/>
            <w:shd w:val="clear" w:color="auto" w:fill="auto"/>
            <w:noWrap/>
            <w:vAlign w:val="center"/>
            <w:hideMark/>
          </w:tcPr>
          <w:p w14:paraId="44252AB8" w14:textId="77777777" w:rsidR="00A03145" w:rsidRPr="006139BC" w:rsidRDefault="00A03145" w:rsidP="008800FD">
            <w:pPr>
              <w:rPr>
                <w:color w:val="000000"/>
                <w:sz w:val="20"/>
                <w:szCs w:val="20"/>
              </w:rPr>
            </w:pPr>
            <w:r w:rsidRPr="006139BC">
              <w:rPr>
                <w:color w:val="000000"/>
                <w:sz w:val="20"/>
                <w:szCs w:val="20"/>
              </w:rPr>
              <w:t>18.2</w:t>
            </w:r>
          </w:p>
        </w:tc>
      </w:tr>
      <w:tr w:rsidR="00A03145" w:rsidRPr="006139BC" w14:paraId="454050B5" w14:textId="77777777" w:rsidTr="008800FD">
        <w:trPr>
          <w:trHeight w:val="320"/>
        </w:trPr>
        <w:tc>
          <w:tcPr>
            <w:tcW w:w="1276" w:type="dxa"/>
            <w:shd w:val="clear" w:color="auto" w:fill="auto"/>
            <w:noWrap/>
            <w:vAlign w:val="center"/>
            <w:hideMark/>
          </w:tcPr>
          <w:p w14:paraId="40B4F9BF"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79DDE4EE" w14:textId="77777777" w:rsidR="00A03145" w:rsidRPr="006139BC" w:rsidRDefault="00A03145" w:rsidP="008800FD">
            <w:pPr>
              <w:rPr>
                <w:color w:val="000000"/>
                <w:sz w:val="20"/>
                <w:szCs w:val="20"/>
              </w:rPr>
            </w:pPr>
            <w:r w:rsidRPr="006139BC">
              <w:rPr>
                <w:color w:val="000000"/>
                <w:sz w:val="20"/>
                <w:szCs w:val="20"/>
              </w:rPr>
              <w:t>1</w:t>
            </w:r>
          </w:p>
        </w:tc>
        <w:tc>
          <w:tcPr>
            <w:tcW w:w="993" w:type="dxa"/>
            <w:shd w:val="clear" w:color="auto" w:fill="auto"/>
            <w:noWrap/>
            <w:vAlign w:val="center"/>
            <w:hideMark/>
          </w:tcPr>
          <w:p w14:paraId="50A488C7" w14:textId="77777777" w:rsidR="00A03145" w:rsidRPr="006139BC" w:rsidRDefault="00A03145" w:rsidP="008800FD">
            <w:pPr>
              <w:rPr>
                <w:color w:val="000000"/>
                <w:sz w:val="20"/>
                <w:szCs w:val="20"/>
              </w:rPr>
            </w:pPr>
            <w:r w:rsidRPr="006139BC">
              <w:rPr>
                <w:color w:val="000000"/>
                <w:sz w:val="20"/>
                <w:szCs w:val="20"/>
              </w:rPr>
              <w:t>20.4</w:t>
            </w:r>
          </w:p>
        </w:tc>
        <w:tc>
          <w:tcPr>
            <w:tcW w:w="850" w:type="dxa"/>
            <w:shd w:val="clear" w:color="auto" w:fill="auto"/>
            <w:noWrap/>
            <w:vAlign w:val="center"/>
            <w:hideMark/>
          </w:tcPr>
          <w:p w14:paraId="5320201F" w14:textId="77777777" w:rsidR="00A03145" w:rsidRPr="006139BC" w:rsidRDefault="00A03145" w:rsidP="008800FD">
            <w:pPr>
              <w:rPr>
                <w:color w:val="000000"/>
                <w:sz w:val="20"/>
                <w:szCs w:val="20"/>
              </w:rPr>
            </w:pPr>
            <w:r w:rsidRPr="006139BC">
              <w:rPr>
                <w:color w:val="000000"/>
                <w:sz w:val="20"/>
                <w:szCs w:val="20"/>
              </w:rPr>
              <w:t>1.5</w:t>
            </w:r>
          </w:p>
        </w:tc>
        <w:tc>
          <w:tcPr>
            <w:tcW w:w="1134" w:type="dxa"/>
            <w:shd w:val="clear" w:color="auto" w:fill="auto"/>
            <w:noWrap/>
            <w:vAlign w:val="center"/>
            <w:hideMark/>
          </w:tcPr>
          <w:p w14:paraId="127D1956" w14:textId="77777777" w:rsidR="00A03145" w:rsidRPr="006139BC" w:rsidRDefault="00A03145" w:rsidP="008800FD">
            <w:pPr>
              <w:rPr>
                <w:color w:val="000000"/>
                <w:sz w:val="20"/>
                <w:szCs w:val="20"/>
              </w:rPr>
            </w:pPr>
            <w:r w:rsidRPr="006139BC">
              <w:rPr>
                <w:color w:val="000000"/>
                <w:sz w:val="20"/>
                <w:szCs w:val="20"/>
              </w:rPr>
              <w:t>22.9</w:t>
            </w:r>
          </w:p>
        </w:tc>
        <w:tc>
          <w:tcPr>
            <w:tcW w:w="1300" w:type="dxa"/>
            <w:gridSpan w:val="2"/>
            <w:shd w:val="clear" w:color="auto" w:fill="auto"/>
            <w:noWrap/>
            <w:vAlign w:val="center"/>
            <w:hideMark/>
          </w:tcPr>
          <w:p w14:paraId="6441A413" w14:textId="77777777" w:rsidR="00A03145" w:rsidRPr="006139BC" w:rsidRDefault="00A03145" w:rsidP="008800FD">
            <w:pPr>
              <w:rPr>
                <w:color w:val="000000"/>
                <w:sz w:val="20"/>
                <w:szCs w:val="20"/>
              </w:rPr>
            </w:pPr>
            <w:r w:rsidRPr="006139BC">
              <w:rPr>
                <w:color w:val="000000"/>
                <w:sz w:val="20"/>
                <w:szCs w:val="20"/>
              </w:rPr>
              <w:t xml:space="preserve">18.3 </w:t>
            </w:r>
          </w:p>
        </w:tc>
      </w:tr>
      <w:tr w:rsidR="00A03145" w:rsidRPr="006139BC" w14:paraId="2D7BC3F8" w14:textId="77777777" w:rsidTr="008800FD">
        <w:trPr>
          <w:trHeight w:val="320"/>
        </w:trPr>
        <w:tc>
          <w:tcPr>
            <w:tcW w:w="1276" w:type="dxa"/>
            <w:shd w:val="clear" w:color="auto" w:fill="auto"/>
            <w:noWrap/>
            <w:vAlign w:val="center"/>
            <w:hideMark/>
          </w:tcPr>
          <w:p w14:paraId="4F65077F"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71DD6182" w14:textId="77777777" w:rsidR="00A03145" w:rsidRPr="006139BC" w:rsidRDefault="00A03145" w:rsidP="008800FD">
            <w:pPr>
              <w:rPr>
                <w:color w:val="000000"/>
                <w:sz w:val="20"/>
                <w:szCs w:val="20"/>
              </w:rPr>
            </w:pPr>
            <w:r w:rsidRPr="006139BC">
              <w:rPr>
                <w:color w:val="000000"/>
                <w:sz w:val="20"/>
                <w:szCs w:val="20"/>
              </w:rPr>
              <w:t>2</w:t>
            </w:r>
          </w:p>
        </w:tc>
        <w:tc>
          <w:tcPr>
            <w:tcW w:w="993" w:type="dxa"/>
            <w:shd w:val="clear" w:color="auto" w:fill="auto"/>
            <w:noWrap/>
            <w:vAlign w:val="center"/>
            <w:hideMark/>
          </w:tcPr>
          <w:p w14:paraId="54F2B847" w14:textId="77777777" w:rsidR="00A03145" w:rsidRPr="006139BC" w:rsidRDefault="00A03145" w:rsidP="008800FD">
            <w:pPr>
              <w:rPr>
                <w:color w:val="000000"/>
                <w:sz w:val="20"/>
                <w:szCs w:val="20"/>
              </w:rPr>
            </w:pPr>
            <w:r w:rsidRPr="006139BC">
              <w:rPr>
                <w:color w:val="000000"/>
                <w:sz w:val="20"/>
                <w:szCs w:val="20"/>
              </w:rPr>
              <w:t>19.6</w:t>
            </w:r>
          </w:p>
        </w:tc>
        <w:tc>
          <w:tcPr>
            <w:tcW w:w="850" w:type="dxa"/>
            <w:shd w:val="clear" w:color="auto" w:fill="auto"/>
            <w:noWrap/>
            <w:vAlign w:val="center"/>
            <w:hideMark/>
          </w:tcPr>
          <w:p w14:paraId="7E9465F6" w14:textId="77777777" w:rsidR="00A03145" w:rsidRPr="006139BC" w:rsidRDefault="00A03145" w:rsidP="008800FD">
            <w:pPr>
              <w:rPr>
                <w:color w:val="000000"/>
                <w:sz w:val="20"/>
                <w:szCs w:val="20"/>
              </w:rPr>
            </w:pPr>
            <w:r w:rsidRPr="006139BC">
              <w:rPr>
                <w:color w:val="000000"/>
                <w:sz w:val="20"/>
                <w:szCs w:val="20"/>
              </w:rPr>
              <w:t>1.8</w:t>
            </w:r>
          </w:p>
        </w:tc>
        <w:tc>
          <w:tcPr>
            <w:tcW w:w="1134" w:type="dxa"/>
            <w:shd w:val="clear" w:color="auto" w:fill="auto"/>
            <w:noWrap/>
            <w:vAlign w:val="center"/>
            <w:hideMark/>
          </w:tcPr>
          <w:p w14:paraId="1E189D55" w14:textId="77777777" w:rsidR="00A03145" w:rsidRPr="006139BC" w:rsidRDefault="00A03145" w:rsidP="008800FD">
            <w:pPr>
              <w:rPr>
                <w:color w:val="000000"/>
                <w:sz w:val="20"/>
                <w:szCs w:val="20"/>
              </w:rPr>
            </w:pPr>
            <w:r w:rsidRPr="006139BC">
              <w:rPr>
                <w:color w:val="000000"/>
                <w:sz w:val="20"/>
                <w:szCs w:val="20"/>
              </w:rPr>
              <w:t>22.9</w:t>
            </w:r>
          </w:p>
        </w:tc>
        <w:tc>
          <w:tcPr>
            <w:tcW w:w="1300" w:type="dxa"/>
            <w:gridSpan w:val="2"/>
            <w:shd w:val="clear" w:color="auto" w:fill="auto"/>
            <w:noWrap/>
            <w:vAlign w:val="center"/>
            <w:hideMark/>
          </w:tcPr>
          <w:p w14:paraId="31588F3C" w14:textId="77777777" w:rsidR="00A03145" w:rsidRPr="006139BC" w:rsidRDefault="00A03145" w:rsidP="008800FD">
            <w:pPr>
              <w:rPr>
                <w:color w:val="000000"/>
                <w:sz w:val="20"/>
                <w:szCs w:val="20"/>
              </w:rPr>
            </w:pPr>
            <w:r w:rsidRPr="006139BC">
              <w:rPr>
                <w:color w:val="000000"/>
                <w:sz w:val="20"/>
                <w:szCs w:val="20"/>
              </w:rPr>
              <w:t xml:space="preserve">17.6 </w:t>
            </w:r>
          </w:p>
        </w:tc>
      </w:tr>
      <w:tr w:rsidR="00A03145" w:rsidRPr="006139BC" w14:paraId="6680BA9E" w14:textId="77777777" w:rsidTr="008800FD">
        <w:trPr>
          <w:trHeight w:val="320"/>
        </w:trPr>
        <w:tc>
          <w:tcPr>
            <w:tcW w:w="1276" w:type="dxa"/>
            <w:shd w:val="clear" w:color="auto" w:fill="auto"/>
            <w:noWrap/>
            <w:vAlign w:val="center"/>
            <w:hideMark/>
          </w:tcPr>
          <w:p w14:paraId="0019CC67" w14:textId="77777777" w:rsidR="00A03145" w:rsidRPr="006139BC" w:rsidRDefault="00A03145" w:rsidP="008800FD">
            <w:pPr>
              <w:rPr>
                <w:color w:val="000000"/>
                <w:sz w:val="20"/>
                <w:szCs w:val="20"/>
              </w:rPr>
            </w:pPr>
            <w:r w:rsidRPr="006139BC">
              <w:rPr>
                <w:color w:val="000000"/>
                <w:sz w:val="20"/>
                <w:szCs w:val="20"/>
              </w:rPr>
              <w:lastRenderedPageBreak/>
              <w:t>Jan-15</w:t>
            </w:r>
          </w:p>
        </w:tc>
        <w:tc>
          <w:tcPr>
            <w:tcW w:w="708" w:type="dxa"/>
            <w:shd w:val="clear" w:color="auto" w:fill="auto"/>
            <w:noWrap/>
            <w:vAlign w:val="center"/>
            <w:hideMark/>
          </w:tcPr>
          <w:p w14:paraId="78C32D95" w14:textId="77777777" w:rsidR="00A03145" w:rsidRPr="006139BC" w:rsidRDefault="00A03145" w:rsidP="008800FD">
            <w:pPr>
              <w:rPr>
                <w:color w:val="000000"/>
                <w:sz w:val="20"/>
                <w:szCs w:val="20"/>
              </w:rPr>
            </w:pPr>
            <w:r w:rsidRPr="006139BC">
              <w:rPr>
                <w:color w:val="000000"/>
                <w:sz w:val="20"/>
                <w:szCs w:val="20"/>
              </w:rPr>
              <w:t>3</w:t>
            </w:r>
          </w:p>
        </w:tc>
        <w:tc>
          <w:tcPr>
            <w:tcW w:w="993" w:type="dxa"/>
            <w:shd w:val="clear" w:color="auto" w:fill="auto"/>
            <w:noWrap/>
            <w:vAlign w:val="center"/>
            <w:hideMark/>
          </w:tcPr>
          <w:p w14:paraId="72B8A6BC" w14:textId="77777777" w:rsidR="00A03145" w:rsidRPr="006139BC" w:rsidRDefault="00A03145" w:rsidP="008800FD">
            <w:pPr>
              <w:rPr>
                <w:color w:val="000000"/>
                <w:sz w:val="20"/>
                <w:szCs w:val="20"/>
              </w:rPr>
            </w:pPr>
            <w:r w:rsidRPr="006139BC">
              <w:rPr>
                <w:color w:val="000000"/>
                <w:sz w:val="20"/>
                <w:szCs w:val="20"/>
              </w:rPr>
              <w:t>19.2</w:t>
            </w:r>
          </w:p>
        </w:tc>
        <w:tc>
          <w:tcPr>
            <w:tcW w:w="850" w:type="dxa"/>
            <w:shd w:val="clear" w:color="auto" w:fill="auto"/>
            <w:noWrap/>
            <w:vAlign w:val="center"/>
            <w:hideMark/>
          </w:tcPr>
          <w:p w14:paraId="30E180A5" w14:textId="77777777" w:rsidR="00A03145" w:rsidRPr="006139BC" w:rsidRDefault="00A03145" w:rsidP="008800FD">
            <w:pPr>
              <w:rPr>
                <w:color w:val="000000"/>
                <w:sz w:val="20"/>
                <w:szCs w:val="20"/>
              </w:rPr>
            </w:pPr>
            <w:r w:rsidRPr="006139BC">
              <w:rPr>
                <w:color w:val="000000"/>
                <w:sz w:val="20"/>
                <w:szCs w:val="20"/>
              </w:rPr>
              <w:t>1.7</w:t>
            </w:r>
          </w:p>
        </w:tc>
        <w:tc>
          <w:tcPr>
            <w:tcW w:w="1134" w:type="dxa"/>
            <w:shd w:val="clear" w:color="auto" w:fill="auto"/>
            <w:noWrap/>
            <w:vAlign w:val="center"/>
            <w:hideMark/>
          </w:tcPr>
          <w:p w14:paraId="561107A4" w14:textId="77777777" w:rsidR="00A03145" w:rsidRPr="006139BC" w:rsidRDefault="00A03145" w:rsidP="008800FD">
            <w:pPr>
              <w:rPr>
                <w:color w:val="000000"/>
                <w:sz w:val="20"/>
                <w:szCs w:val="20"/>
              </w:rPr>
            </w:pPr>
            <w:r w:rsidRPr="006139BC">
              <w:rPr>
                <w:color w:val="000000"/>
                <w:sz w:val="20"/>
                <w:szCs w:val="20"/>
              </w:rPr>
              <w:t>22.6</w:t>
            </w:r>
          </w:p>
        </w:tc>
        <w:tc>
          <w:tcPr>
            <w:tcW w:w="1300" w:type="dxa"/>
            <w:gridSpan w:val="2"/>
            <w:shd w:val="clear" w:color="auto" w:fill="auto"/>
            <w:noWrap/>
            <w:vAlign w:val="center"/>
            <w:hideMark/>
          </w:tcPr>
          <w:p w14:paraId="665F0647" w14:textId="77777777" w:rsidR="00A03145" w:rsidRPr="006139BC" w:rsidRDefault="00A03145" w:rsidP="008800FD">
            <w:pPr>
              <w:rPr>
                <w:color w:val="000000"/>
                <w:sz w:val="20"/>
                <w:szCs w:val="20"/>
              </w:rPr>
            </w:pPr>
            <w:r w:rsidRPr="006139BC">
              <w:rPr>
                <w:color w:val="000000"/>
                <w:sz w:val="20"/>
                <w:szCs w:val="20"/>
              </w:rPr>
              <w:t xml:space="preserve">17.1 </w:t>
            </w:r>
          </w:p>
        </w:tc>
      </w:tr>
      <w:tr w:rsidR="00A03145" w:rsidRPr="006139BC" w14:paraId="65552FAF" w14:textId="77777777" w:rsidTr="008800FD">
        <w:trPr>
          <w:trHeight w:val="320"/>
        </w:trPr>
        <w:tc>
          <w:tcPr>
            <w:tcW w:w="1276" w:type="dxa"/>
            <w:shd w:val="clear" w:color="auto" w:fill="auto"/>
            <w:noWrap/>
            <w:vAlign w:val="center"/>
            <w:hideMark/>
          </w:tcPr>
          <w:p w14:paraId="73841DA8"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2E72A334" w14:textId="77777777" w:rsidR="00A03145" w:rsidRPr="006139BC" w:rsidRDefault="00A03145" w:rsidP="008800FD">
            <w:pPr>
              <w:rPr>
                <w:color w:val="000000"/>
                <w:sz w:val="20"/>
                <w:szCs w:val="20"/>
              </w:rPr>
            </w:pPr>
            <w:r w:rsidRPr="006139BC">
              <w:rPr>
                <w:color w:val="000000"/>
                <w:sz w:val="20"/>
                <w:szCs w:val="20"/>
              </w:rPr>
              <w:t>4</w:t>
            </w:r>
          </w:p>
        </w:tc>
        <w:tc>
          <w:tcPr>
            <w:tcW w:w="993" w:type="dxa"/>
            <w:shd w:val="clear" w:color="auto" w:fill="auto"/>
            <w:noWrap/>
            <w:vAlign w:val="center"/>
            <w:hideMark/>
          </w:tcPr>
          <w:p w14:paraId="7EEBCE64" w14:textId="77777777" w:rsidR="00A03145" w:rsidRPr="006139BC" w:rsidRDefault="00A03145" w:rsidP="008800FD">
            <w:pPr>
              <w:rPr>
                <w:color w:val="000000"/>
                <w:sz w:val="20"/>
                <w:szCs w:val="20"/>
              </w:rPr>
            </w:pPr>
            <w:r w:rsidRPr="006139BC">
              <w:rPr>
                <w:color w:val="000000"/>
                <w:sz w:val="20"/>
                <w:szCs w:val="20"/>
              </w:rPr>
              <w:t>18.8</w:t>
            </w:r>
          </w:p>
        </w:tc>
        <w:tc>
          <w:tcPr>
            <w:tcW w:w="850" w:type="dxa"/>
            <w:shd w:val="clear" w:color="auto" w:fill="auto"/>
            <w:noWrap/>
            <w:vAlign w:val="center"/>
            <w:hideMark/>
          </w:tcPr>
          <w:p w14:paraId="3759BDA0" w14:textId="77777777" w:rsidR="00A03145" w:rsidRPr="006139BC" w:rsidRDefault="00A03145" w:rsidP="008800FD">
            <w:pPr>
              <w:rPr>
                <w:color w:val="000000"/>
                <w:sz w:val="20"/>
                <w:szCs w:val="20"/>
              </w:rPr>
            </w:pPr>
            <w:r w:rsidRPr="006139BC">
              <w:rPr>
                <w:color w:val="000000"/>
                <w:sz w:val="20"/>
                <w:szCs w:val="20"/>
              </w:rPr>
              <w:t>1.5</w:t>
            </w:r>
          </w:p>
        </w:tc>
        <w:tc>
          <w:tcPr>
            <w:tcW w:w="1134" w:type="dxa"/>
            <w:shd w:val="clear" w:color="auto" w:fill="auto"/>
            <w:noWrap/>
            <w:vAlign w:val="center"/>
            <w:hideMark/>
          </w:tcPr>
          <w:p w14:paraId="08CC812A" w14:textId="77777777" w:rsidR="00A03145" w:rsidRPr="006139BC" w:rsidRDefault="00A03145" w:rsidP="008800FD">
            <w:pPr>
              <w:rPr>
                <w:color w:val="000000"/>
                <w:sz w:val="20"/>
                <w:szCs w:val="20"/>
              </w:rPr>
            </w:pPr>
            <w:r w:rsidRPr="006139BC">
              <w:rPr>
                <w:color w:val="000000"/>
                <w:sz w:val="20"/>
                <w:szCs w:val="20"/>
              </w:rPr>
              <w:t>21.9</w:t>
            </w:r>
          </w:p>
        </w:tc>
        <w:tc>
          <w:tcPr>
            <w:tcW w:w="1300" w:type="dxa"/>
            <w:gridSpan w:val="2"/>
            <w:shd w:val="clear" w:color="auto" w:fill="auto"/>
            <w:noWrap/>
            <w:vAlign w:val="center"/>
            <w:hideMark/>
          </w:tcPr>
          <w:p w14:paraId="2883DA29" w14:textId="77777777" w:rsidR="00A03145" w:rsidRPr="006139BC" w:rsidRDefault="00A03145" w:rsidP="008800FD">
            <w:pPr>
              <w:rPr>
                <w:color w:val="000000"/>
                <w:sz w:val="20"/>
                <w:szCs w:val="20"/>
              </w:rPr>
            </w:pPr>
            <w:r w:rsidRPr="006139BC">
              <w:rPr>
                <w:color w:val="000000"/>
                <w:sz w:val="20"/>
                <w:szCs w:val="20"/>
              </w:rPr>
              <w:t xml:space="preserve">17.3 </w:t>
            </w:r>
          </w:p>
        </w:tc>
      </w:tr>
      <w:tr w:rsidR="00A03145" w:rsidRPr="006139BC" w14:paraId="531BBBE7" w14:textId="77777777" w:rsidTr="008800FD">
        <w:trPr>
          <w:trHeight w:val="320"/>
        </w:trPr>
        <w:tc>
          <w:tcPr>
            <w:tcW w:w="1276" w:type="dxa"/>
            <w:shd w:val="clear" w:color="auto" w:fill="auto"/>
            <w:noWrap/>
            <w:vAlign w:val="center"/>
            <w:hideMark/>
          </w:tcPr>
          <w:p w14:paraId="10132FC8"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4B1CD203" w14:textId="77777777" w:rsidR="00A03145" w:rsidRPr="006139BC" w:rsidRDefault="00A03145" w:rsidP="008800FD">
            <w:pPr>
              <w:rPr>
                <w:color w:val="000000"/>
                <w:sz w:val="20"/>
                <w:szCs w:val="20"/>
              </w:rPr>
            </w:pPr>
            <w:r w:rsidRPr="006139BC">
              <w:rPr>
                <w:color w:val="000000"/>
                <w:sz w:val="20"/>
                <w:szCs w:val="20"/>
              </w:rPr>
              <w:t>5</w:t>
            </w:r>
          </w:p>
        </w:tc>
        <w:tc>
          <w:tcPr>
            <w:tcW w:w="993" w:type="dxa"/>
            <w:shd w:val="clear" w:color="auto" w:fill="auto"/>
            <w:noWrap/>
            <w:vAlign w:val="center"/>
            <w:hideMark/>
          </w:tcPr>
          <w:p w14:paraId="2BB1AC6F" w14:textId="77777777" w:rsidR="00A03145" w:rsidRPr="006139BC" w:rsidRDefault="00A03145" w:rsidP="008800FD">
            <w:pPr>
              <w:rPr>
                <w:color w:val="000000"/>
                <w:sz w:val="20"/>
                <w:szCs w:val="20"/>
              </w:rPr>
            </w:pPr>
            <w:r w:rsidRPr="006139BC">
              <w:rPr>
                <w:color w:val="000000"/>
                <w:sz w:val="20"/>
                <w:szCs w:val="20"/>
              </w:rPr>
              <w:t>18.9</w:t>
            </w:r>
          </w:p>
        </w:tc>
        <w:tc>
          <w:tcPr>
            <w:tcW w:w="850" w:type="dxa"/>
            <w:shd w:val="clear" w:color="auto" w:fill="auto"/>
            <w:noWrap/>
            <w:vAlign w:val="center"/>
            <w:hideMark/>
          </w:tcPr>
          <w:p w14:paraId="5A30F504" w14:textId="77777777" w:rsidR="00A03145" w:rsidRPr="006139BC" w:rsidRDefault="00A03145" w:rsidP="008800FD">
            <w:pPr>
              <w:rPr>
                <w:color w:val="000000"/>
                <w:sz w:val="20"/>
                <w:szCs w:val="20"/>
              </w:rPr>
            </w:pPr>
            <w:r w:rsidRPr="006139BC">
              <w:rPr>
                <w:color w:val="000000"/>
                <w:sz w:val="20"/>
                <w:szCs w:val="20"/>
              </w:rPr>
              <w:t>1.4</w:t>
            </w:r>
          </w:p>
        </w:tc>
        <w:tc>
          <w:tcPr>
            <w:tcW w:w="1134" w:type="dxa"/>
            <w:shd w:val="clear" w:color="auto" w:fill="auto"/>
            <w:noWrap/>
            <w:vAlign w:val="center"/>
            <w:hideMark/>
          </w:tcPr>
          <w:p w14:paraId="23347A5D" w14:textId="77777777" w:rsidR="00A03145" w:rsidRPr="006139BC" w:rsidRDefault="00A03145" w:rsidP="008800FD">
            <w:pPr>
              <w:rPr>
                <w:color w:val="000000"/>
                <w:sz w:val="20"/>
                <w:szCs w:val="20"/>
              </w:rPr>
            </w:pPr>
            <w:r w:rsidRPr="006139BC">
              <w:rPr>
                <w:color w:val="000000"/>
                <w:sz w:val="20"/>
                <w:szCs w:val="20"/>
              </w:rPr>
              <w:t>21.4</w:t>
            </w:r>
          </w:p>
        </w:tc>
        <w:tc>
          <w:tcPr>
            <w:tcW w:w="1300" w:type="dxa"/>
            <w:gridSpan w:val="2"/>
            <w:shd w:val="clear" w:color="auto" w:fill="auto"/>
            <w:noWrap/>
            <w:vAlign w:val="center"/>
            <w:hideMark/>
          </w:tcPr>
          <w:p w14:paraId="2F470872" w14:textId="77777777" w:rsidR="00A03145" w:rsidRPr="006139BC" w:rsidRDefault="00A03145" w:rsidP="008800FD">
            <w:pPr>
              <w:rPr>
                <w:color w:val="000000"/>
                <w:sz w:val="20"/>
                <w:szCs w:val="20"/>
              </w:rPr>
            </w:pPr>
            <w:r w:rsidRPr="006139BC">
              <w:rPr>
                <w:color w:val="000000"/>
                <w:sz w:val="20"/>
                <w:szCs w:val="20"/>
              </w:rPr>
              <w:t xml:space="preserve">17.1 </w:t>
            </w:r>
          </w:p>
        </w:tc>
      </w:tr>
      <w:tr w:rsidR="00A03145" w:rsidRPr="006139BC" w14:paraId="23592B97" w14:textId="77777777" w:rsidTr="008800FD">
        <w:trPr>
          <w:trHeight w:val="320"/>
        </w:trPr>
        <w:tc>
          <w:tcPr>
            <w:tcW w:w="1276" w:type="dxa"/>
            <w:shd w:val="clear" w:color="auto" w:fill="auto"/>
            <w:noWrap/>
            <w:vAlign w:val="center"/>
            <w:hideMark/>
          </w:tcPr>
          <w:p w14:paraId="6A04797D"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48B591D1" w14:textId="77777777" w:rsidR="00A03145" w:rsidRPr="006139BC" w:rsidRDefault="00A03145" w:rsidP="008800FD">
            <w:pPr>
              <w:rPr>
                <w:color w:val="000000"/>
                <w:sz w:val="20"/>
                <w:szCs w:val="20"/>
              </w:rPr>
            </w:pPr>
            <w:r w:rsidRPr="006139BC">
              <w:rPr>
                <w:color w:val="000000"/>
                <w:sz w:val="20"/>
                <w:szCs w:val="20"/>
              </w:rPr>
              <w:t>6</w:t>
            </w:r>
          </w:p>
        </w:tc>
        <w:tc>
          <w:tcPr>
            <w:tcW w:w="993" w:type="dxa"/>
            <w:shd w:val="clear" w:color="auto" w:fill="auto"/>
            <w:noWrap/>
            <w:vAlign w:val="center"/>
            <w:hideMark/>
          </w:tcPr>
          <w:p w14:paraId="78A7DDDB" w14:textId="77777777" w:rsidR="00A03145" w:rsidRPr="006139BC" w:rsidRDefault="00A03145" w:rsidP="008800FD">
            <w:pPr>
              <w:rPr>
                <w:color w:val="000000"/>
                <w:sz w:val="20"/>
                <w:szCs w:val="20"/>
              </w:rPr>
            </w:pPr>
            <w:r w:rsidRPr="006139BC">
              <w:rPr>
                <w:color w:val="000000"/>
                <w:sz w:val="20"/>
                <w:szCs w:val="20"/>
              </w:rPr>
              <w:t>19.2</w:t>
            </w:r>
          </w:p>
        </w:tc>
        <w:tc>
          <w:tcPr>
            <w:tcW w:w="850" w:type="dxa"/>
            <w:shd w:val="clear" w:color="auto" w:fill="auto"/>
            <w:noWrap/>
            <w:vAlign w:val="center"/>
            <w:hideMark/>
          </w:tcPr>
          <w:p w14:paraId="5AF72014" w14:textId="77777777" w:rsidR="00A03145" w:rsidRPr="006139BC" w:rsidRDefault="00A03145" w:rsidP="008800FD">
            <w:pPr>
              <w:rPr>
                <w:color w:val="000000"/>
                <w:sz w:val="20"/>
                <w:szCs w:val="20"/>
              </w:rPr>
            </w:pPr>
            <w:r w:rsidRPr="006139BC">
              <w:rPr>
                <w:color w:val="000000"/>
                <w:sz w:val="20"/>
                <w:szCs w:val="20"/>
              </w:rPr>
              <w:t>1.7</w:t>
            </w:r>
          </w:p>
        </w:tc>
        <w:tc>
          <w:tcPr>
            <w:tcW w:w="1134" w:type="dxa"/>
            <w:shd w:val="clear" w:color="auto" w:fill="auto"/>
            <w:noWrap/>
            <w:vAlign w:val="center"/>
            <w:hideMark/>
          </w:tcPr>
          <w:p w14:paraId="5596937A" w14:textId="77777777" w:rsidR="00A03145" w:rsidRPr="006139BC" w:rsidRDefault="00A03145" w:rsidP="008800FD">
            <w:pPr>
              <w:rPr>
                <w:color w:val="000000"/>
                <w:sz w:val="20"/>
                <w:szCs w:val="20"/>
              </w:rPr>
            </w:pPr>
            <w:r w:rsidRPr="006139BC">
              <w:rPr>
                <w:color w:val="000000"/>
                <w:sz w:val="20"/>
                <w:szCs w:val="20"/>
              </w:rPr>
              <w:t>22.0</w:t>
            </w:r>
          </w:p>
        </w:tc>
        <w:tc>
          <w:tcPr>
            <w:tcW w:w="1300" w:type="dxa"/>
            <w:gridSpan w:val="2"/>
            <w:shd w:val="clear" w:color="auto" w:fill="auto"/>
            <w:noWrap/>
            <w:vAlign w:val="center"/>
            <w:hideMark/>
          </w:tcPr>
          <w:p w14:paraId="0CA4A4F6" w14:textId="77777777" w:rsidR="00A03145" w:rsidRPr="006139BC" w:rsidRDefault="00A03145" w:rsidP="008800FD">
            <w:pPr>
              <w:rPr>
                <w:color w:val="000000"/>
                <w:sz w:val="20"/>
                <w:szCs w:val="20"/>
              </w:rPr>
            </w:pPr>
            <w:r w:rsidRPr="006139BC">
              <w:rPr>
                <w:color w:val="000000"/>
                <w:sz w:val="20"/>
                <w:szCs w:val="20"/>
              </w:rPr>
              <w:t xml:space="preserve">17.3 </w:t>
            </w:r>
          </w:p>
        </w:tc>
      </w:tr>
      <w:tr w:rsidR="00A03145" w:rsidRPr="006139BC" w14:paraId="2A21A635" w14:textId="77777777" w:rsidTr="008800FD">
        <w:trPr>
          <w:trHeight w:val="320"/>
        </w:trPr>
        <w:tc>
          <w:tcPr>
            <w:tcW w:w="1276" w:type="dxa"/>
            <w:shd w:val="clear" w:color="auto" w:fill="auto"/>
            <w:noWrap/>
            <w:vAlign w:val="center"/>
            <w:hideMark/>
          </w:tcPr>
          <w:p w14:paraId="2EE9F881"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60EF2CA0" w14:textId="77777777" w:rsidR="00A03145" w:rsidRPr="006139BC" w:rsidRDefault="00A03145" w:rsidP="008800FD">
            <w:pPr>
              <w:rPr>
                <w:color w:val="000000"/>
                <w:sz w:val="20"/>
                <w:szCs w:val="20"/>
              </w:rPr>
            </w:pPr>
            <w:r w:rsidRPr="006139BC">
              <w:rPr>
                <w:color w:val="000000"/>
                <w:sz w:val="20"/>
                <w:szCs w:val="20"/>
              </w:rPr>
              <w:t>7</w:t>
            </w:r>
          </w:p>
        </w:tc>
        <w:tc>
          <w:tcPr>
            <w:tcW w:w="993" w:type="dxa"/>
            <w:shd w:val="clear" w:color="auto" w:fill="auto"/>
            <w:noWrap/>
            <w:vAlign w:val="center"/>
            <w:hideMark/>
          </w:tcPr>
          <w:p w14:paraId="528FE611" w14:textId="77777777" w:rsidR="00A03145" w:rsidRPr="006139BC" w:rsidRDefault="00A03145" w:rsidP="008800FD">
            <w:pPr>
              <w:rPr>
                <w:color w:val="000000"/>
                <w:sz w:val="20"/>
                <w:szCs w:val="20"/>
              </w:rPr>
            </w:pPr>
            <w:r w:rsidRPr="006139BC">
              <w:rPr>
                <w:color w:val="000000"/>
                <w:sz w:val="20"/>
                <w:szCs w:val="20"/>
              </w:rPr>
              <w:t>18.4</w:t>
            </w:r>
          </w:p>
        </w:tc>
        <w:tc>
          <w:tcPr>
            <w:tcW w:w="850" w:type="dxa"/>
            <w:shd w:val="clear" w:color="auto" w:fill="auto"/>
            <w:noWrap/>
            <w:vAlign w:val="center"/>
            <w:hideMark/>
          </w:tcPr>
          <w:p w14:paraId="757A0240" w14:textId="77777777" w:rsidR="00A03145" w:rsidRPr="006139BC" w:rsidRDefault="00A03145" w:rsidP="008800FD">
            <w:pPr>
              <w:rPr>
                <w:color w:val="000000"/>
                <w:sz w:val="20"/>
                <w:szCs w:val="20"/>
              </w:rPr>
            </w:pPr>
            <w:r w:rsidRPr="006139BC">
              <w:rPr>
                <w:color w:val="000000"/>
                <w:sz w:val="20"/>
                <w:szCs w:val="20"/>
              </w:rPr>
              <w:t>1.9</w:t>
            </w:r>
          </w:p>
        </w:tc>
        <w:tc>
          <w:tcPr>
            <w:tcW w:w="1134" w:type="dxa"/>
            <w:shd w:val="clear" w:color="auto" w:fill="auto"/>
            <w:noWrap/>
            <w:vAlign w:val="center"/>
            <w:hideMark/>
          </w:tcPr>
          <w:p w14:paraId="64B5368D" w14:textId="77777777" w:rsidR="00A03145" w:rsidRPr="006139BC" w:rsidRDefault="00A03145" w:rsidP="008800FD">
            <w:pPr>
              <w:rPr>
                <w:color w:val="000000"/>
                <w:sz w:val="20"/>
                <w:szCs w:val="20"/>
              </w:rPr>
            </w:pPr>
            <w:r w:rsidRPr="006139BC">
              <w:rPr>
                <w:color w:val="000000"/>
                <w:sz w:val="20"/>
                <w:szCs w:val="20"/>
              </w:rPr>
              <w:t>22.1</w:t>
            </w:r>
          </w:p>
        </w:tc>
        <w:tc>
          <w:tcPr>
            <w:tcW w:w="1300" w:type="dxa"/>
            <w:gridSpan w:val="2"/>
            <w:shd w:val="clear" w:color="auto" w:fill="auto"/>
            <w:noWrap/>
            <w:vAlign w:val="center"/>
            <w:hideMark/>
          </w:tcPr>
          <w:p w14:paraId="16FAAF3E" w14:textId="77777777" w:rsidR="00A03145" w:rsidRPr="006139BC" w:rsidRDefault="00A03145" w:rsidP="008800FD">
            <w:pPr>
              <w:rPr>
                <w:color w:val="000000"/>
                <w:sz w:val="20"/>
                <w:szCs w:val="20"/>
              </w:rPr>
            </w:pPr>
            <w:r w:rsidRPr="006139BC">
              <w:rPr>
                <w:color w:val="000000"/>
                <w:sz w:val="20"/>
                <w:szCs w:val="20"/>
              </w:rPr>
              <w:t xml:space="preserve">15.9 </w:t>
            </w:r>
          </w:p>
        </w:tc>
      </w:tr>
      <w:tr w:rsidR="00A03145" w:rsidRPr="006139BC" w14:paraId="24C71B84" w14:textId="77777777" w:rsidTr="008800FD">
        <w:trPr>
          <w:trHeight w:val="320"/>
        </w:trPr>
        <w:tc>
          <w:tcPr>
            <w:tcW w:w="1276" w:type="dxa"/>
            <w:shd w:val="clear" w:color="auto" w:fill="auto"/>
            <w:noWrap/>
            <w:vAlign w:val="center"/>
            <w:hideMark/>
          </w:tcPr>
          <w:p w14:paraId="67F1FA12"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491374EE" w14:textId="77777777" w:rsidR="00A03145" w:rsidRPr="006139BC" w:rsidRDefault="00A03145" w:rsidP="008800FD">
            <w:pPr>
              <w:rPr>
                <w:color w:val="000000"/>
                <w:sz w:val="20"/>
                <w:szCs w:val="20"/>
              </w:rPr>
            </w:pPr>
            <w:r w:rsidRPr="006139BC">
              <w:rPr>
                <w:color w:val="000000"/>
                <w:sz w:val="20"/>
                <w:szCs w:val="20"/>
              </w:rPr>
              <w:t>8</w:t>
            </w:r>
          </w:p>
        </w:tc>
        <w:tc>
          <w:tcPr>
            <w:tcW w:w="993" w:type="dxa"/>
            <w:shd w:val="clear" w:color="auto" w:fill="auto"/>
            <w:noWrap/>
            <w:vAlign w:val="center"/>
            <w:hideMark/>
          </w:tcPr>
          <w:p w14:paraId="0A79B9FD" w14:textId="77777777" w:rsidR="00A03145" w:rsidRPr="006139BC" w:rsidRDefault="00A03145" w:rsidP="008800FD">
            <w:pPr>
              <w:rPr>
                <w:color w:val="000000"/>
                <w:sz w:val="20"/>
                <w:szCs w:val="20"/>
              </w:rPr>
            </w:pPr>
            <w:r w:rsidRPr="006139BC">
              <w:rPr>
                <w:color w:val="000000"/>
                <w:sz w:val="20"/>
                <w:szCs w:val="20"/>
              </w:rPr>
              <w:t>18.1</w:t>
            </w:r>
          </w:p>
        </w:tc>
        <w:tc>
          <w:tcPr>
            <w:tcW w:w="850" w:type="dxa"/>
            <w:shd w:val="clear" w:color="auto" w:fill="auto"/>
            <w:noWrap/>
            <w:vAlign w:val="center"/>
            <w:hideMark/>
          </w:tcPr>
          <w:p w14:paraId="7AE0C51F" w14:textId="77777777" w:rsidR="00A03145" w:rsidRPr="006139BC" w:rsidRDefault="00A03145" w:rsidP="008800FD">
            <w:pPr>
              <w:rPr>
                <w:color w:val="000000"/>
                <w:sz w:val="20"/>
                <w:szCs w:val="20"/>
              </w:rPr>
            </w:pPr>
            <w:r w:rsidRPr="006139BC">
              <w:rPr>
                <w:color w:val="000000"/>
                <w:sz w:val="20"/>
                <w:szCs w:val="20"/>
              </w:rPr>
              <w:t>2.1</w:t>
            </w:r>
          </w:p>
        </w:tc>
        <w:tc>
          <w:tcPr>
            <w:tcW w:w="1134" w:type="dxa"/>
            <w:shd w:val="clear" w:color="auto" w:fill="auto"/>
            <w:noWrap/>
            <w:vAlign w:val="center"/>
            <w:hideMark/>
          </w:tcPr>
          <w:p w14:paraId="1BF72888" w14:textId="77777777" w:rsidR="00A03145" w:rsidRPr="006139BC" w:rsidRDefault="00A03145" w:rsidP="008800FD">
            <w:pPr>
              <w:rPr>
                <w:color w:val="000000"/>
                <w:sz w:val="20"/>
                <w:szCs w:val="20"/>
              </w:rPr>
            </w:pPr>
            <w:r w:rsidRPr="006139BC">
              <w:rPr>
                <w:color w:val="000000"/>
                <w:sz w:val="20"/>
                <w:szCs w:val="20"/>
              </w:rPr>
              <w:t>22.1</w:t>
            </w:r>
          </w:p>
        </w:tc>
        <w:tc>
          <w:tcPr>
            <w:tcW w:w="1300" w:type="dxa"/>
            <w:gridSpan w:val="2"/>
            <w:shd w:val="clear" w:color="auto" w:fill="auto"/>
            <w:noWrap/>
            <w:vAlign w:val="center"/>
            <w:hideMark/>
          </w:tcPr>
          <w:p w14:paraId="73DA9D07" w14:textId="77777777" w:rsidR="00A03145" w:rsidRPr="006139BC" w:rsidRDefault="00A03145" w:rsidP="008800FD">
            <w:pPr>
              <w:rPr>
                <w:color w:val="000000"/>
                <w:sz w:val="20"/>
                <w:szCs w:val="20"/>
              </w:rPr>
            </w:pPr>
            <w:r w:rsidRPr="006139BC">
              <w:rPr>
                <w:color w:val="000000"/>
                <w:sz w:val="20"/>
                <w:szCs w:val="20"/>
              </w:rPr>
              <w:t xml:space="preserve">15.8 </w:t>
            </w:r>
          </w:p>
        </w:tc>
      </w:tr>
      <w:tr w:rsidR="00A03145" w:rsidRPr="006139BC" w14:paraId="5831EA27" w14:textId="77777777" w:rsidTr="008800FD">
        <w:trPr>
          <w:trHeight w:val="320"/>
        </w:trPr>
        <w:tc>
          <w:tcPr>
            <w:tcW w:w="1276" w:type="dxa"/>
            <w:shd w:val="clear" w:color="auto" w:fill="auto"/>
            <w:noWrap/>
            <w:vAlign w:val="center"/>
            <w:hideMark/>
          </w:tcPr>
          <w:p w14:paraId="0577681B"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50E17C6B" w14:textId="77777777" w:rsidR="00A03145" w:rsidRPr="006139BC" w:rsidRDefault="00A03145" w:rsidP="008800FD">
            <w:pPr>
              <w:rPr>
                <w:color w:val="000000"/>
                <w:sz w:val="20"/>
                <w:szCs w:val="20"/>
              </w:rPr>
            </w:pPr>
            <w:r w:rsidRPr="006139BC">
              <w:rPr>
                <w:color w:val="000000"/>
                <w:sz w:val="20"/>
                <w:szCs w:val="20"/>
              </w:rPr>
              <w:t>9</w:t>
            </w:r>
          </w:p>
        </w:tc>
        <w:tc>
          <w:tcPr>
            <w:tcW w:w="993" w:type="dxa"/>
            <w:shd w:val="clear" w:color="auto" w:fill="auto"/>
            <w:noWrap/>
            <w:vAlign w:val="center"/>
            <w:hideMark/>
          </w:tcPr>
          <w:p w14:paraId="756EFFF1" w14:textId="77777777" w:rsidR="00A03145" w:rsidRPr="006139BC" w:rsidRDefault="00A03145" w:rsidP="008800FD">
            <w:pPr>
              <w:rPr>
                <w:color w:val="000000"/>
                <w:sz w:val="20"/>
                <w:szCs w:val="20"/>
              </w:rPr>
            </w:pPr>
            <w:r w:rsidRPr="006139BC">
              <w:rPr>
                <w:color w:val="000000"/>
                <w:sz w:val="20"/>
                <w:szCs w:val="20"/>
              </w:rPr>
              <w:t>18.4</w:t>
            </w:r>
          </w:p>
        </w:tc>
        <w:tc>
          <w:tcPr>
            <w:tcW w:w="850" w:type="dxa"/>
            <w:shd w:val="clear" w:color="auto" w:fill="auto"/>
            <w:noWrap/>
            <w:vAlign w:val="center"/>
            <w:hideMark/>
          </w:tcPr>
          <w:p w14:paraId="3E5DB00B" w14:textId="77777777" w:rsidR="00A03145" w:rsidRPr="006139BC" w:rsidRDefault="00A03145" w:rsidP="008800FD">
            <w:pPr>
              <w:rPr>
                <w:color w:val="000000"/>
                <w:sz w:val="20"/>
                <w:szCs w:val="20"/>
              </w:rPr>
            </w:pPr>
            <w:r w:rsidRPr="006139BC">
              <w:rPr>
                <w:color w:val="000000"/>
                <w:sz w:val="20"/>
                <w:szCs w:val="20"/>
              </w:rPr>
              <w:t>1.9</w:t>
            </w:r>
          </w:p>
        </w:tc>
        <w:tc>
          <w:tcPr>
            <w:tcW w:w="1134" w:type="dxa"/>
            <w:shd w:val="clear" w:color="auto" w:fill="auto"/>
            <w:noWrap/>
            <w:vAlign w:val="center"/>
            <w:hideMark/>
          </w:tcPr>
          <w:p w14:paraId="2B377AA0" w14:textId="77777777" w:rsidR="00A03145" w:rsidRPr="006139BC" w:rsidRDefault="00A03145" w:rsidP="008800FD">
            <w:pPr>
              <w:rPr>
                <w:color w:val="000000"/>
                <w:sz w:val="20"/>
                <w:szCs w:val="20"/>
              </w:rPr>
            </w:pPr>
            <w:r w:rsidRPr="006139BC">
              <w:rPr>
                <w:color w:val="000000"/>
                <w:sz w:val="20"/>
                <w:szCs w:val="20"/>
              </w:rPr>
              <w:t>21.8</w:t>
            </w:r>
          </w:p>
        </w:tc>
        <w:tc>
          <w:tcPr>
            <w:tcW w:w="1300" w:type="dxa"/>
            <w:gridSpan w:val="2"/>
            <w:shd w:val="clear" w:color="auto" w:fill="auto"/>
            <w:noWrap/>
            <w:vAlign w:val="center"/>
            <w:hideMark/>
          </w:tcPr>
          <w:p w14:paraId="0A6823CB" w14:textId="77777777" w:rsidR="00A03145" w:rsidRPr="006139BC" w:rsidRDefault="00A03145" w:rsidP="008800FD">
            <w:pPr>
              <w:rPr>
                <w:color w:val="000000"/>
                <w:sz w:val="20"/>
                <w:szCs w:val="20"/>
              </w:rPr>
            </w:pPr>
            <w:r w:rsidRPr="006139BC">
              <w:rPr>
                <w:color w:val="000000"/>
                <w:sz w:val="20"/>
                <w:szCs w:val="20"/>
              </w:rPr>
              <w:t xml:space="preserve">16.3 </w:t>
            </w:r>
          </w:p>
        </w:tc>
      </w:tr>
      <w:tr w:rsidR="00A03145" w:rsidRPr="006139BC" w14:paraId="32EC04B4" w14:textId="77777777" w:rsidTr="008800FD">
        <w:trPr>
          <w:trHeight w:val="320"/>
        </w:trPr>
        <w:tc>
          <w:tcPr>
            <w:tcW w:w="1276" w:type="dxa"/>
            <w:shd w:val="clear" w:color="auto" w:fill="auto"/>
            <w:noWrap/>
            <w:vAlign w:val="center"/>
            <w:hideMark/>
          </w:tcPr>
          <w:p w14:paraId="0DF0B7FB"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66CEDB8B" w14:textId="77777777" w:rsidR="00A03145" w:rsidRPr="006139BC" w:rsidRDefault="00A03145" w:rsidP="008800FD">
            <w:pPr>
              <w:rPr>
                <w:color w:val="000000"/>
                <w:sz w:val="20"/>
                <w:szCs w:val="20"/>
              </w:rPr>
            </w:pPr>
            <w:r w:rsidRPr="006139BC">
              <w:rPr>
                <w:color w:val="000000"/>
                <w:sz w:val="20"/>
                <w:szCs w:val="20"/>
              </w:rPr>
              <w:t>10</w:t>
            </w:r>
          </w:p>
        </w:tc>
        <w:tc>
          <w:tcPr>
            <w:tcW w:w="993" w:type="dxa"/>
            <w:shd w:val="clear" w:color="auto" w:fill="auto"/>
            <w:noWrap/>
            <w:vAlign w:val="center"/>
            <w:hideMark/>
          </w:tcPr>
          <w:p w14:paraId="28C948A7" w14:textId="77777777" w:rsidR="00A03145" w:rsidRPr="006139BC" w:rsidRDefault="00A03145" w:rsidP="008800FD">
            <w:pPr>
              <w:rPr>
                <w:color w:val="000000"/>
                <w:sz w:val="20"/>
                <w:szCs w:val="20"/>
              </w:rPr>
            </w:pPr>
            <w:r w:rsidRPr="006139BC">
              <w:rPr>
                <w:color w:val="000000"/>
                <w:sz w:val="20"/>
                <w:szCs w:val="20"/>
              </w:rPr>
              <w:t>20.3</w:t>
            </w:r>
          </w:p>
        </w:tc>
        <w:tc>
          <w:tcPr>
            <w:tcW w:w="850" w:type="dxa"/>
            <w:shd w:val="clear" w:color="auto" w:fill="auto"/>
            <w:noWrap/>
            <w:vAlign w:val="center"/>
            <w:hideMark/>
          </w:tcPr>
          <w:p w14:paraId="4CF4EA63" w14:textId="77777777" w:rsidR="00A03145" w:rsidRPr="006139BC" w:rsidRDefault="00A03145" w:rsidP="008800FD">
            <w:pPr>
              <w:rPr>
                <w:color w:val="000000"/>
                <w:sz w:val="20"/>
                <w:szCs w:val="20"/>
              </w:rPr>
            </w:pPr>
            <w:r w:rsidRPr="006139BC">
              <w:rPr>
                <w:color w:val="000000"/>
                <w:sz w:val="20"/>
                <w:szCs w:val="20"/>
              </w:rPr>
              <w:t>3.3</w:t>
            </w:r>
          </w:p>
        </w:tc>
        <w:tc>
          <w:tcPr>
            <w:tcW w:w="1134" w:type="dxa"/>
            <w:shd w:val="clear" w:color="auto" w:fill="auto"/>
            <w:noWrap/>
            <w:vAlign w:val="center"/>
            <w:hideMark/>
          </w:tcPr>
          <w:p w14:paraId="6AD0A8E3" w14:textId="77777777" w:rsidR="00A03145" w:rsidRPr="006139BC" w:rsidRDefault="00A03145" w:rsidP="008800FD">
            <w:pPr>
              <w:rPr>
                <w:color w:val="000000"/>
                <w:sz w:val="20"/>
                <w:szCs w:val="20"/>
              </w:rPr>
            </w:pPr>
            <w:r w:rsidRPr="006139BC">
              <w:rPr>
                <w:color w:val="000000"/>
                <w:sz w:val="20"/>
                <w:szCs w:val="20"/>
              </w:rPr>
              <w:t>25.4</w:t>
            </w:r>
          </w:p>
        </w:tc>
        <w:tc>
          <w:tcPr>
            <w:tcW w:w="1300" w:type="dxa"/>
            <w:gridSpan w:val="2"/>
            <w:shd w:val="clear" w:color="auto" w:fill="auto"/>
            <w:noWrap/>
            <w:vAlign w:val="center"/>
            <w:hideMark/>
          </w:tcPr>
          <w:p w14:paraId="61EBECE5" w14:textId="77777777" w:rsidR="00A03145" w:rsidRPr="006139BC" w:rsidRDefault="00A03145" w:rsidP="008800FD">
            <w:pPr>
              <w:rPr>
                <w:color w:val="000000"/>
                <w:sz w:val="20"/>
                <w:szCs w:val="20"/>
              </w:rPr>
            </w:pPr>
            <w:r w:rsidRPr="006139BC">
              <w:rPr>
                <w:color w:val="000000"/>
                <w:sz w:val="20"/>
                <w:szCs w:val="20"/>
              </w:rPr>
              <w:t xml:space="preserve">16.3 </w:t>
            </w:r>
          </w:p>
        </w:tc>
      </w:tr>
      <w:tr w:rsidR="00A03145" w:rsidRPr="006139BC" w14:paraId="3BD52D9D" w14:textId="77777777" w:rsidTr="008800FD">
        <w:trPr>
          <w:trHeight w:val="320"/>
        </w:trPr>
        <w:tc>
          <w:tcPr>
            <w:tcW w:w="1276" w:type="dxa"/>
            <w:shd w:val="clear" w:color="auto" w:fill="auto"/>
            <w:noWrap/>
            <w:vAlign w:val="center"/>
            <w:hideMark/>
          </w:tcPr>
          <w:p w14:paraId="237D3C5E"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1681A6DC" w14:textId="77777777" w:rsidR="00A03145" w:rsidRPr="006139BC" w:rsidRDefault="00A03145" w:rsidP="008800FD">
            <w:pPr>
              <w:rPr>
                <w:color w:val="000000"/>
                <w:sz w:val="20"/>
                <w:szCs w:val="20"/>
              </w:rPr>
            </w:pPr>
            <w:r w:rsidRPr="006139BC">
              <w:rPr>
                <w:color w:val="000000"/>
                <w:sz w:val="20"/>
                <w:szCs w:val="20"/>
              </w:rPr>
              <w:t>11</w:t>
            </w:r>
          </w:p>
        </w:tc>
        <w:tc>
          <w:tcPr>
            <w:tcW w:w="993" w:type="dxa"/>
            <w:shd w:val="clear" w:color="auto" w:fill="auto"/>
            <w:noWrap/>
            <w:vAlign w:val="center"/>
            <w:hideMark/>
          </w:tcPr>
          <w:p w14:paraId="06EB0F0E" w14:textId="77777777" w:rsidR="00A03145" w:rsidRPr="006139BC" w:rsidRDefault="00A03145" w:rsidP="008800FD">
            <w:pPr>
              <w:rPr>
                <w:color w:val="000000"/>
                <w:sz w:val="20"/>
                <w:szCs w:val="20"/>
              </w:rPr>
            </w:pPr>
            <w:r w:rsidRPr="006139BC">
              <w:rPr>
                <w:color w:val="000000"/>
                <w:sz w:val="20"/>
                <w:szCs w:val="20"/>
              </w:rPr>
              <w:t>21.1</w:t>
            </w:r>
          </w:p>
        </w:tc>
        <w:tc>
          <w:tcPr>
            <w:tcW w:w="850" w:type="dxa"/>
            <w:shd w:val="clear" w:color="auto" w:fill="auto"/>
            <w:noWrap/>
            <w:vAlign w:val="center"/>
            <w:hideMark/>
          </w:tcPr>
          <w:p w14:paraId="02AD4A5B" w14:textId="77777777" w:rsidR="00A03145" w:rsidRPr="006139BC" w:rsidRDefault="00A03145" w:rsidP="008800FD">
            <w:pPr>
              <w:rPr>
                <w:color w:val="000000"/>
                <w:sz w:val="20"/>
                <w:szCs w:val="20"/>
              </w:rPr>
            </w:pPr>
            <w:r w:rsidRPr="006139BC">
              <w:rPr>
                <w:color w:val="000000"/>
                <w:sz w:val="20"/>
                <w:szCs w:val="20"/>
              </w:rPr>
              <w:t>3.3</w:t>
            </w:r>
          </w:p>
        </w:tc>
        <w:tc>
          <w:tcPr>
            <w:tcW w:w="1134" w:type="dxa"/>
            <w:shd w:val="clear" w:color="auto" w:fill="auto"/>
            <w:noWrap/>
            <w:vAlign w:val="center"/>
            <w:hideMark/>
          </w:tcPr>
          <w:p w14:paraId="4D0A365C" w14:textId="77777777" w:rsidR="00A03145" w:rsidRPr="006139BC" w:rsidRDefault="00A03145" w:rsidP="008800FD">
            <w:pPr>
              <w:rPr>
                <w:color w:val="000000"/>
                <w:sz w:val="20"/>
                <w:szCs w:val="20"/>
              </w:rPr>
            </w:pPr>
            <w:r w:rsidRPr="006139BC">
              <w:rPr>
                <w:color w:val="000000"/>
                <w:sz w:val="20"/>
                <w:szCs w:val="20"/>
              </w:rPr>
              <w:t>27.8</w:t>
            </w:r>
          </w:p>
        </w:tc>
        <w:tc>
          <w:tcPr>
            <w:tcW w:w="1300" w:type="dxa"/>
            <w:gridSpan w:val="2"/>
            <w:shd w:val="clear" w:color="auto" w:fill="auto"/>
            <w:noWrap/>
            <w:vAlign w:val="center"/>
            <w:hideMark/>
          </w:tcPr>
          <w:p w14:paraId="1BD45532" w14:textId="77777777" w:rsidR="00A03145" w:rsidRPr="006139BC" w:rsidRDefault="00A03145" w:rsidP="008800FD">
            <w:pPr>
              <w:rPr>
                <w:color w:val="000000"/>
                <w:sz w:val="20"/>
                <w:szCs w:val="20"/>
              </w:rPr>
            </w:pPr>
            <w:r w:rsidRPr="006139BC">
              <w:rPr>
                <w:color w:val="000000"/>
                <w:sz w:val="20"/>
                <w:szCs w:val="20"/>
              </w:rPr>
              <w:t xml:space="preserve">17.3 </w:t>
            </w:r>
          </w:p>
        </w:tc>
      </w:tr>
      <w:tr w:rsidR="00A03145" w:rsidRPr="006139BC" w14:paraId="2DD7548C" w14:textId="77777777" w:rsidTr="008800FD">
        <w:trPr>
          <w:trHeight w:val="320"/>
        </w:trPr>
        <w:tc>
          <w:tcPr>
            <w:tcW w:w="1276" w:type="dxa"/>
            <w:shd w:val="clear" w:color="auto" w:fill="auto"/>
            <w:noWrap/>
            <w:vAlign w:val="center"/>
            <w:hideMark/>
          </w:tcPr>
          <w:p w14:paraId="7C43C0B0"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4E442C47" w14:textId="77777777" w:rsidR="00A03145" w:rsidRPr="006139BC" w:rsidRDefault="00A03145" w:rsidP="008800FD">
            <w:pPr>
              <w:rPr>
                <w:color w:val="000000"/>
                <w:sz w:val="20"/>
                <w:szCs w:val="20"/>
              </w:rPr>
            </w:pPr>
            <w:r w:rsidRPr="006139BC">
              <w:rPr>
                <w:color w:val="000000"/>
                <w:sz w:val="20"/>
                <w:szCs w:val="20"/>
              </w:rPr>
              <w:t>12</w:t>
            </w:r>
          </w:p>
        </w:tc>
        <w:tc>
          <w:tcPr>
            <w:tcW w:w="993" w:type="dxa"/>
            <w:shd w:val="clear" w:color="auto" w:fill="auto"/>
            <w:noWrap/>
            <w:vAlign w:val="center"/>
            <w:hideMark/>
          </w:tcPr>
          <w:p w14:paraId="286381E0" w14:textId="77777777" w:rsidR="00A03145" w:rsidRPr="006139BC" w:rsidRDefault="00A03145" w:rsidP="008800FD">
            <w:pPr>
              <w:rPr>
                <w:color w:val="000000"/>
                <w:sz w:val="20"/>
                <w:szCs w:val="20"/>
              </w:rPr>
            </w:pPr>
            <w:r w:rsidRPr="006139BC">
              <w:rPr>
                <w:color w:val="000000"/>
                <w:sz w:val="20"/>
                <w:szCs w:val="20"/>
              </w:rPr>
              <w:t>20.2</w:t>
            </w:r>
          </w:p>
        </w:tc>
        <w:tc>
          <w:tcPr>
            <w:tcW w:w="850" w:type="dxa"/>
            <w:shd w:val="clear" w:color="auto" w:fill="auto"/>
            <w:noWrap/>
            <w:vAlign w:val="center"/>
            <w:hideMark/>
          </w:tcPr>
          <w:p w14:paraId="0C7A3F4D" w14:textId="77777777" w:rsidR="00A03145" w:rsidRPr="006139BC" w:rsidRDefault="00A03145" w:rsidP="008800FD">
            <w:pPr>
              <w:rPr>
                <w:color w:val="000000"/>
                <w:sz w:val="20"/>
                <w:szCs w:val="20"/>
              </w:rPr>
            </w:pPr>
            <w:r w:rsidRPr="006139BC">
              <w:rPr>
                <w:color w:val="000000"/>
                <w:sz w:val="20"/>
                <w:szCs w:val="20"/>
              </w:rPr>
              <w:t>2.6</w:t>
            </w:r>
          </w:p>
        </w:tc>
        <w:tc>
          <w:tcPr>
            <w:tcW w:w="1134" w:type="dxa"/>
            <w:shd w:val="clear" w:color="auto" w:fill="auto"/>
            <w:noWrap/>
            <w:vAlign w:val="center"/>
            <w:hideMark/>
          </w:tcPr>
          <w:p w14:paraId="48DB270B" w14:textId="77777777" w:rsidR="00A03145" w:rsidRPr="006139BC" w:rsidRDefault="00A03145" w:rsidP="008800FD">
            <w:pPr>
              <w:rPr>
                <w:color w:val="000000"/>
                <w:sz w:val="20"/>
                <w:szCs w:val="20"/>
              </w:rPr>
            </w:pPr>
            <w:r w:rsidRPr="006139BC">
              <w:rPr>
                <w:color w:val="000000"/>
                <w:sz w:val="20"/>
                <w:szCs w:val="20"/>
              </w:rPr>
              <w:t>25.3</w:t>
            </w:r>
          </w:p>
        </w:tc>
        <w:tc>
          <w:tcPr>
            <w:tcW w:w="1300" w:type="dxa"/>
            <w:gridSpan w:val="2"/>
            <w:shd w:val="clear" w:color="auto" w:fill="auto"/>
            <w:noWrap/>
            <w:vAlign w:val="center"/>
            <w:hideMark/>
          </w:tcPr>
          <w:p w14:paraId="1A75A212" w14:textId="77777777" w:rsidR="00A03145" w:rsidRPr="006139BC" w:rsidRDefault="00A03145" w:rsidP="008800FD">
            <w:pPr>
              <w:rPr>
                <w:color w:val="000000"/>
                <w:sz w:val="20"/>
                <w:szCs w:val="20"/>
              </w:rPr>
            </w:pPr>
            <w:r w:rsidRPr="006139BC">
              <w:rPr>
                <w:color w:val="000000"/>
                <w:sz w:val="20"/>
                <w:szCs w:val="20"/>
              </w:rPr>
              <w:t xml:space="preserve">16.8 </w:t>
            </w:r>
          </w:p>
        </w:tc>
      </w:tr>
      <w:tr w:rsidR="00A03145" w:rsidRPr="006139BC" w14:paraId="0620BEAB" w14:textId="77777777" w:rsidTr="008800FD">
        <w:trPr>
          <w:trHeight w:val="320"/>
        </w:trPr>
        <w:tc>
          <w:tcPr>
            <w:tcW w:w="1276" w:type="dxa"/>
            <w:shd w:val="clear" w:color="auto" w:fill="auto"/>
            <w:noWrap/>
            <w:vAlign w:val="center"/>
            <w:hideMark/>
          </w:tcPr>
          <w:p w14:paraId="38D347B1"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1C721A0F" w14:textId="77777777" w:rsidR="00A03145" w:rsidRPr="006139BC" w:rsidRDefault="00A03145" w:rsidP="008800FD">
            <w:pPr>
              <w:rPr>
                <w:color w:val="000000"/>
                <w:sz w:val="20"/>
                <w:szCs w:val="20"/>
              </w:rPr>
            </w:pPr>
            <w:r w:rsidRPr="006139BC">
              <w:rPr>
                <w:color w:val="000000"/>
                <w:sz w:val="20"/>
                <w:szCs w:val="20"/>
              </w:rPr>
              <w:t>13</w:t>
            </w:r>
          </w:p>
        </w:tc>
        <w:tc>
          <w:tcPr>
            <w:tcW w:w="993" w:type="dxa"/>
            <w:shd w:val="clear" w:color="auto" w:fill="auto"/>
            <w:noWrap/>
            <w:vAlign w:val="center"/>
            <w:hideMark/>
          </w:tcPr>
          <w:p w14:paraId="605E733C" w14:textId="77777777" w:rsidR="00A03145" w:rsidRPr="006139BC" w:rsidRDefault="00A03145" w:rsidP="008800FD">
            <w:pPr>
              <w:rPr>
                <w:color w:val="000000"/>
                <w:sz w:val="20"/>
                <w:szCs w:val="20"/>
              </w:rPr>
            </w:pPr>
            <w:r w:rsidRPr="006139BC">
              <w:rPr>
                <w:color w:val="000000"/>
                <w:sz w:val="20"/>
                <w:szCs w:val="20"/>
              </w:rPr>
              <w:t>23.2</w:t>
            </w:r>
          </w:p>
        </w:tc>
        <w:tc>
          <w:tcPr>
            <w:tcW w:w="850" w:type="dxa"/>
            <w:shd w:val="clear" w:color="auto" w:fill="auto"/>
            <w:noWrap/>
            <w:vAlign w:val="center"/>
            <w:hideMark/>
          </w:tcPr>
          <w:p w14:paraId="2277B112" w14:textId="77777777" w:rsidR="00A03145" w:rsidRPr="006139BC" w:rsidRDefault="00A03145" w:rsidP="008800FD">
            <w:pPr>
              <w:rPr>
                <w:color w:val="000000"/>
                <w:sz w:val="20"/>
                <w:szCs w:val="20"/>
              </w:rPr>
            </w:pPr>
            <w:r w:rsidRPr="006139BC">
              <w:rPr>
                <w:color w:val="000000"/>
                <w:sz w:val="20"/>
                <w:szCs w:val="20"/>
              </w:rPr>
              <w:t>5.0</w:t>
            </w:r>
          </w:p>
        </w:tc>
        <w:tc>
          <w:tcPr>
            <w:tcW w:w="1134" w:type="dxa"/>
            <w:shd w:val="clear" w:color="auto" w:fill="auto"/>
            <w:noWrap/>
            <w:vAlign w:val="center"/>
            <w:hideMark/>
          </w:tcPr>
          <w:p w14:paraId="64D0C512" w14:textId="77777777" w:rsidR="00A03145" w:rsidRPr="006139BC" w:rsidRDefault="00A03145" w:rsidP="008800FD">
            <w:pPr>
              <w:rPr>
                <w:color w:val="000000"/>
                <w:sz w:val="20"/>
                <w:szCs w:val="20"/>
              </w:rPr>
            </w:pPr>
            <w:r w:rsidRPr="006139BC">
              <w:rPr>
                <w:color w:val="000000"/>
                <w:sz w:val="20"/>
                <w:szCs w:val="20"/>
              </w:rPr>
              <w:t>31.5</w:t>
            </w:r>
          </w:p>
        </w:tc>
        <w:tc>
          <w:tcPr>
            <w:tcW w:w="1300" w:type="dxa"/>
            <w:gridSpan w:val="2"/>
            <w:shd w:val="clear" w:color="auto" w:fill="auto"/>
            <w:noWrap/>
            <w:vAlign w:val="center"/>
            <w:hideMark/>
          </w:tcPr>
          <w:p w14:paraId="382532F5" w14:textId="77777777" w:rsidR="00A03145" w:rsidRPr="006139BC" w:rsidRDefault="00A03145" w:rsidP="008800FD">
            <w:pPr>
              <w:rPr>
                <w:color w:val="000000"/>
                <w:sz w:val="20"/>
                <w:szCs w:val="20"/>
              </w:rPr>
            </w:pPr>
            <w:r w:rsidRPr="006139BC">
              <w:rPr>
                <w:color w:val="000000"/>
                <w:sz w:val="20"/>
                <w:szCs w:val="20"/>
              </w:rPr>
              <w:t xml:space="preserve">16.6 </w:t>
            </w:r>
          </w:p>
        </w:tc>
      </w:tr>
      <w:tr w:rsidR="00A03145" w:rsidRPr="006139BC" w14:paraId="6C679C33" w14:textId="77777777" w:rsidTr="008800FD">
        <w:trPr>
          <w:trHeight w:val="320"/>
        </w:trPr>
        <w:tc>
          <w:tcPr>
            <w:tcW w:w="1276" w:type="dxa"/>
            <w:shd w:val="clear" w:color="auto" w:fill="auto"/>
            <w:noWrap/>
            <w:vAlign w:val="center"/>
            <w:hideMark/>
          </w:tcPr>
          <w:p w14:paraId="313F5B8C"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66A7D0E4" w14:textId="77777777" w:rsidR="00A03145" w:rsidRPr="006139BC" w:rsidRDefault="00A03145" w:rsidP="008800FD">
            <w:pPr>
              <w:rPr>
                <w:color w:val="000000"/>
                <w:sz w:val="20"/>
                <w:szCs w:val="20"/>
              </w:rPr>
            </w:pPr>
            <w:r w:rsidRPr="006139BC">
              <w:rPr>
                <w:color w:val="000000"/>
                <w:sz w:val="20"/>
                <w:szCs w:val="20"/>
              </w:rPr>
              <w:t>14</w:t>
            </w:r>
          </w:p>
        </w:tc>
        <w:tc>
          <w:tcPr>
            <w:tcW w:w="993" w:type="dxa"/>
            <w:shd w:val="clear" w:color="auto" w:fill="auto"/>
            <w:noWrap/>
            <w:vAlign w:val="center"/>
            <w:hideMark/>
          </w:tcPr>
          <w:p w14:paraId="4F059C29" w14:textId="77777777" w:rsidR="00A03145" w:rsidRPr="006139BC" w:rsidRDefault="00A03145" w:rsidP="008800FD">
            <w:pPr>
              <w:rPr>
                <w:color w:val="000000"/>
                <w:sz w:val="20"/>
                <w:szCs w:val="20"/>
              </w:rPr>
            </w:pPr>
            <w:r w:rsidRPr="006139BC">
              <w:rPr>
                <w:color w:val="000000"/>
                <w:sz w:val="20"/>
                <w:szCs w:val="20"/>
              </w:rPr>
              <w:t>17.2</w:t>
            </w:r>
          </w:p>
        </w:tc>
        <w:tc>
          <w:tcPr>
            <w:tcW w:w="850" w:type="dxa"/>
            <w:shd w:val="clear" w:color="auto" w:fill="auto"/>
            <w:noWrap/>
            <w:vAlign w:val="center"/>
            <w:hideMark/>
          </w:tcPr>
          <w:p w14:paraId="2544A8DD" w14:textId="77777777" w:rsidR="00A03145" w:rsidRPr="006139BC" w:rsidRDefault="00A03145" w:rsidP="008800FD">
            <w:pPr>
              <w:rPr>
                <w:color w:val="000000"/>
                <w:sz w:val="20"/>
                <w:szCs w:val="20"/>
              </w:rPr>
            </w:pPr>
            <w:r w:rsidRPr="006139BC">
              <w:rPr>
                <w:color w:val="000000"/>
                <w:sz w:val="20"/>
                <w:szCs w:val="20"/>
              </w:rPr>
              <w:t>2.2</w:t>
            </w:r>
          </w:p>
        </w:tc>
        <w:tc>
          <w:tcPr>
            <w:tcW w:w="1134" w:type="dxa"/>
            <w:shd w:val="clear" w:color="auto" w:fill="auto"/>
            <w:noWrap/>
            <w:vAlign w:val="center"/>
            <w:hideMark/>
          </w:tcPr>
          <w:p w14:paraId="560EE333" w14:textId="77777777" w:rsidR="00A03145" w:rsidRPr="006139BC" w:rsidRDefault="00A03145" w:rsidP="008800FD">
            <w:pPr>
              <w:rPr>
                <w:color w:val="000000"/>
                <w:sz w:val="20"/>
                <w:szCs w:val="20"/>
              </w:rPr>
            </w:pPr>
            <w:r w:rsidRPr="006139BC">
              <w:rPr>
                <w:color w:val="000000"/>
                <w:sz w:val="20"/>
                <w:szCs w:val="20"/>
              </w:rPr>
              <w:t>22.4</w:t>
            </w:r>
          </w:p>
        </w:tc>
        <w:tc>
          <w:tcPr>
            <w:tcW w:w="1300" w:type="dxa"/>
            <w:gridSpan w:val="2"/>
            <w:shd w:val="clear" w:color="auto" w:fill="auto"/>
            <w:noWrap/>
            <w:vAlign w:val="center"/>
            <w:hideMark/>
          </w:tcPr>
          <w:p w14:paraId="142F0F38" w14:textId="77777777" w:rsidR="00A03145" w:rsidRPr="006139BC" w:rsidRDefault="00A03145" w:rsidP="008800FD">
            <w:pPr>
              <w:rPr>
                <w:color w:val="000000"/>
                <w:sz w:val="20"/>
                <w:szCs w:val="20"/>
              </w:rPr>
            </w:pPr>
            <w:r w:rsidRPr="006139BC">
              <w:rPr>
                <w:color w:val="000000"/>
                <w:sz w:val="20"/>
                <w:szCs w:val="20"/>
              </w:rPr>
              <w:t xml:space="preserve">14.1 </w:t>
            </w:r>
          </w:p>
        </w:tc>
      </w:tr>
      <w:tr w:rsidR="00A03145" w:rsidRPr="006139BC" w14:paraId="737F18D2" w14:textId="77777777" w:rsidTr="008800FD">
        <w:trPr>
          <w:trHeight w:val="320"/>
        </w:trPr>
        <w:tc>
          <w:tcPr>
            <w:tcW w:w="1276" w:type="dxa"/>
            <w:shd w:val="clear" w:color="auto" w:fill="auto"/>
            <w:noWrap/>
            <w:vAlign w:val="center"/>
            <w:hideMark/>
          </w:tcPr>
          <w:p w14:paraId="5DE04DF5"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011B8C8B" w14:textId="77777777" w:rsidR="00A03145" w:rsidRPr="006139BC" w:rsidRDefault="00A03145" w:rsidP="008800FD">
            <w:pPr>
              <w:rPr>
                <w:color w:val="000000"/>
                <w:sz w:val="20"/>
                <w:szCs w:val="20"/>
              </w:rPr>
            </w:pPr>
            <w:r w:rsidRPr="006139BC">
              <w:rPr>
                <w:color w:val="000000"/>
                <w:sz w:val="20"/>
                <w:szCs w:val="20"/>
              </w:rPr>
              <w:t>15</w:t>
            </w:r>
          </w:p>
        </w:tc>
        <w:tc>
          <w:tcPr>
            <w:tcW w:w="993" w:type="dxa"/>
            <w:shd w:val="clear" w:color="auto" w:fill="auto"/>
            <w:noWrap/>
            <w:vAlign w:val="center"/>
            <w:hideMark/>
          </w:tcPr>
          <w:p w14:paraId="18EB707D" w14:textId="77777777" w:rsidR="00A03145" w:rsidRPr="006139BC" w:rsidRDefault="00A03145" w:rsidP="008800FD">
            <w:pPr>
              <w:rPr>
                <w:color w:val="000000"/>
                <w:sz w:val="20"/>
                <w:szCs w:val="20"/>
              </w:rPr>
            </w:pPr>
            <w:r w:rsidRPr="006139BC">
              <w:rPr>
                <w:color w:val="000000"/>
                <w:sz w:val="20"/>
                <w:szCs w:val="20"/>
              </w:rPr>
              <w:t>15.9</w:t>
            </w:r>
          </w:p>
        </w:tc>
        <w:tc>
          <w:tcPr>
            <w:tcW w:w="850" w:type="dxa"/>
            <w:shd w:val="clear" w:color="auto" w:fill="auto"/>
            <w:noWrap/>
            <w:vAlign w:val="center"/>
            <w:hideMark/>
          </w:tcPr>
          <w:p w14:paraId="1B472389" w14:textId="77777777" w:rsidR="00A03145" w:rsidRPr="006139BC" w:rsidRDefault="00A03145" w:rsidP="008800FD">
            <w:pPr>
              <w:rPr>
                <w:color w:val="000000"/>
                <w:sz w:val="20"/>
                <w:szCs w:val="20"/>
              </w:rPr>
            </w:pPr>
            <w:r w:rsidRPr="006139BC">
              <w:rPr>
                <w:color w:val="000000"/>
                <w:sz w:val="20"/>
                <w:szCs w:val="20"/>
              </w:rPr>
              <w:t>1.5</w:t>
            </w:r>
          </w:p>
        </w:tc>
        <w:tc>
          <w:tcPr>
            <w:tcW w:w="1134" w:type="dxa"/>
            <w:shd w:val="clear" w:color="auto" w:fill="auto"/>
            <w:noWrap/>
            <w:vAlign w:val="center"/>
            <w:hideMark/>
          </w:tcPr>
          <w:p w14:paraId="132AFF9F" w14:textId="77777777" w:rsidR="00A03145" w:rsidRPr="006139BC" w:rsidRDefault="00A03145" w:rsidP="008800FD">
            <w:pPr>
              <w:rPr>
                <w:color w:val="000000"/>
                <w:sz w:val="20"/>
                <w:szCs w:val="20"/>
              </w:rPr>
            </w:pPr>
            <w:r w:rsidRPr="006139BC">
              <w:rPr>
                <w:color w:val="000000"/>
                <w:sz w:val="20"/>
                <w:szCs w:val="20"/>
              </w:rPr>
              <w:t>18.5</w:t>
            </w:r>
          </w:p>
        </w:tc>
        <w:tc>
          <w:tcPr>
            <w:tcW w:w="1300" w:type="dxa"/>
            <w:gridSpan w:val="2"/>
            <w:shd w:val="clear" w:color="auto" w:fill="auto"/>
            <w:noWrap/>
            <w:vAlign w:val="center"/>
            <w:hideMark/>
          </w:tcPr>
          <w:p w14:paraId="739D4579" w14:textId="77777777" w:rsidR="00A03145" w:rsidRPr="006139BC" w:rsidRDefault="00A03145" w:rsidP="008800FD">
            <w:pPr>
              <w:rPr>
                <w:color w:val="000000"/>
                <w:sz w:val="20"/>
                <w:szCs w:val="20"/>
              </w:rPr>
            </w:pPr>
            <w:r w:rsidRPr="006139BC">
              <w:rPr>
                <w:color w:val="000000"/>
                <w:sz w:val="20"/>
                <w:szCs w:val="20"/>
              </w:rPr>
              <w:t xml:space="preserve">13.9 </w:t>
            </w:r>
          </w:p>
        </w:tc>
      </w:tr>
      <w:tr w:rsidR="00A03145" w:rsidRPr="006139BC" w14:paraId="67C75848" w14:textId="77777777" w:rsidTr="008800FD">
        <w:trPr>
          <w:trHeight w:val="320"/>
        </w:trPr>
        <w:tc>
          <w:tcPr>
            <w:tcW w:w="1276" w:type="dxa"/>
            <w:shd w:val="clear" w:color="auto" w:fill="auto"/>
            <w:noWrap/>
            <w:vAlign w:val="center"/>
            <w:hideMark/>
          </w:tcPr>
          <w:p w14:paraId="6DE81B0F"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7C630881" w14:textId="77777777" w:rsidR="00A03145" w:rsidRPr="006139BC" w:rsidRDefault="00A03145" w:rsidP="008800FD">
            <w:pPr>
              <w:rPr>
                <w:color w:val="000000"/>
                <w:sz w:val="20"/>
                <w:szCs w:val="20"/>
              </w:rPr>
            </w:pPr>
            <w:r w:rsidRPr="006139BC">
              <w:rPr>
                <w:color w:val="000000"/>
                <w:sz w:val="20"/>
                <w:szCs w:val="20"/>
              </w:rPr>
              <w:t>16</w:t>
            </w:r>
          </w:p>
        </w:tc>
        <w:tc>
          <w:tcPr>
            <w:tcW w:w="993" w:type="dxa"/>
            <w:shd w:val="clear" w:color="auto" w:fill="auto"/>
            <w:noWrap/>
            <w:vAlign w:val="center"/>
            <w:hideMark/>
          </w:tcPr>
          <w:p w14:paraId="7E4A3904" w14:textId="77777777" w:rsidR="00A03145" w:rsidRPr="006139BC" w:rsidRDefault="00A03145" w:rsidP="008800FD">
            <w:pPr>
              <w:rPr>
                <w:color w:val="000000"/>
                <w:sz w:val="20"/>
                <w:szCs w:val="20"/>
              </w:rPr>
            </w:pPr>
            <w:r w:rsidRPr="006139BC">
              <w:rPr>
                <w:color w:val="000000"/>
                <w:sz w:val="20"/>
                <w:szCs w:val="20"/>
              </w:rPr>
              <w:t>17.2</w:t>
            </w:r>
          </w:p>
        </w:tc>
        <w:tc>
          <w:tcPr>
            <w:tcW w:w="850" w:type="dxa"/>
            <w:shd w:val="clear" w:color="auto" w:fill="auto"/>
            <w:noWrap/>
            <w:vAlign w:val="center"/>
            <w:hideMark/>
          </w:tcPr>
          <w:p w14:paraId="007A4DE9" w14:textId="77777777" w:rsidR="00A03145" w:rsidRPr="006139BC" w:rsidRDefault="00A03145" w:rsidP="008800FD">
            <w:pPr>
              <w:rPr>
                <w:color w:val="000000"/>
                <w:sz w:val="20"/>
                <w:szCs w:val="20"/>
              </w:rPr>
            </w:pPr>
            <w:r w:rsidRPr="006139BC">
              <w:rPr>
                <w:color w:val="000000"/>
                <w:sz w:val="20"/>
                <w:szCs w:val="20"/>
              </w:rPr>
              <w:t>3.1</w:t>
            </w:r>
          </w:p>
        </w:tc>
        <w:tc>
          <w:tcPr>
            <w:tcW w:w="1134" w:type="dxa"/>
            <w:shd w:val="clear" w:color="auto" w:fill="auto"/>
            <w:noWrap/>
            <w:vAlign w:val="center"/>
            <w:hideMark/>
          </w:tcPr>
          <w:p w14:paraId="6F0B9612" w14:textId="77777777" w:rsidR="00A03145" w:rsidRPr="006139BC" w:rsidRDefault="00A03145" w:rsidP="008800FD">
            <w:pPr>
              <w:rPr>
                <w:color w:val="000000"/>
                <w:sz w:val="20"/>
                <w:szCs w:val="20"/>
              </w:rPr>
            </w:pPr>
            <w:r w:rsidRPr="006139BC">
              <w:rPr>
                <w:color w:val="000000"/>
                <w:sz w:val="20"/>
                <w:szCs w:val="20"/>
              </w:rPr>
              <w:t>22.3</w:t>
            </w:r>
          </w:p>
        </w:tc>
        <w:tc>
          <w:tcPr>
            <w:tcW w:w="1300" w:type="dxa"/>
            <w:gridSpan w:val="2"/>
            <w:shd w:val="clear" w:color="auto" w:fill="auto"/>
            <w:noWrap/>
            <w:vAlign w:val="center"/>
            <w:hideMark/>
          </w:tcPr>
          <w:p w14:paraId="2A8913BF" w14:textId="77777777" w:rsidR="00A03145" w:rsidRPr="006139BC" w:rsidRDefault="00A03145" w:rsidP="008800FD">
            <w:pPr>
              <w:rPr>
                <w:color w:val="000000"/>
                <w:sz w:val="20"/>
                <w:szCs w:val="20"/>
              </w:rPr>
            </w:pPr>
            <w:r w:rsidRPr="006139BC">
              <w:rPr>
                <w:color w:val="000000"/>
                <w:sz w:val="20"/>
                <w:szCs w:val="20"/>
              </w:rPr>
              <w:t xml:space="preserve">12.8 </w:t>
            </w:r>
          </w:p>
        </w:tc>
      </w:tr>
      <w:tr w:rsidR="00A03145" w:rsidRPr="006139BC" w14:paraId="367F5E51" w14:textId="77777777" w:rsidTr="008800FD">
        <w:trPr>
          <w:trHeight w:val="320"/>
        </w:trPr>
        <w:tc>
          <w:tcPr>
            <w:tcW w:w="1276" w:type="dxa"/>
            <w:shd w:val="clear" w:color="auto" w:fill="auto"/>
            <w:noWrap/>
            <w:vAlign w:val="center"/>
            <w:hideMark/>
          </w:tcPr>
          <w:p w14:paraId="6592B073"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47881401" w14:textId="77777777" w:rsidR="00A03145" w:rsidRPr="006139BC" w:rsidRDefault="00A03145" w:rsidP="008800FD">
            <w:pPr>
              <w:rPr>
                <w:color w:val="000000"/>
                <w:sz w:val="20"/>
                <w:szCs w:val="20"/>
              </w:rPr>
            </w:pPr>
            <w:r w:rsidRPr="006139BC">
              <w:rPr>
                <w:color w:val="000000"/>
                <w:sz w:val="20"/>
                <w:szCs w:val="20"/>
              </w:rPr>
              <w:t>17</w:t>
            </w:r>
          </w:p>
        </w:tc>
        <w:tc>
          <w:tcPr>
            <w:tcW w:w="993" w:type="dxa"/>
            <w:shd w:val="clear" w:color="auto" w:fill="auto"/>
            <w:noWrap/>
            <w:vAlign w:val="center"/>
            <w:hideMark/>
          </w:tcPr>
          <w:p w14:paraId="4A74373D" w14:textId="77777777" w:rsidR="00A03145" w:rsidRPr="006139BC" w:rsidRDefault="00A03145" w:rsidP="008800FD">
            <w:pPr>
              <w:rPr>
                <w:color w:val="000000"/>
                <w:sz w:val="20"/>
                <w:szCs w:val="20"/>
              </w:rPr>
            </w:pPr>
            <w:r w:rsidRPr="006139BC">
              <w:rPr>
                <w:color w:val="000000"/>
                <w:sz w:val="20"/>
                <w:szCs w:val="20"/>
              </w:rPr>
              <w:t>20.3</w:t>
            </w:r>
          </w:p>
        </w:tc>
        <w:tc>
          <w:tcPr>
            <w:tcW w:w="850" w:type="dxa"/>
            <w:shd w:val="clear" w:color="auto" w:fill="auto"/>
            <w:noWrap/>
            <w:vAlign w:val="center"/>
            <w:hideMark/>
          </w:tcPr>
          <w:p w14:paraId="677806EF" w14:textId="77777777" w:rsidR="00A03145" w:rsidRPr="006139BC" w:rsidRDefault="00A03145" w:rsidP="008800FD">
            <w:pPr>
              <w:rPr>
                <w:color w:val="000000"/>
                <w:sz w:val="20"/>
                <w:szCs w:val="20"/>
              </w:rPr>
            </w:pPr>
            <w:r w:rsidRPr="006139BC">
              <w:rPr>
                <w:color w:val="000000"/>
                <w:sz w:val="20"/>
                <w:szCs w:val="20"/>
              </w:rPr>
              <w:t>3.8</w:t>
            </w:r>
          </w:p>
        </w:tc>
        <w:tc>
          <w:tcPr>
            <w:tcW w:w="1134" w:type="dxa"/>
            <w:shd w:val="clear" w:color="auto" w:fill="auto"/>
            <w:noWrap/>
            <w:vAlign w:val="center"/>
            <w:hideMark/>
          </w:tcPr>
          <w:p w14:paraId="02AEEE9F" w14:textId="77777777" w:rsidR="00A03145" w:rsidRPr="006139BC" w:rsidRDefault="00A03145" w:rsidP="008800FD">
            <w:pPr>
              <w:rPr>
                <w:color w:val="000000"/>
                <w:sz w:val="20"/>
                <w:szCs w:val="20"/>
              </w:rPr>
            </w:pPr>
            <w:r w:rsidRPr="006139BC">
              <w:rPr>
                <w:color w:val="000000"/>
                <w:sz w:val="20"/>
                <w:szCs w:val="20"/>
              </w:rPr>
              <w:t>26.3</w:t>
            </w:r>
          </w:p>
        </w:tc>
        <w:tc>
          <w:tcPr>
            <w:tcW w:w="1300" w:type="dxa"/>
            <w:gridSpan w:val="2"/>
            <w:shd w:val="clear" w:color="auto" w:fill="auto"/>
            <w:noWrap/>
            <w:vAlign w:val="center"/>
            <w:hideMark/>
          </w:tcPr>
          <w:p w14:paraId="0C04FD8A" w14:textId="77777777" w:rsidR="00A03145" w:rsidRPr="006139BC" w:rsidRDefault="00A03145" w:rsidP="008800FD">
            <w:pPr>
              <w:rPr>
                <w:color w:val="000000"/>
                <w:sz w:val="20"/>
                <w:szCs w:val="20"/>
              </w:rPr>
            </w:pPr>
            <w:r w:rsidRPr="006139BC">
              <w:rPr>
                <w:color w:val="000000"/>
                <w:sz w:val="20"/>
                <w:szCs w:val="20"/>
              </w:rPr>
              <w:t xml:space="preserve">15.2 </w:t>
            </w:r>
          </w:p>
        </w:tc>
      </w:tr>
      <w:tr w:rsidR="00A03145" w:rsidRPr="006139BC" w14:paraId="50DB954A" w14:textId="77777777" w:rsidTr="008800FD">
        <w:trPr>
          <w:trHeight w:val="320"/>
        </w:trPr>
        <w:tc>
          <w:tcPr>
            <w:tcW w:w="1276" w:type="dxa"/>
            <w:shd w:val="clear" w:color="auto" w:fill="auto"/>
            <w:noWrap/>
            <w:vAlign w:val="center"/>
            <w:hideMark/>
          </w:tcPr>
          <w:p w14:paraId="4F522953"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1E0832E4" w14:textId="77777777" w:rsidR="00A03145" w:rsidRPr="006139BC" w:rsidRDefault="00A03145" w:rsidP="008800FD">
            <w:pPr>
              <w:rPr>
                <w:color w:val="000000"/>
                <w:sz w:val="20"/>
                <w:szCs w:val="20"/>
              </w:rPr>
            </w:pPr>
            <w:r w:rsidRPr="006139BC">
              <w:rPr>
                <w:color w:val="000000"/>
                <w:sz w:val="20"/>
                <w:szCs w:val="20"/>
              </w:rPr>
              <w:t>18</w:t>
            </w:r>
          </w:p>
        </w:tc>
        <w:tc>
          <w:tcPr>
            <w:tcW w:w="993" w:type="dxa"/>
            <w:shd w:val="clear" w:color="auto" w:fill="auto"/>
            <w:noWrap/>
            <w:vAlign w:val="center"/>
            <w:hideMark/>
          </w:tcPr>
          <w:p w14:paraId="3B951139" w14:textId="77777777" w:rsidR="00A03145" w:rsidRPr="006139BC" w:rsidRDefault="00A03145" w:rsidP="008800FD">
            <w:pPr>
              <w:rPr>
                <w:color w:val="000000"/>
                <w:sz w:val="20"/>
                <w:szCs w:val="20"/>
              </w:rPr>
            </w:pPr>
            <w:r w:rsidRPr="006139BC">
              <w:rPr>
                <w:color w:val="000000"/>
                <w:sz w:val="20"/>
                <w:szCs w:val="20"/>
              </w:rPr>
              <w:t>22.5</w:t>
            </w:r>
          </w:p>
        </w:tc>
        <w:tc>
          <w:tcPr>
            <w:tcW w:w="850" w:type="dxa"/>
            <w:shd w:val="clear" w:color="auto" w:fill="auto"/>
            <w:noWrap/>
            <w:vAlign w:val="center"/>
            <w:hideMark/>
          </w:tcPr>
          <w:p w14:paraId="60C27A9E" w14:textId="77777777" w:rsidR="00A03145" w:rsidRPr="006139BC" w:rsidRDefault="00A03145" w:rsidP="008800FD">
            <w:pPr>
              <w:rPr>
                <w:color w:val="000000"/>
                <w:sz w:val="20"/>
                <w:szCs w:val="20"/>
              </w:rPr>
            </w:pPr>
            <w:r w:rsidRPr="006139BC">
              <w:rPr>
                <w:color w:val="000000"/>
                <w:sz w:val="20"/>
                <w:szCs w:val="20"/>
              </w:rPr>
              <w:t>3.8</w:t>
            </w:r>
          </w:p>
        </w:tc>
        <w:tc>
          <w:tcPr>
            <w:tcW w:w="1134" w:type="dxa"/>
            <w:shd w:val="clear" w:color="auto" w:fill="auto"/>
            <w:noWrap/>
            <w:vAlign w:val="center"/>
            <w:hideMark/>
          </w:tcPr>
          <w:p w14:paraId="1FE6E11B" w14:textId="77777777" w:rsidR="00A03145" w:rsidRPr="006139BC" w:rsidRDefault="00A03145" w:rsidP="008800FD">
            <w:pPr>
              <w:rPr>
                <w:color w:val="000000"/>
                <w:sz w:val="20"/>
                <w:szCs w:val="20"/>
              </w:rPr>
            </w:pPr>
            <w:r w:rsidRPr="006139BC">
              <w:rPr>
                <w:color w:val="000000"/>
                <w:sz w:val="20"/>
                <w:szCs w:val="20"/>
              </w:rPr>
              <w:t>28.7</w:t>
            </w:r>
          </w:p>
        </w:tc>
        <w:tc>
          <w:tcPr>
            <w:tcW w:w="1300" w:type="dxa"/>
            <w:gridSpan w:val="2"/>
            <w:shd w:val="clear" w:color="auto" w:fill="auto"/>
            <w:noWrap/>
            <w:vAlign w:val="center"/>
            <w:hideMark/>
          </w:tcPr>
          <w:p w14:paraId="77569D40" w14:textId="77777777" w:rsidR="00A03145" w:rsidRPr="006139BC" w:rsidRDefault="00A03145" w:rsidP="008800FD">
            <w:pPr>
              <w:rPr>
                <w:color w:val="000000"/>
                <w:sz w:val="20"/>
                <w:szCs w:val="20"/>
              </w:rPr>
            </w:pPr>
            <w:r w:rsidRPr="006139BC">
              <w:rPr>
                <w:color w:val="000000"/>
                <w:sz w:val="20"/>
                <w:szCs w:val="20"/>
              </w:rPr>
              <w:t xml:space="preserve">17.5 </w:t>
            </w:r>
          </w:p>
        </w:tc>
      </w:tr>
      <w:tr w:rsidR="00A03145" w:rsidRPr="006139BC" w14:paraId="5681FDD6" w14:textId="77777777" w:rsidTr="008800FD">
        <w:trPr>
          <w:trHeight w:val="320"/>
        </w:trPr>
        <w:tc>
          <w:tcPr>
            <w:tcW w:w="1276" w:type="dxa"/>
            <w:shd w:val="clear" w:color="auto" w:fill="auto"/>
            <w:noWrap/>
            <w:vAlign w:val="center"/>
            <w:hideMark/>
          </w:tcPr>
          <w:p w14:paraId="12FB073C"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435149FC" w14:textId="77777777" w:rsidR="00A03145" w:rsidRPr="006139BC" w:rsidRDefault="00A03145" w:rsidP="008800FD">
            <w:pPr>
              <w:rPr>
                <w:color w:val="000000"/>
                <w:sz w:val="20"/>
                <w:szCs w:val="20"/>
              </w:rPr>
            </w:pPr>
            <w:r w:rsidRPr="006139BC">
              <w:rPr>
                <w:color w:val="000000"/>
                <w:sz w:val="20"/>
                <w:szCs w:val="20"/>
              </w:rPr>
              <w:t>19</w:t>
            </w:r>
          </w:p>
        </w:tc>
        <w:tc>
          <w:tcPr>
            <w:tcW w:w="993" w:type="dxa"/>
            <w:shd w:val="clear" w:color="auto" w:fill="auto"/>
            <w:noWrap/>
            <w:vAlign w:val="center"/>
            <w:hideMark/>
          </w:tcPr>
          <w:p w14:paraId="20902370" w14:textId="77777777" w:rsidR="00A03145" w:rsidRPr="006139BC" w:rsidRDefault="00A03145" w:rsidP="008800FD">
            <w:pPr>
              <w:rPr>
                <w:color w:val="000000"/>
                <w:sz w:val="20"/>
                <w:szCs w:val="20"/>
              </w:rPr>
            </w:pPr>
            <w:r w:rsidRPr="006139BC">
              <w:rPr>
                <w:color w:val="000000"/>
                <w:sz w:val="20"/>
                <w:szCs w:val="20"/>
              </w:rPr>
              <w:t>21.9</w:t>
            </w:r>
          </w:p>
        </w:tc>
        <w:tc>
          <w:tcPr>
            <w:tcW w:w="850" w:type="dxa"/>
            <w:shd w:val="clear" w:color="auto" w:fill="auto"/>
            <w:noWrap/>
            <w:vAlign w:val="center"/>
            <w:hideMark/>
          </w:tcPr>
          <w:p w14:paraId="54AC3FD3" w14:textId="77777777" w:rsidR="00A03145" w:rsidRPr="006139BC" w:rsidRDefault="00A03145" w:rsidP="008800FD">
            <w:pPr>
              <w:rPr>
                <w:color w:val="000000"/>
                <w:sz w:val="20"/>
                <w:szCs w:val="20"/>
              </w:rPr>
            </w:pPr>
            <w:r w:rsidRPr="006139BC">
              <w:rPr>
                <w:color w:val="000000"/>
                <w:sz w:val="20"/>
                <w:szCs w:val="20"/>
              </w:rPr>
              <w:t>3.2</w:t>
            </w:r>
          </w:p>
        </w:tc>
        <w:tc>
          <w:tcPr>
            <w:tcW w:w="1134" w:type="dxa"/>
            <w:shd w:val="clear" w:color="auto" w:fill="auto"/>
            <w:noWrap/>
            <w:vAlign w:val="center"/>
            <w:hideMark/>
          </w:tcPr>
          <w:p w14:paraId="6F196E12" w14:textId="77777777" w:rsidR="00A03145" w:rsidRPr="006139BC" w:rsidRDefault="00A03145" w:rsidP="008800FD">
            <w:pPr>
              <w:rPr>
                <w:color w:val="000000"/>
                <w:sz w:val="20"/>
                <w:szCs w:val="20"/>
              </w:rPr>
            </w:pPr>
            <w:r w:rsidRPr="006139BC">
              <w:rPr>
                <w:color w:val="000000"/>
                <w:sz w:val="20"/>
                <w:szCs w:val="20"/>
              </w:rPr>
              <w:t>27.6</w:t>
            </w:r>
          </w:p>
        </w:tc>
        <w:tc>
          <w:tcPr>
            <w:tcW w:w="1300" w:type="dxa"/>
            <w:gridSpan w:val="2"/>
            <w:shd w:val="clear" w:color="auto" w:fill="auto"/>
            <w:noWrap/>
            <w:vAlign w:val="center"/>
            <w:hideMark/>
          </w:tcPr>
          <w:p w14:paraId="3DA0A25F" w14:textId="77777777" w:rsidR="00A03145" w:rsidRPr="006139BC" w:rsidRDefault="00A03145" w:rsidP="008800FD">
            <w:pPr>
              <w:rPr>
                <w:color w:val="000000"/>
                <w:sz w:val="20"/>
                <w:szCs w:val="20"/>
              </w:rPr>
            </w:pPr>
            <w:r w:rsidRPr="006139BC">
              <w:rPr>
                <w:color w:val="000000"/>
                <w:sz w:val="20"/>
                <w:szCs w:val="20"/>
              </w:rPr>
              <w:t xml:space="preserve">17.4 </w:t>
            </w:r>
          </w:p>
        </w:tc>
      </w:tr>
      <w:tr w:rsidR="00A03145" w:rsidRPr="006139BC" w14:paraId="69CA4105" w14:textId="77777777" w:rsidTr="008800FD">
        <w:trPr>
          <w:trHeight w:val="320"/>
        </w:trPr>
        <w:tc>
          <w:tcPr>
            <w:tcW w:w="1276" w:type="dxa"/>
            <w:shd w:val="clear" w:color="auto" w:fill="auto"/>
            <w:noWrap/>
            <w:vAlign w:val="center"/>
            <w:hideMark/>
          </w:tcPr>
          <w:p w14:paraId="53F3E716"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4EF529DB" w14:textId="77777777" w:rsidR="00A03145" w:rsidRPr="006139BC" w:rsidRDefault="00A03145" w:rsidP="008800FD">
            <w:pPr>
              <w:rPr>
                <w:color w:val="000000"/>
                <w:sz w:val="20"/>
                <w:szCs w:val="20"/>
              </w:rPr>
            </w:pPr>
            <w:r w:rsidRPr="006139BC">
              <w:rPr>
                <w:color w:val="000000"/>
                <w:sz w:val="20"/>
                <w:szCs w:val="20"/>
              </w:rPr>
              <w:t>20</w:t>
            </w:r>
          </w:p>
        </w:tc>
        <w:tc>
          <w:tcPr>
            <w:tcW w:w="993" w:type="dxa"/>
            <w:shd w:val="clear" w:color="auto" w:fill="auto"/>
            <w:noWrap/>
            <w:vAlign w:val="center"/>
            <w:hideMark/>
          </w:tcPr>
          <w:p w14:paraId="2E53A1DB" w14:textId="77777777" w:rsidR="00A03145" w:rsidRPr="006139BC" w:rsidRDefault="00A03145" w:rsidP="008800FD">
            <w:pPr>
              <w:rPr>
                <w:color w:val="000000"/>
                <w:sz w:val="20"/>
                <w:szCs w:val="20"/>
              </w:rPr>
            </w:pPr>
            <w:r w:rsidRPr="006139BC">
              <w:rPr>
                <w:color w:val="000000"/>
                <w:sz w:val="20"/>
                <w:szCs w:val="20"/>
              </w:rPr>
              <w:t>21.0</w:t>
            </w:r>
          </w:p>
        </w:tc>
        <w:tc>
          <w:tcPr>
            <w:tcW w:w="850" w:type="dxa"/>
            <w:shd w:val="clear" w:color="auto" w:fill="auto"/>
            <w:noWrap/>
            <w:vAlign w:val="center"/>
            <w:hideMark/>
          </w:tcPr>
          <w:p w14:paraId="59752C98" w14:textId="77777777" w:rsidR="00A03145" w:rsidRPr="006139BC" w:rsidRDefault="00A03145" w:rsidP="008800FD">
            <w:pPr>
              <w:rPr>
                <w:color w:val="000000"/>
                <w:sz w:val="20"/>
                <w:szCs w:val="20"/>
              </w:rPr>
            </w:pPr>
            <w:r w:rsidRPr="006139BC">
              <w:rPr>
                <w:color w:val="000000"/>
                <w:sz w:val="20"/>
                <w:szCs w:val="20"/>
              </w:rPr>
              <w:t>1.8</w:t>
            </w:r>
          </w:p>
        </w:tc>
        <w:tc>
          <w:tcPr>
            <w:tcW w:w="1134" w:type="dxa"/>
            <w:shd w:val="clear" w:color="auto" w:fill="auto"/>
            <w:noWrap/>
            <w:vAlign w:val="center"/>
            <w:hideMark/>
          </w:tcPr>
          <w:p w14:paraId="7F3C9B7B" w14:textId="77777777" w:rsidR="00A03145" w:rsidRPr="006139BC" w:rsidRDefault="00A03145" w:rsidP="008800FD">
            <w:pPr>
              <w:rPr>
                <w:color w:val="000000"/>
                <w:sz w:val="20"/>
                <w:szCs w:val="20"/>
              </w:rPr>
            </w:pPr>
            <w:r w:rsidRPr="006139BC">
              <w:rPr>
                <w:color w:val="000000"/>
                <w:sz w:val="20"/>
                <w:szCs w:val="20"/>
              </w:rPr>
              <w:t>24.2</w:t>
            </w:r>
          </w:p>
        </w:tc>
        <w:tc>
          <w:tcPr>
            <w:tcW w:w="1300" w:type="dxa"/>
            <w:gridSpan w:val="2"/>
            <w:shd w:val="clear" w:color="auto" w:fill="auto"/>
            <w:noWrap/>
            <w:vAlign w:val="center"/>
            <w:hideMark/>
          </w:tcPr>
          <w:p w14:paraId="5325BCD6" w14:textId="77777777" w:rsidR="00A03145" w:rsidRPr="006139BC" w:rsidRDefault="00A03145" w:rsidP="008800FD">
            <w:pPr>
              <w:rPr>
                <w:color w:val="000000"/>
                <w:sz w:val="20"/>
                <w:szCs w:val="20"/>
              </w:rPr>
            </w:pPr>
            <w:r w:rsidRPr="006139BC">
              <w:rPr>
                <w:color w:val="000000"/>
                <w:sz w:val="20"/>
                <w:szCs w:val="20"/>
              </w:rPr>
              <w:t xml:space="preserve">18.5 </w:t>
            </w:r>
          </w:p>
        </w:tc>
      </w:tr>
      <w:tr w:rsidR="00A03145" w:rsidRPr="006139BC" w14:paraId="07E4D3F1" w14:textId="77777777" w:rsidTr="008800FD">
        <w:trPr>
          <w:trHeight w:val="320"/>
        </w:trPr>
        <w:tc>
          <w:tcPr>
            <w:tcW w:w="1276" w:type="dxa"/>
            <w:shd w:val="clear" w:color="auto" w:fill="auto"/>
            <w:noWrap/>
            <w:vAlign w:val="center"/>
            <w:hideMark/>
          </w:tcPr>
          <w:p w14:paraId="0F2D5082"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58765016" w14:textId="77777777" w:rsidR="00A03145" w:rsidRPr="006139BC" w:rsidRDefault="00A03145" w:rsidP="008800FD">
            <w:pPr>
              <w:rPr>
                <w:color w:val="000000"/>
                <w:sz w:val="20"/>
                <w:szCs w:val="20"/>
              </w:rPr>
            </w:pPr>
            <w:r w:rsidRPr="006139BC">
              <w:rPr>
                <w:color w:val="000000"/>
                <w:sz w:val="20"/>
                <w:szCs w:val="20"/>
              </w:rPr>
              <w:t>21</w:t>
            </w:r>
          </w:p>
        </w:tc>
        <w:tc>
          <w:tcPr>
            <w:tcW w:w="993" w:type="dxa"/>
            <w:shd w:val="clear" w:color="auto" w:fill="auto"/>
            <w:noWrap/>
            <w:vAlign w:val="center"/>
            <w:hideMark/>
          </w:tcPr>
          <w:p w14:paraId="4DEB330F" w14:textId="77777777" w:rsidR="00A03145" w:rsidRPr="006139BC" w:rsidRDefault="00A03145" w:rsidP="008800FD">
            <w:pPr>
              <w:rPr>
                <w:color w:val="000000"/>
                <w:sz w:val="20"/>
                <w:szCs w:val="20"/>
              </w:rPr>
            </w:pPr>
            <w:r w:rsidRPr="006139BC">
              <w:rPr>
                <w:color w:val="000000"/>
                <w:sz w:val="20"/>
                <w:szCs w:val="20"/>
              </w:rPr>
              <w:t>20.3</w:t>
            </w:r>
          </w:p>
        </w:tc>
        <w:tc>
          <w:tcPr>
            <w:tcW w:w="850" w:type="dxa"/>
            <w:shd w:val="clear" w:color="auto" w:fill="auto"/>
            <w:noWrap/>
            <w:vAlign w:val="center"/>
            <w:hideMark/>
          </w:tcPr>
          <w:p w14:paraId="5312A2D6" w14:textId="77777777" w:rsidR="00A03145" w:rsidRPr="006139BC" w:rsidRDefault="00A03145" w:rsidP="008800FD">
            <w:pPr>
              <w:rPr>
                <w:color w:val="000000"/>
                <w:sz w:val="20"/>
                <w:szCs w:val="20"/>
              </w:rPr>
            </w:pPr>
            <w:r w:rsidRPr="006139BC">
              <w:rPr>
                <w:color w:val="000000"/>
                <w:sz w:val="20"/>
                <w:szCs w:val="20"/>
              </w:rPr>
              <w:t>1.4</w:t>
            </w:r>
          </w:p>
        </w:tc>
        <w:tc>
          <w:tcPr>
            <w:tcW w:w="1134" w:type="dxa"/>
            <w:shd w:val="clear" w:color="auto" w:fill="auto"/>
            <w:noWrap/>
            <w:vAlign w:val="center"/>
            <w:hideMark/>
          </w:tcPr>
          <w:p w14:paraId="0CFDC429" w14:textId="77777777" w:rsidR="00A03145" w:rsidRPr="006139BC" w:rsidRDefault="00A03145" w:rsidP="008800FD">
            <w:pPr>
              <w:rPr>
                <w:color w:val="000000"/>
                <w:sz w:val="20"/>
                <w:szCs w:val="20"/>
              </w:rPr>
            </w:pPr>
            <w:r w:rsidRPr="006139BC">
              <w:rPr>
                <w:color w:val="000000"/>
                <w:sz w:val="20"/>
                <w:szCs w:val="20"/>
              </w:rPr>
              <w:t>23.2</w:t>
            </w:r>
          </w:p>
        </w:tc>
        <w:tc>
          <w:tcPr>
            <w:tcW w:w="1300" w:type="dxa"/>
            <w:gridSpan w:val="2"/>
            <w:shd w:val="clear" w:color="auto" w:fill="auto"/>
            <w:noWrap/>
            <w:vAlign w:val="center"/>
            <w:hideMark/>
          </w:tcPr>
          <w:p w14:paraId="7E5B1941" w14:textId="77777777" w:rsidR="00A03145" w:rsidRPr="006139BC" w:rsidRDefault="00A03145" w:rsidP="008800FD">
            <w:pPr>
              <w:rPr>
                <w:color w:val="000000"/>
                <w:sz w:val="20"/>
                <w:szCs w:val="20"/>
              </w:rPr>
            </w:pPr>
            <w:r w:rsidRPr="006139BC">
              <w:rPr>
                <w:color w:val="000000"/>
                <w:sz w:val="20"/>
                <w:szCs w:val="20"/>
              </w:rPr>
              <w:t xml:space="preserve">18.3 </w:t>
            </w:r>
          </w:p>
        </w:tc>
      </w:tr>
      <w:tr w:rsidR="00A03145" w:rsidRPr="006139BC" w14:paraId="679A4871" w14:textId="77777777" w:rsidTr="008800FD">
        <w:trPr>
          <w:trHeight w:val="320"/>
        </w:trPr>
        <w:tc>
          <w:tcPr>
            <w:tcW w:w="1276" w:type="dxa"/>
            <w:shd w:val="clear" w:color="auto" w:fill="auto"/>
            <w:noWrap/>
            <w:vAlign w:val="center"/>
            <w:hideMark/>
          </w:tcPr>
          <w:p w14:paraId="70A38BCE"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4D375413" w14:textId="77777777" w:rsidR="00A03145" w:rsidRPr="006139BC" w:rsidRDefault="00A03145" w:rsidP="008800FD">
            <w:pPr>
              <w:rPr>
                <w:color w:val="000000"/>
                <w:sz w:val="20"/>
                <w:szCs w:val="20"/>
              </w:rPr>
            </w:pPr>
            <w:r w:rsidRPr="006139BC">
              <w:rPr>
                <w:color w:val="000000"/>
                <w:sz w:val="20"/>
                <w:szCs w:val="20"/>
              </w:rPr>
              <w:t>22</w:t>
            </w:r>
          </w:p>
        </w:tc>
        <w:tc>
          <w:tcPr>
            <w:tcW w:w="993" w:type="dxa"/>
            <w:shd w:val="clear" w:color="auto" w:fill="auto"/>
            <w:noWrap/>
            <w:vAlign w:val="center"/>
            <w:hideMark/>
          </w:tcPr>
          <w:p w14:paraId="5EA128A7" w14:textId="77777777" w:rsidR="00A03145" w:rsidRPr="006139BC" w:rsidRDefault="00A03145" w:rsidP="008800FD">
            <w:pPr>
              <w:rPr>
                <w:color w:val="000000"/>
                <w:sz w:val="20"/>
                <w:szCs w:val="20"/>
              </w:rPr>
            </w:pPr>
            <w:r w:rsidRPr="006139BC">
              <w:rPr>
                <w:color w:val="000000"/>
                <w:sz w:val="20"/>
                <w:szCs w:val="20"/>
              </w:rPr>
              <w:t>18.7</w:t>
            </w:r>
          </w:p>
        </w:tc>
        <w:tc>
          <w:tcPr>
            <w:tcW w:w="850" w:type="dxa"/>
            <w:shd w:val="clear" w:color="auto" w:fill="auto"/>
            <w:noWrap/>
            <w:vAlign w:val="center"/>
            <w:hideMark/>
          </w:tcPr>
          <w:p w14:paraId="67A18102" w14:textId="77777777" w:rsidR="00A03145" w:rsidRPr="006139BC" w:rsidRDefault="00A03145" w:rsidP="008800FD">
            <w:pPr>
              <w:rPr>
                <w:color w:val="000000"/>
                <w:sz w:val="20"/>
                <w:szCs w:val="20"/>
              </w:rPr>
            </w:pPr>
            <w:r w:rsidRPr="006139BC">
              <w:rPr>
                <w:color w:val="000000"/>
                <w:sz w:val="20"/>
                <w:szCs w:val="20"/>
              </w:rPr>
              <w:t>0.8</w:t>
            </w:r>
          </w:p>
        </w:tc>
        <w:tc>
          <w:tcPr>
            <w:tcW w:w="1134" w:type="dxa"/>
            <w:shd w:val="clear" w:color="auto" w:fill="auto"/>
            <w:noWrap/>
            <w:vAlign w:val="center"/>
            <w:hideMark/>
          </w:tcPr>
          <w:p w14:paraId="39DF0A9C" w14:textId="77777777" w:rsidR="00A03145" w:rsidRPr="006139BC" w:rsidRDefault="00A03145" w:rsidP="008800FD">
            <w:pPr>
              <w:rPr>
                <w:color w:val="000000"/>
                <w:sz w:val="20"/>
                <w:szCs w:val="20"/>
              </w:rPr>
            </w:pPr>
            <w:r w:rsidRPr="006139BC">
              <w:rPr>
                <w:color w:val="000000"/>
                <w:sz w:val="20"/>
                <w:szCs w:val="20"/>
              </w:rPr>
              <w:t>20.7</w:t>
            </w:r>
          </w:p>
        </w:tc>
        <w:tc>
          <w:tcPr>
            <w:tcW w:w="1300" w:type="dxa"/>
            <w:gridSpan w:val="2"/>
            <w:shd w:val="clear" w:color="auto" w:fill="auto"/>
            <w:noWrap/>
            <w:vAlign w:val="center"/>
            <w:hideMark/>
          </w:tcPr>
          <w:p w14:paraId="3CA6D731" w14:textId="77777777" w:rsidR="00A03145" w:rsidRPr="006139BC" w:rsidRDefault="00A03145" w:rsidP="008800FD">
            <w:pPr>
              <w:rPr>
                <w:color w:val="000000"/>
                <w:sz w:val="20"/>
                <w:szCs w:val="20"/>
              </w:rPr>
            </w:pPr>
            <w:r w:rsidRPr="006139BC">
              <w:rPr>
                <w:color w:val="000000"/>
                <w:sz w:val="20"/>
                <w:szCs w:val="20"/>
              </w:rPr>
              <w:t xml:space="preserve">17.6 </w:t>
            </w:r>
          </w:p>
        </w:tc>
      </w:tr>
      <w:tr w:rsidR="00A03145" w:rsidRPr="006139BC" w14:paraId="21D13F3E" w14:textId="77777777" w:rsidTr="008800FD">
        <w:trPr>
          <w:trHeight w:val="320"/>
        </w:trPr>
        <w:tc>
          <w:tcPr>
            <w:tcW w:w="1276" w:type="dxa"/>
            <w:shd w:val="clear" w:color="auto" w:fill="auto"/>
            <w:noWrap/>
            <w:vAlign w:val="center"/>
            <w:hideMark/>
          </w:tcPr>
          <w:p w14:paraId="24DA087F"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5B84A3C3" w14:textId="77777777" w:rsidR="00A03145" w:rsidRPr="006139BC" w:rsidRDefault="00A03145" w:rsidP="008800FD">
            <w:pPr>
              <w:rPr>
                <w:color w:val="000000"/>
                <w:sz w:val="20"/>
                <w:szCs w:val="20"/>
              </w:rPr>
            </w:pPr>
            <w:r w:rsidRPr="006139BC">
              <w:rPr>
                <w:color w:val="000000"/>
                <w:sz w:val="20"/>
                <w:szCs w:val="20"/>
              </w:rPr>
              <w:t>23</w:t>
            </w:r>
          </w:p>
        </w:tc>
        <w:tc>
          <w:tcPr>
            <w:tcW w:w="993" w:type="dxa"/>
            <w:shd w:val="clear" w:color="auto" w:fill="auto"/>
            <w:noWrap/>
            <w:vAlign w:val="center"/>
            <w:hideMark/>
          </w:tcPr>
          <w:p w14:paraId="0A8B4F74" w14:textId="77777777" w:rsidR="00A03145" w:rsidRPr="006139BC" w:rsidRDefault="00A03145" w:rsidP="008800FD">
            <w:pPr>
              <w:rPr>
                <w:color w:val="000000"/>
                <w:sz w:val="20"/>
                <w:szCs w:val="20"/>
              </w:rPr>
            </w:pPr>
            <w:r w:rsidRPr="006139BC">
              <w:rPr>
                <w:color w:val="000000"/>
                <w:sz w:val="20"/>
                <w:szCs w:val="20"/>
              </w:rPr>
              <w:t>18.1</w:t>
            </w:r>
          </w:p>
        </w:tc>
        <w:tc>
          <w:tcPr>
            <w:tcW w:w="850" w:type="dxa"/>
            <w:shd w:val="clear" w:color="auto" w:fill="auto"/>
            <w:noWrap/>
            <w:vAlign w:val="center"/>
            <w:hideMark/>
          </w:tcPr>
          <w:p w14:paraId="1D73BFED" w14:textId="77777777" w:rsidR="00A03145" w:rsidRPr="006139BC" w:rsidRDefault="00A03145" w:rsidP="008800FD">
            <w:pPr>
              <w:rPr>
                <w:color w:val="000000"/>
                <w:sz w:val="20"/>
                <w:szCs w:val="20"/>
              </w:rPr>
            </w:pPr>
            <w:r w:rsidRPr="006139BC">
              <w:rPr>
                <w:color w:val="000000"/>
                <w:sz w:val="20"/>
                <w:szCs w:val="20"/>
              </w:rPr>
              <w:t>0.9</w:t>
            </w:r>
          </w:p>
        </w:tc>
        <w:tc>
          <w:tcPr>
            <w:tcW w:w="1134" w:type="dxa"/>
            <w:shd w:val="clear" w:color="auto" w:fill="auto"/>
            <w:noWrap/>
            <w:vAlign w:val="center"/>
            <w:hideMark/>
          </w:tcPr>
          <w:p w14:paraId="7C96B612" w14:textId="77777777" w:rsidR="00A03145" w:rsidRPr="006139BC" w:rsidRDefault="00A03145" w:rsidP="008800FD">
            <w:pPr>
              <w:rPr>
                <w:color w:val="000000"/>
                <w:sz w:val="20"/>
                <w:szCs w:val="20"/>
              </w:rPr>
            </w:pPr>
            <w:r w:rsidRPr="006139BC">
              <w:rPr>
                <w:color w:val="000000"/>
                <w:sz w:val="20"/>
                <w:szCs w:val="20"/>
              </w:rPr>
              <w:t>20.3</w:t>
            </w:r>
          </w:p>
        </w:tc>
        <w:tc>
          <w:tcPr>
            <w:tcW w:w="1300" w:type="dxa"/>
            <w:gridSpan w:val="2"/>
            <w:shd w:val="clear" w:color="auto" w:fill="auto"/>
            <w:noWrap/>
            <w:vAlign w:val="center"/>
            <w:hideMark/>
          </w:tcPr>
          <w:p w14:paraId="3CD3BB9D" w14:textId="77777777" w:rsidR="00A03145" w:rsidRPr="006139BC" w:rsidRDefault="00A03145" w:rsidP="008800FD">
            <w:pPr>
              <w:rPr>
                <w:color w:val="000000"/>
                <w:sz w:val="20"/>
                <w:szCs w:val="20"/>
              </w:rPr>
            </w:pPr>
            <w:r w:rsidRPr="006139BC">
              <w:rPr>
                <w:color w:val="000000"/>
                <w:sz w:val="20"/>
                <w:szCs w:val="20"/>
              </w:rPr>
              <w:t xml:space="preserve">16.8 </w:t>
            </w:r>
          </w:p>
        </w:tc>
      </w:tr>
      <w:tr w:rsidR="00A03145" w:rsidRPr="006139BC" w14:paraId="53579100" w14:textId="77777777" w:rsidTr="008800FD">
        <w:trPr>
          <w:trHeight w:val="320"/>
        </w:trPr>
        <w:tc>
          <w:tcPr>
            <w:tcW w:w="1276" w:type="dxa"/>
            <w:shd w:val="clear" w:color="auto" w:fill="auto"/>
            <w:noWrap/>
            <w:vAlign w:val="center"/>
            <w:hideMark/>
          </w:tcPr>
          <w:p w14:paraId="7373F2C1"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4234D006" w14:textId="77777777" w:rsidR="00A03145" w:rsidRPr="006139BC" w:rsidRDefault="00A03145" w:rsidP="008800FD">
            <w:pPr>
              <w:rPr>
                <w:color w:val="000000"/>
                <w:sz w:val="20"/>
                <w:szCs w:val="20"/>
              </w:rPr>
            </w:pPr>
            <w:r w:rsidRPr="006139BC">
              <w:rPr>
                <w:color w:val="000000"/>
                <w:sz w:val="20"/>
                <w:szCs w:val="20"/>
              </w:rPr>
              <w:t>24</w:t>
            </w:r>
          </w:p>
        </w:tc>
        <w:tc>
          <w:tcPr>
            <w:tcW w:w="993" w:type="dxa"/>
            <w:shd w:val="clear" w:color="auto" w:fill="auto"/>
            <w:noWrap/>
            <w:vAlign w:val="center"/>
            <w:hideMark/>
          </w:tcPr>
          <w:p w14:paraId="7F1D3E08" w14:textId="77777777" w:rsidR="00A03145" w:rsidRPr="006139BC" w:rsidRDefault="00A03145" w:rsidP="008800FD">
            <w:pPr>
              <w:rPr>
                <w:color w:val="000000"/>
                <w:sz w:val="20"/>
                <w:szCs w:val="20"/>
              </w:rPr>
            </w:pPr>
            <w:r w:rsidRPr="006139BC">
              <w:rPr>
                <w:color w:val="000000"/>
                <w:sz w:val="20"/>
                <w:szCs w:val="20"/>
              </w:rPr>
              <w:t>17.9</w:t>
            </w:r>
          </w:p>
        </w:tc>
        <w:tc>
          <w:tcPr>
            <w:tcW w:w="850" w:type="dxa"/>
            <w:shd w:val="clear" w:color="auto" w:fill="auto"/>
            <w:noWrap/>
            <w:vAlign w:val="center"/>
            <w:hideMark/>
          </w:tcPr>
          <w:p w14:paraId="1FE1C087" w14:textId="77777777" w:rsidR="00A03145" w:rsidRPr="006139BC" w:rsidRDefault="00A03145" w:rsidP="008800FD">
            <w:pPr>
              <w:rPr>
                <w:color w:val="000000"/>
                <w:sz w:val="20"/>
                <w:szCs w:val="20"/>
              </w:rPr>
            </w:pPr>
            <w:r w:rsidRPr="006139BC">
              <w:rPr>
                <w:color w:val="000000"/>
                <w:sz w:val="20"/>
                <w:szCs w:val="20"/>
              </w:rPr>
              <w:t>1.0</w:t>
            </w:r>
          </w:p>
        </w:tc>
        <w:tc>
          <w:tcPr>
            <w:tcW w:w="1134" w:type="dxa"/>
            <w:shd w:val="clear" w:color="auto" w:fill="auto"/>
            <w:noWrap/>
            <w:vAlign w:val="center"/>
            <w:hideMark/>
          </w:tcPr>
          <w:p w14:paraId="32A3CC31" w14:textId="77777777" w:rsidR="00A03145" w:rsidRPr="006139BC" w:rsidRDefault="00A03145" w:rsidP="008800FD">
            <w:pPr>
              <w:rPr>
                <w:color w:val="000000"/>
                <w:sz w:val="20"/>
                <w:szCs w:val="20"/>
              </w:rPr>
            </w:pPr>
            <w:r w:rsidRPr="006139BC">
              <w:rPr>
                <w:color w:val="000000"/>
                <w:sz w:val="20"/>
                <w:szCs w:val="20"/>
              </w:rPr>
              <w:t>19.7</w:t>
            </w:r>
          </w:p>
        </w:tc>
        <w:tc>
          <w:tcPr>
            <w:tcW w:w="1300" w:type="dxa"/>
            <w:gridSpan w:val="2"/>
            <w:shd w:val="clear" w:color="auto" w:fill="auto"/>
            <w:noWrap/>
            <w:vAlign w:val="center"/>
            <w:hideMark/>
          </w:tcPr>
          <w:p w14:paraId="50DD42C6" w14:textId="77777777" w:rsidR="00A03145" w:rsidRPr="006139BC" w:rsidRDefault="00A03145" w:rsidP="008800FD">
            <w:pPr>
              <w:rPr>
                <w:color w:val="000000"/>
                <w:sz w:val="20"/>
                <w:szCs w:val="20"/>
              </w:rPr>
            </w:pPr>
            <w:r w:rsidRPr="006139BC">
              <w:rPr>
                <w:color w:val="000000"/>
                <w:sz w:val="20"/>
                <w:szCs w:val="20"/>
              </w:rPr>
              <w:t xml:space="preserve">16.8 </w:t>
            </w:r>
          </w:p>
        </w:tc>
      </w:tr>
      <w:tr w:rsidR="00A03145" w:rsidRPr="006139BC" w14:paraId="1020CFE2" w14:textId="77777777" w:rsidTr="008800FD">
        <w:trPr>
          <w:trHeight w:val="320"/>
        </w:trPr>
        <w:tc>
          <w:tcPr>
            <w:tcW w:w="1276" w:type="dxa"/>
            <w:shd w:val="clear" w:color="auto" w:fill="auto"/>
            <w:noWrap/>
            <w:vAlign w:val="center"/>
            <w:hideMark/>
          </w:tcPr>
          <w:p w14:paraId="61629C7E"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1F1A7268" w14:textId="77777777" w:rsidR="00A03145" w:rsidRPr="006139BC" w:rsidRDefault="00A03145" w:rsidP="008800FD">
            <w:pPr>
              <w:rPr>
                <w:color w:val="000000"/>
                <w:sz w:val="20"/>
                <w:szCs w:val="20"/>
              </w:rPr>
            </w:pPr>
            <w:r w:rsidRPr="006139BC">
              <w:rPr>
                <w:color w:val="000000"/>
                <w:sz w:val="20"/>
                <w:szCs w:val="20"/>
              </w:rPr>
              <w:t>25</w:t>
            </w:r>
          </w:p>
        </w:tc>
        <w:tc>
          <w:tcPr>
            <w:tcW w:w="993" w:type="dxa"/>
            <w:shd w:val="clear" w:color="auto" w:fill="auto"/>
            <w:noWrap/>
            <w:vAlign w:val="center"/>
            <w:hideMark/>
          </w:tcPr>
          <w:p w14:paraId="54A3B115" w14:textId="77777777" w:rsidR="00A03145" w:rsidRPr="006139BC" w:rsidRDefault="00A03145" w:rsidP="008800FD">
            <w:pPr>
              <w:rPr>
                <w:color w:val="000000"/>
                <w:sz w:val="20"/>
                <w:szCs w:val="20"/>
              </w:rPr>
            </w:pPr>
            <w:r w:rsidRPr="006139BC">
              <w:rPr>
                <w:color w:val="000000"/>
                <w:sz w:val="20"/>
                <w:szCs w:val="20"/>
              </w:rPr>
              <w:t>17.9</w:t>
            </w:r>
          </w:p>
        </w:tc>
        <w:tc>
          <w:tcPr>
            <w:tcW w:w="850" w:type="dxa"/>
            <w:shd w:val="clear" w:color="auto" w:fill="auto"/>
            <w:noWrap/>
            <w:vAlign w:val="center"/>
            <w:hideMark/>
          </w:tcPr>
          <w:p w14:paraId="26CD6067" w14:textId="77777777" w:rsidR="00A03145" w:rsidRPr="006139BC" w:rsidRDefault="00A03145" w:rsidP="008800FD">
            <w:pPr>
              <w:rPr>
                <w:color w:val="000000"/>
                <w:sz w:val="20"/>
                <w:szCs w:val="20"/>
              </w:rPr>
            </w:pPr>
            <w:r w:rsidRPr="006139BC">
              <w:rPr>
                <w:color w:val="000000"/>
                <w:sz w:val="20"/>
                <w:szCs w:val="20"/>
              </w:rPr>
              <w:t>1.2</w:t>
            </w:r>
          </w:p>
        </w:tc>
        <w:tc>
          <w:tcPr>
            <w:tcW w:w="1134" w:type="dxa"/>
            <w:shd w:val="clear" w:color="auto" w:fill="auto"/>
            <w:noWrap/>
            <w:vAlign w:val="center"/>
            <w:hideMark/>
          </w:tcPr>
          <w:p w14:paraId="2FF806DE" w14:textId="77777777" w:rsidR="00A03145" w:rsidRPr="006139BC" w:rsidRDefault="00A03145" w:rsidP="008800FD">
            <w:pPr>
              <w:rPr>
                <w:color w:val="000000"/>
                <w:sz w:val="20"/>
                <w:szCs w:val="20"/>
              </w:rPr>
            </w:pPr>
            <w:r w:rsidRPr="006139BC">
              <w:rPr>
                <w:color w:val="000000"/>
                <w:sz w:val="20"/>
                <w:szCs w:val="20"/>
              </w:rPr>
              <w:t>20.3</w:t>
            </w:r>
          </w:p>
        </w:tc>
        <w:tc>
          <w:tcPr>
            <w:tcW w:w="1300" w:type="dxa"/>
            <w:gridSpan w:val="2"/>
            <w:shd w:val="clear" w:color="auto" w:fill="auto"/>
            <w:noWrap/>
            <w:vAlign w:val="center"/>
            <w:hideMark/>
          </w:tcPr>
          <w:p w14:paraId="592C3602" w14:textId="77777777" w:rsidR="00A03145" w:rsidRPr="006139BC" w:rsidRDefault="00A03145" w:rsidP="008800FD">
            <w:pPr>
              <w:rPr>
                <w:color w:val="000000"/>
                <w:sz w:val="20"/>
                <w:szCs w:val="20"/>
              </w:rPr>
            </w:pPr>
            <w:r w:rsidRPr="006139BC">
              <w:rPr>
                <w:color w:val="000000"/>
                <w:sz w:val="20"/>
                <w:szCs w:val="20"/>
              </w:rPr>
              <w:t xml:space="preserve">16.3 </w:t>
            </w:r>
          </w:p>
        </w:tc>
      </w:tr>
      <w:tr w:rsidR="00A03145" w:rsidRPr="006139BC" w14:paraId="147A8410" w14:textId="77777777" w:rsidTr="008800FD">
        <w:trPr>
          <w:trHeight w:val="320"/>
        </w:trPr>
        <w:tc>
          <w:tcPr>
            <w:tcW w:w="1276" w:type="dxa"/>
            <w:shd w:val="clear" w:color="auto" w:fill="auto"/>
            <w:noWrap/>
            <w:vAlign w:val="center"/>
            <w:hideMark/>
          </w:tcPr>
          <w:p w14:paraId="55D3CCD2"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39656536" w14:textId="77777777" w:rsidR="00A03145" w:rsidRPr="006139BC" w:rsidRDefault="00A03145" w:rsidP="008800FD">
            <w:pPr>
              <w:rPr>
                <w:color w:val="000000"/>
                <w:sz w:val="20"/>
                <w:szCs w:val="20"/>
              </w:rPr>
            </w:pPr>
            <w:r w:rsidRPr="006139BC">
              <w:rPr>
                <w:color w:val="000000"/>
                <w:sz w:val="20"/>
                <w:szCs w:val="20"/>
              </w:rPr>
              <w:t>26</w:t>
            </w:r>
          </w:p>
        </w:tc>
        <w:tc>
          <w:tcPr>
            <w:tcW w:w="993" w:type="dxa"/>
            <w:shd w:val="clear" w:color="auto" w:fill="auto"/>
            <w:noWrap/>
            <w:vAlign w:val="center"/>
            <w:hideMark/>
          </w:tcPr>
          <w:p w14:paraId="01E8A90E" w14:textId="77777777" w:rsidR="00A03145" w:rsidRPr="006139BC" w:rsidRDefault="00A03145" w:rsidP="008800FD">
            <w:pPr>
              <w:rPr>
                <w:color w:val="000000"/>
                <w:sz w:val="20"/>
                <w:szCs w:val="20"/>
              </w:rPr>
            </w:pPr>
            <w:r w:rsidRPr="006139BC">
              <w:rPr>
                <w:color w:val="000000"/>
                <w:sz w:val="20"/>
                <w:szCs w:val="20"/>
              </w:rPr>
              <w:t>19.5</w:t>
            </w:r>
          </w:p>
        </w:tc>
        <w:tc>
          <w:tcPr>
            <w:tcW w:w="850" w:type="dxa"/>
            <w:shd w:val="clear" w:color="auto" w:fill="auto"/>
            <w:noWrap/>
            <w:vAlign w:val="center"/>
            <w:hideMark/>
          </w:tcPr>
          <w:p w14:paraId="55AA28CB" w14:textId="77777777" w:rsidR="00A03145" w:rsidRPr="006139BC" w:rsidRDefault="00A03145" w:rsidP="008800FD">
            <w:pPr>
              <w:rPr>
                <w:color w:val="000000"/>
                <w:sz w:val="20"/>
                <w:szCs w:val="20"/>
              </w:rPr>
            </w:pPr>
            <w:r w:rsidRPr="006139BC">
              <w:rPr>
                <w:color w:val="000000"/>
                <w:sz w:val="20"/>
                <w:szCs w:val="20"/>
              </w:rPr>
              <w:t>2.6</w:t>
            </w:r>
          </w:p>
        </w:tc>
        <w:tc>
          <w:tcPr>
            <w:tcW w:w="1134" w:type="dxa"/>
            <w:shd w:val="clear" w:color="auto" w:fill="auto"/>
            <w:noWrap/>
            <w:vAlign w:val="center"/>
            <w:hideMark/>
          </w:tcPr>
          <w:p w14:paraId="7BEBE21D" w14:textId="77777777" w:rsidR="00A03145" w:rsidRPr="006139BC" w:rsidRDefault="00A03145" w:rsidP="008800FD">
            <w:pPr>
              <w:rPr>
                <w:color w:val="000000"/>
                <w:sz w:val="20"/>
                <w:szCs w:val="20"/>
              </w:rPr>
            </w:pPr>
            <w:r w:rsidRPr="006139BC">
              <w:rPr>
                <w:color w:val="000000"/>
                <w:sz w:val="20"/>
                <w:szCs w:val="20"/>
              </w:rPr>
              <w:t>23.4</w:t>
            </w:r>
          </w:p>
        </w:tc>
        <w:tc>
          <w:tcPr>
            <w:tcW w:w="1300" w:type="dxa"/>
            <w:gridSpan w:val="2"/>
            <w:shd w:val="clear" w:color="auto" w:fill="auto"/>
            <w:noWrap/>
            <w:vAlign w:val="center"/>
            <w:hideMark/>
          </w:tcPr>
          <w:p w14:paraId="234E78BC" w14:textId="77777777" w:rsidR="00A03145" w:rsidRPr="006139BC" w:rsidRDefault="00A03145" w:rsidP="008800FD">
            <w:pPr>
              <w:rPr>
                <w:color w:val="000000"/>
                <w:sz w:val="20"/>
                <w:szCs w:val="20"/>
              </w:rPr>
            </w:pPr>
            <w:r w:rsidRPr="006139BC">
              <w:rPr>
                <w:color w:val="000000"/>
                <w:sz w:val="20"/>
                <w:szCs w:val="20"/>
              </w:rPr>
              <w:t xml:space="preserve">15.8 </w:t>
            </w:r>
          </w:p>
        </w:tc>
      </w:tr>
      <w:tr w:rsidR="00A03145" w:rsidRPr="006139BC" w14:paraId="01FCE20B" w14:textId="77777777" w:rsidTr="008800FD">
        <w:trPr>
          <w:trHeight w:val="320"/>
        </w:trPr>
        <w:tc>
          <w:tcPr>
            <w:tcW w:w="1276" w:type="dxa"/>
            <w:shd w:val="clear" w:color="auto" w:fill="auto"/>
            <w:noWrap/>
            <w:vAlign w:val="center"/>
            <w:hideMark/>
          </w:tcPr>
          <w:p w14:paraId="3B292365"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343F9B68" w14:textId="77777777" w:rsidR="00A03145" w:rsidRPr="006139BC" w:rsidRDefault="00A03145" w:rsidP="008800FD">
            <w:pPr>
              <w:rPr>
                <w:color w:val="000000"/>
                <w:sz w:val="20"/>
                <w:szCs w:val="20"/>
              </w:rPr>
            </w:pPr>
            <w:r w:rsidRPr="006139BC">
              <w:rPr>
                <w:color w:val="000000"/>
                <w:sz w:val="20"/>
                <w:szCs w:val="20"/>
              </w:rPr>
              <w:t>27</w:t>
            </w:r>
          </w:p>
        </w:tc>
        <w:tc>
          <w:tcPr>
            <w:tcW w:w="993" w:type="dxa"/>
            <w:shd w:val="clear" w:color="auto" w:fill="auto"/>
            <w:noWrap/>
            <w:vAlign w:val="center"/>
            <w:hideMark/>
          </w:tcPr>
          <w:p w14:paraId="0739A3BA" w14:textId="77777777" w:rsidR="00A03145" w:rsidRPr="006139BC" w:rsidRDefault="00A03145" w:rsidP="008800FD">
            <w:pPr>
              <w:rPr>
                <w:color w:val="000000"/>
                <w:sz w:val="20"/>
                <w:szCs w:val="20"/>
              </w:rPr>
            </w:pPr>
            <w:r w:rsidRPr="006139BC">
              <w:rPr>
                <w:color w:val="000000"/>
                <w:sz w:val="20"/>
                <w:szCs w:val="20"/>
              </w:rPr>
              <w:t>20.3</w:t>
            </w:r>
          </w:p>
        </w:tc>
        <w:tc>
          <w:tcPr>
            <w:tcW w:w="850" w:type="dxa"/>
            <w:shd w:val="clear" w:color="auto" w:fill="auto"/>
            <w:noWrap/>
            <w:vAlign w:val="center"/>
            <w:hideMark/>
          </w:tcPr>
          <w:p w14:paraId="494AB9DC" w14:textId="77777777" w:rsidR="00A03145" w:rsidRPr="006139BC" w:rsidRDefault="00A03145" w:rsidP="008800FD">
            <w:pPr>
              <w:rPr>
                <w:color w:val="000000"/>
                <w:sz w:val="20"/>
                <w:szCs w:val="20"/>
              </w:rPr>
            </w:pPr>
            <w:r w:rsidRPr="006139BC">
              <w:rPr>
                <w:color w:val="000000"/>
                <w:sz w:val="20"/>
                <w:szCs w:val="20"/>
              </w:rPr>
              <w:t>2.1</w:t>
            </w:r>
          </w:p>
        </w:tc>
        <w:tc>
          <w:tcPr>
            <w:tcW w:w="1134" w:type="dxa"/>
            <w:shd w:val="clear" w:color="auto" w:fill="auto"/>
            <w:noWrap/>
            <w:vAlign w:val="center"/>
            <w:hideMark/>
          </w:tcPr>
          <w:p w14:paraId="52C91BF7" w14:textId="77777777" w:rsidR="00A03145" w:rsidRPr="006139BC" w:rsidRDefault="00A03145" w:rsidP="008800FD">
            <w:pPr>
              <w:rPr>
                <w:color w:val="000000"/>
                <w:sz w:val="20"/>
                <w:szCs w:val="20"/>
              </w:rPr>
            </w:pPr>
            <w:r w:rsidRPr="006139BC">
              <w:rPr>
                <w:color w:val="000000"/>
                <w:sz w:val="20"/>
                <w:szCs w:val="20"/>
              </w:rPr>
              <w:t>24.8</w:t>
            </w:r>
          </w:p>
        </w:tc>
        <w:tc>
          <w:tcPr>
            <w:tcW w:w="1300" w:type="dxa"/>
            <w:gridSpan w:val="2"/>
            <w:shd w:val="clear" w:color="auto" w:fill="auto"/>
            <w:noWrap/>
            <w:vAlign w:val="center"/>
            <w:hideMark/>
          </w:tcPr>
          <w:p w14:paraId="0842B3EB" w14:textId="77777777" w:rsidR="00A03145" w:rsidRPr="006139BC" w:rsidRDefault="00A03145" w:rsidP="008800FD">
            <w:pPr>
              <w:rPr>
                <w:color w:val="000000"/>
                <w:sz w:val="20"/>
                <w:szCs w:val="20"/>
              </w:rPr>
            </w:pPr>
            <w:r w:rsidRPr="006139BC">
              <w:rPr>
                <w:color w:val="000000"/>
                <w:sz w:val="20"/>
                <w:szCs w:val="20"/>
              </w:rPr>
              <w:t xml:space="preserve">18.1 </w:t>
            </w:r>
          </w:p>
        </w:tc>
      </w:tr>
      <w:tr w:rsidR="00A03145" w:rsidRPr="006139BC" w14:paraId="54C8BAB7" w14:textId="77777777" w:rsidTr="008800FD">
        <w:trPr>
          <w:trHeight w:val="320"/>
        </w:trPr>
        <w:tc>
          <w:tcPr>
            <w:tcW w:w="1276" w:type="dxa"/>
            <w:shd w:val="clear" w:color="auto" w:fill="auto"/>
            <w:noWrap/>
            <w:vAlign w:val="center"/>
            <w:hideMark/>
          </w:tcPr>
          <w:p w14:paraId="5D785ECA"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6DD95E53" w14:textId="77777777" w:rsidR="00A03145" w:rsidRPr="006139BC" w:rsidRDefault="00A03145" w:rsidP="008800FD">
            <w:pPr>
              <w:rPr>
                <w:color w:val="000000"/>
                <w:sz w:val="20"/>
                <w:szCs w:val="20"/>
              </w:rPr>
            </w:pPr>
            <w:r w:rsidRPr="006139BC">
              <w:rPr>
                <w:color w:val="000000"/>
                <w:sz w:val="20"/>
                <w:szCs w:val="20"/>
              </w:rPr>
              <w:t>28</w:t>
            </w:r>
          </w:p>
        </w:tc>
        <w:tc>
          <w:tcPr>
            <w:tcW w:w="993" w:type="dxa"/>
            <w:shd w:val="clear" w:color="auto" w:fill="auto"/>
            <w:noWrap/>
            <w:vAlign w:val="center"/>
            <w:hideMark/>
          </w:tcPr>
          <w:p w14:paraId="4704790F" w14:textId="77777777" w:rsidR="00A03145" w:rsidRPr="006139BC" w:rsidRDefault="00A03145" w:rsidP="008800FD">
            <w:pPr>
              <w:rPr>
                <w:color w:val="000000"/>
                <w:sz w:val="20"/>
                <w:szCs w:val="20"/>
              </w:rPr>
            </w:pPr>
            <w:r w:rsidRPr="006139BC">
              <w:rPr>
                <w:color w:val="000000"/>
                <w:sz w:val="20"/>
                <w:szCs w:val="20"/>
              </w:rPr>
              <w:t>19.9</w:t>
            </w:r>
          </w:p>
        </w:tc>
        <w:tc>
          <w:tcPr>
            <w:tcW w:w="850" w:type="dxa"/>
            <w:shd w:val="clear" w:color="auto" w:fill="auto"/>
            <w:noWrap/>
            <w:vAlign w:val="center"/>
            <w:hideMark/>
          </w:tcPr>
          <w:p w14:paraId="11A5054D" w14:textId="77777777" w:rsidR="00A03145" w:rsidRPr="006139BC" w:rsidRDefault="00A03145" w:rsidP="008800FD">
            <w:pPr>
              <w:rPr>
                <w:color w:val="000000"/>
                <w:sz w:val="20"/>
                <w:szCs w:val="20"/>
              </w:rPr>
            </w:pPr>
            <w:r w:rsidRPr="006139BC">
              <w:rPr>
                <w:color w:val="000000"/>
                <w:sz w:val="20"/>
                <w:szCs w:val="20"/>
              </w:rPr>
              <w:t>1.2</w:t>
            </w:r>
          </w:p>
        </w:tc>
        <w:tc>
          <w:tcPr>
            <w:tcW w:w="1134" w:type="dxa"/>
            <w:shd w:val="clear" w:color="auto" w:fill="auto"/>
            <w:noWrap/>
            <w:vAlign w:val="center"/>
            <w:hideMark/>
          </w:tcPr>
          <w:p w14:paraId="02C90E14" w14:textId="77777777" w:rsidR="00A03145" w:rsidRPr="006139BC" w:rsidRDefault="00A03145" w:rsidP="008800FD">
            <w:pPr>
              <w:rPr>
                <w:color w:val="000000"/>
                <w:sz w:val="20"/>
                <w:szCs w:val="20"/>
              </w:rPr>
            </w:pPr>
            <w:r w:rsidRPr="006139BC">
              <w:rPr>
                <w:color w:val="000000"/>
                <w:sz w:val="20"/>
                <w:szCs w:val="20"/>
              </w:rPr>
              <w:t>21.9</w:t>
            </w:r>
          </w:p>
        </w:tc>
        <w:tc>
          <w:tcPr>
            <w:tcW w:w="1300" w:type="dxa"/>
            <w:gridSpan w:val="2"/>
            <w:shd w:val="clear" w:color="auto" w:fill="auto"/>
            <w:noWrap/>
            <w:vAlign w:val="center"/>
            <w:hideMark/>
          </w:tcPr>
          <w:p w14:paraId="762DC418" w14:textId="77777777" w:rsidR="00A03145" w:rsidRPr="006139BC" w:rsidRDefault="00A03145" w:rsidP="008800FD">
            <w:pPr>
              <w:rPr>
                <w:color w:val="000000"/>
                <w:sz w:val="20"/>
                <w:szCs w:val="20"/>
              </w:rPr>
            </w:pPr>
            <w:r w:rsidRPr="006139BC">
              <w:rPr>
                <w:color w:val="000000"/>
                <w:sz w:val="20"/>
                <w:szCs w:val="20"/>
              </w:rPr>
              <w:t xml:space="preserve">18.2 </w:t>
            </w:r>
          </w:p>
        </w:tc>
      </w:tr>
      <w:tr w:rsidR="00A03145" w:rsidRPr="006139BC" w14:paraId="60082C3A" w14:textId="77777777" w:rsidTr="008800FD">
        <w:trPr>
          <w:trHeight w:val="320"/>
        </w:trPr>
        <w:tc>
          <w:tcPr>
            <w:tcW w:w="1276" w:type="dxa"/>
            <w:shd w:val="clear" w:color="auto" w:fill="auto"/>
            <w:noWrap/>
            <w:vAlign w:val="center"/>
            <w:hideMark/>
          </w:tcPr>
          <w:p w14:paraId="33AFE1E9"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7D7A82E7" w14:textId="77777777" w:rsidR="00A03145" w:rsidRPr="006139BC" w:rsidRDefault="00A03145" w:rsidP="008800FD">
            <w:pPr>
              <w:rPr>
                <w:color w:val="000000"/>
                <w:sz w:val="20"/>
                <w:szCs w:val="20"/>
              </w:rPr>
            </w:pPr>
            <w:r w:rsidRPr="006139BC">
              <w:rPr>
                <w:color w:val="000000"/>
                <w:sz w:val="20"/>
                <w:szCs w:val="20"/>
              </w:rPr>
              <w:t>29</w:t>
            </w:r>
          </w:p>
        </w:tc>
        <w:tc>
          <w:tcPr>
            <w:tcW w:w="993" w:type="dxa"/>
            <w:shd w:val="clear" w:color="auto" w:fill="auto"/>
            <w:noWrap/>
            <w:vAlign w:val="center"/>
            <w:hideMark/>
          </w:tcPr>
          <w:p w14:paraId="5FFCE143" w14:textId="77777777" w:rsidR="00A03145" w:rsidRPr="006139BC" w:rsidRDefault="00A03145" w:rsidP="008800FD">
            <w:pPr>
              <w:rPr>
                <w:color w:val="000000"/>
                <w:sz w:val="20"/>
                <w:szCs w:val="20"/>
              </w:rPr>
            </w:pPr>
            <w:r w:rsidRPr="006139BC">
              <w:rPr>
                <w:color w:val="000000"/>
                <w:sz w:val="20"/>
                <w:szCs w:val="20"/>
              </w:rPr>
              <w:t>16.7</w:t>
            </w:r>
          </w:p>
        </w:tc>
        <w:tc>
          <w:tcPr>
            <w:tcW w:w="850" w:type="dxa"/>
            <w:shd w:val="clear" w:color="auto" w:fill="auto"/>
            <w:noWrap/>
            <w:vAlign w:val="center"/>
            <w:hideMark/>
          </w:tcPr>
          <w:p w14:paraId="035A9F3C" w14:textId="77777777" w:rsidR="00A03145" w:rsidRPr="006139BC" w:rsidRDefault="00A03145" w:rsidP="008800FD">
            <w:pPr>
              <w:rPr>
                <w:color w:val="000000"/>
                <w:sz w:val="20"/>
                <w:szCs w:val="20"/>
              </w:rPr>
            </w:pPr>
            <w:r w:rsidRPr="006139BC">
              <w:rPr>
                <w:color w:val="000000"/>
                <w:sz w:val="20"/>
                <w:szCs w:val="20"/>
              </w:rPr>
              <w:t>0.7</w:t>
            </w:r>
          </w:p>
        </w:tc>
        <w:tc>
          <w:tcPr>
            <w:tcW w:w="1134" w:type="dxa"/>
            <w:shd w:val="clear" w:color="auto" w:fill="auto"/>
            <w:noWrap/>
            <w:vAlign w:val="center"/>
            <w:hideMark/>
          </w:tcPr>
          <w:p w14:paraId="469B76BF" w14:textId="77777777" w:rsidR="00A03145" w:rsidRPr="006139BC" w:rsidRDefault="00A03145" w:rsidP="008800FD">
            <w:pPr>
              <w:rPr>
                <w:color w:val="000000"/>
                <w:sz w:val="20"/>
                <w:szCs w:val="20"/>
              </w:rPr>
            </w:pPr>
            <w:r w:rsidRPr="006139BC">
              <w:rPr>
                <w:color w:val="000000"/>
                <w:sz w:val="20"/>
                <w:szCs w:val="20"/>
              </w:rPr>
              <w:t>18.1</w:t>
            </w:r>
          </w:p>
        </w:tc>
        <w:tc>
          <w:tcPr>
            <w:tcW w:w="1300" w:type="dxa"/>
            <w:gridSpan w:val="2"/>
            <w:shd w:val="clear" w:color="auto" w:fill="auto"/>
            <w:noWrap/>
            <w:vAlign w:val="center"/>
            <w:hideMark/>
          </w:tcPr>
          <w:p w14:paraId="55274ED5" w14:textId="77777777" w:rsidR="00A03145" w:rsidRPr="006139BC" w:rsidRDefault="00A03145" w:rsidP="008800FD">
            <w:pPr>
              <w:rPr>
                <w:color w:val="000000"/>
                <w:sz w:val="20"/>
                <w:szCs w:val="20"/>
              </w:rPr>
            </w:pPr>
            <w:r w:rsidRPr="006139BC">
              <w:rPr>
                <w:color w:val="000000"/>
                <w:sz w:val="20"/>
                <w:szCs w:val="20"/>
              </w:rPr>
              <w:t xml:space="preserve">15.3 </w:t>
            </w:r>
          </w:p>
        </w:tc>
      </w:tr>
      <w:tr w:rsidR="00A03145" w:rsidRPr="006139BC" w14:paraId="5DE9E66A" w14:textId="77777777" w:rsidTr="008800FD">
        <w:trPr>
          <w:trHeight w:val="320"/>
        </w:trPr>
        <w:tc>
          <w:tcPr>
            <w:tcW w:w="1276" w:type="dxa"/>
            <w:shd w:val="clear" w:color="auto" w:fill="auto"/>
            <w:noWrap/>
            <w:vAlign w:val="center"/>
            <w:hideMark/>
          </w:tcPr>
          <w:p w14:paraId="349587A9"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67822905" w14:textId="77777777" w:rsidR="00A03145" w:rsidRPr="006139BC" w:rsidRDefault="00A03145" w:rsidP="008800FD">
            <w:pPr>
              <w:rPr>
                <w:color w:val="000000"/>
                <w:sz w:val="20"/>
                <w:szCs w:val="20"/>
              </w:rPr>
            </w:pPr>
            <w:r w:rsidRPr="006139BC">
              <w:rPr>
                <w:color w:val="000000"/>
                <w:sz w:val="20"/>
                <w:szCs w:val="20"/>
              </w:rPr>
              <w:t>30</w:t>
            </w:r>
          </w:p>
        </w:tc>
        <w:tc>
          <w:tcPr>
            <w:tcW w:w="993" w:type="dxa"/>
            <w:shd w:val="clear" w:color="auto" w:fill="auto"/>
            <w:noWrap/>
            <w:vAlign w:val="center"/>
            <w:hideMark/>
          </w:tcPr>
          <w:p w14:paraId="076CA1BA" w14:textId="77777777" w:rsidR="00A03145" w:rsidRPr="006139BC" w:rsidRDefault="00A03145" w:rsidP="008800FD">
            <w:pPr>
              <w:rPr>
                <w:color w:val="000000"/>
                <w:sz w:val="20"/>
                <w:szCs w:val="20"/>
              </w:rPr>
            </w:pPr>
            <w:r w:rsidRPr="006139BC">
              <w:rPr>
                <w:color w:val="000000"/>
                <w:sz w:val="20"/>
                <w:szCs w:val="20"/>
              </w:rPr>
              <w:t>17.0</w:t>
            </w:r>
          </w:p>
        </w:tc>
        <w:tc>
          <w:tcPr>
            <w:tcW w:w="850" w:type="dxa"/>
            <w:shd w:val="clear" w:color="auto" w:fill="auto"/>
            <w:noWrap/>
            <w:vAlign w:val="center"/>
            <w:hideMark/>
          </w:tcPr>
          <w:p w14:paraId="6D85082D" w14:textId="77777777" w:rsidR="00A03145" w:rsidRPr="006139BC" w:rsidRDefault="00A03145" w:rsidP="008800FD">
            <w:pPr>
              <w:rPr>
                <w:color w:val="000000"/>
                <w:sz w:val="20"/>
                <w:szCs w:val="20"/>
              </w:rPr>
            </w:pPr>
            <w:r w:rsidRPr="006139BC">
              <w:rPr>
                <w:color w:val="000000"/>
                <w:sz w:val="20"/>
                <w:szCs w:val="20"/>
              </w:rPr>
              <w:t>1.9</w:t>
            </w:r>
          </w:p>
        </w:tc>
        <w:tc>
          <w:tcPr>
            <w:tcW w:w="1134" w:type="dxa"/>
            <w:shd w:val="clear" w:color="auto" w:fill="auto"/>
            <w:noWrap/>
            <w:vAlign w:val="center"/>
            <w:hideMark/>
          </w:tcPr>
          <w:p w14:paraId="23979B9D" w14:textId="77777777" w:rsidR="00A03145" w:rsidRPr="006139BC" w:rsidRDefault="00A03145" w:rsidP="008800FD">
            <w:pPr>
              <w:rPr>
                <w:color w:val="000000"/>
                <w:sz w:val="20"/>
                <w:szCs w:val="20"/>
              </w:rPr>
            </w:pPr>
            <w:r w:rsidRPr="006139BC">
              <w:rPr>
                <w:color w:val="000000"/>
                <w:sz w:val="20"/>
                <w:szCs w:val="20"/>
              </w:rPr>
              <w:t>19.8</w:t>
            </w:r>
          </w:p>
        </w:tc>
        <w:tc>
          <w:tcPr>
            <w:tcW w:w="1300" w:type="dxa"/>
            <w:gridSpan w:val="2"/>
            <w:shd w:val="clear" w:color="auto" w:fill="auto"/>
            <w:noWrap/>
            <w:vAlign w:val="center"/>
            <w:hideMark/>
          </w:tcPr>
          <w:p w14:paraId="0A3993DB" w14:textId="77777777" w:rsidR="00A03145" w:rsidRPr="006139BC" w:rsidRDefault="00A03145" w:rsidP="008800FD">
            <w:pPr>
              <w:rPr>
                <w:color w:val="000000"/>
                <w:sz w:val="20"/>
                <w:szCs w:val="20"/>
              </w:rPr>
            </w:pPr>
            <w:r w:rsidRPr="006139BC">
              <w:rPr>
                <w:color w:val="000000"/>
                <w:sz w:val="20"/>
                <w:szCs w:val="20"/>
              </w:rPr>
              <w:t xml:space="preserve">14.3 </w:t>
            </w:r>
          </w:p>
        </w:tc>
      </w:tr>
      <w:tr w:rsidR="00A03145" w:rsidRPr="006139BC" w14:paraId="1FAE2A95" w14:textId="77777777" w:rsidTr="008800FD">
        <w:trPr>
          <w:trHeight w:val="320"/>
        </w:trPr>
        <w:tc>
          <w:tcPr>
            <w:tcW w:w="1276" w:type="dxa"/>
            <w:shd w:val="clear" w:color="auto" w:fill="auto"/>
            <w:noWrap/>
            <w:vAlign w:val="center"/>
            <w:hideMark/>
          </w:tcPr>
          <w:p w14:paraId="713950A3" w14:textId="77777777" w:rsidR="00A03145" w:rsidRPr="006139BC" w:rsidRDefault="00A03145" w:rsidP="008800FD">
            <w:pPr>
              <w:rPr>
                <w:color w:val="000000"/>
                <w:sz w:val="20"/>
                <w:szCs w:val="20"/>
              </w:rPr>
            </w:pPr>
            <w:r w:rsidRPr="006139BC">
              <w:rPr>
                <w:color w:val="000000"/>
                <w:sz w:val="20"/>
                <w:szCs w:val="20"/>
              </w:rPr>
              <w:t>Jan-15</w:t>
            </w:r>
          </w:p>
        </w:tc>
        <w:tc>
          <w:tcPr>
            <w:tcW w:w="708" w:type="dxa"/>
            <w:shd w:val="clear" w:color="auto" w:fill="auto"/>
            <w:noWrap/>
            <w:vAlign w:val="center"/>
            <w:hideMark/>
          </w:tcPr>
          <w:p w14:paraId="3ED77F24" w14:textId="77777777" w:rsidR="00A03145" w:rsidRPr="006139BC" w:rsidRDefault="00A03145" w:rsidP="008800FD">
            <w:pPr>
              <w:rPr>
                <w:color w:val="000000"/>
                <w:sz w:val="20"/>
                <w:szCs w:val="20"/>
              </w:rPr>
            </w:pPr>
            <w:r w:rsidRPr="006139BC">
              <w:rPr>
                <w:color w:val="000000"/>
                <w:sz w:val="20"/>
                <w:szCs w:val="20"/>
              </w:rPr>
              <w:t>31</w:t>
            </w:r>
          </w:p>
        </w:tc>
        <w:tc>
          <w:tcPr>
            <w:tcW w:w="993" w:type="dxa"/>
            <w:shd w:val="clear" w:color="auto" w:fill="auto"/>
            <w:noWrap/>
            <w:vAlign w:val="center"/>
            <w:hideMark/>
          </w:tcPr>
          <w:p w14:paraId="6C3560B7" w14:textId="77777777" w:rsidR="00A03145" w:rsidRPr="006139BC" w:rsidRDefault="00A03145" w:rsidP="008800FD">
            <w:pPr>
              <w:rPr>
                <w:color w:val="000000"/>
                <w:sz w:val="20"/>
                <w:szCs w:val="20"/>
              </w:rPr>
            </w:pPr>
            <w:r w:rsidRPr="006139BC">
              <w:rPr>
                <w:color w:val="000000"/>
                <w:sz w:val="20"/>
                <w:szCs w:val="20"/>
              </w:rPr>
              <w:t>17.1</w:t>
            </w:r>
          </w:p>
        </w:tc>
        <w:tc>
          <w:tcPr>
            <w:tcW w:w="850" w:type="dxa"/>
            <w:shd w:val="clear" w:color="auto" w:fill="auto"/>
            <w:noWrap/>
            <w:vAlign w:val="center"/>
            <w:hideMark/>
          </w:tcPr>
          <w:p w14:paraId="56CC481C" w14:textId="77777777" w:rsidR="00A03145" w:rsidRPr="006139BC" w:rsidRDefault="00A03145" w:rsidP="008800FD">
            <w:pPr>
              <w:rPr>
                <w:color w:val="000000"/>
                <w:sz w:val="20"/>
                <w:szCs w:val="20"/>
              </w:rPr>
            </w:pPr>
            <w:r w:rsidRPr="006139BC">
              <w:rPr>
                <w:color w:val="000000"/>
                <w:sz w:val="20"/>
                <w:szCs w:val="20"/>
              </w:rPr>
              <w:t>1.0</w:t>
            </w:r>
          </w:p>
        </w:tc>
        <w:tc>
          <w:tcPr>
            <w:tcW w:w="1134" w:type="dxa"/>
            <w:shd w:val="clear" w:color="auto" w:fill="auto"/>
            <w:noWrap/>
            <w:vAlign w:val="center"/>
            <w:hideMark/>
          </w:tcPr>
          <w:p w14:paraId="75F74F48" w14:textId="77777777" w:rsidR="00A03145" w:rsidRPr="006139BC" w:rsidRDefault="00A03145" w:rsidP="008800FD">
            <w:pPr>
              <w:rPr>
                <w:color w:val="000000"/>
                <w:sz w:val="20"/>
                <w:szCs w:val="20"/>
              </w:rPr>
            </w:pPr>
            <w:r w:rsidRPr="006139BC">
              <w:rPr>
                <w:color w:val="000000"/>
                <w:sz w:val="20"/>
                <w:szCs w:val="20"/>
              </w:rPr>
              <w:t>19.0</w:t>
            </w:r>
          </w:p>
        </w:tc>
        <w:tc>
          <w:tcPr>
            <w:tcW w:w="1300" w:type="dxa"/>
            <w:gridSpan w:val="2"/>
            <w:shd w:val="clear" w:color="auto" w:fill="auto"/>
            <w:noWrap/>
            <w:vAlign w:val="center"/>
            <w:hideMark/>
          </w:tcPr>
          <w:p w14:paraId="2BA979B0" w14:textId="77777777" w:rsidR="00A03145" w:rsidRPr="006139BC" w:rsidRDefault="00A03145" w:rsidP="008800FD">
            <w:pPr>
              <w:rPr>
                <w:color w:val="000000"/>
                <w:sz w:val="20"/>
                <w:szCs w:val="20"/>
              </w:rPr>
            </w:pPr>
            <w:r w:rsidRPr="006139BC">
              <w:rPr>
                <w:color w:val="000000"/>
                <w:sz w:val="20"/>
                <w:szCs w:val="20"/>
              </w:rPr>
              <w:t xml:space="preserve">15.1 </w:t>
            </w:r>
          </w:p>
        </w:tc>
      </w:tr>
      <w:tr w:rsidR="00A03145" w:rsidRPr="006139BC" w14:paraId="14A8C09C" w14:textId="77777777" w:rsidTr="008800FD">
        <w:trPr>
          <w:trHeight w:val="320"/>
        </w:trPr>
        <w:tc>
          <w:tcPr>
            <w:tcW w:w="1276" w:type="dxa"/>
            <w:shd w:val="clear" w:color="auto" w:fill="auto"/>
            <w:noWrap/>
            <w:vAlign w:val="center"/>
            <w:hideMark/>
          </w:tcPr>
          <w:p w14:paraId="77A46134"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7832083D" w14:textId="77777777" w:rsidR="00A03145" w:rsidRPr="006139BC" w:rsidRDefault="00A03145" w:rsidP="008800FD">
            <w:pPr>
              <w:rPr>
                <w:color w:val="000000"/>
                <w:sz w:val="20"/>
                <w:szCs w:val="20"/>
              </w:rPr>
            </w:pPr>
            <w:r w:rsidRPr="006139BC">
              <w:rPr>
                <w:color w:val="000000"/>
                <w:sz w:val="20"/>
                <w:szCs w:val="20"/>
              </w:rPr>
              <w:t>1</w:t>
            </w:r>
          </w:p>
        </w:tc>
        <w:tc>
          <w:tcPr>
            <w:tcW w:w="993" w:type="dxa"/>
            <w:shd w:val="clear" w:color="auto" w:fill="auto"/>
            <w:noWrap/>
            <w:vAlign w:val="center"/>
            <w:hideMark/>
          </w:tcPr>
          <w:p w14:paraId="32731235" w14:textId="77777777" w:rsidR="00A03145" w:rsidRPr="006139BC" w:rsidRDefault="00A03145" w:rsidP="008800FD">
            <w:pPr>
              <w:rPr>
                <w:color w:val="000000"/>
                <w:sz w:val="20"/>
                <w:szCs w:val="20"/>
              </w:rPr>
            </w:pPr>
            <w:r w:rsidRPr="006139BC">
              <w:rPr>
                <w:color w:val="000000"/>
                <w:sz w:val="20"/>
                <w:szCs w:val="20"/>
              </w:rPr>
              <w:t>17.0</w:t>
            </w:r>
          </w:p>
        </w:tc>
        <w:tc>
          <w:tcPr>
            <w:tcW w:w="850" w:type="dxa"/>
            <w:shd w:val="clear" w:color="auto" w:fill="auto"/>
            <w:noWrap/>
            <w:vAlign w:val="center"/>
            <w:hideMark/>
          </w:tcPr>
          <w:p w14:paraId="038E5373" w14:textId="77777777" w:rsidR="00A03145" w:rsidRPr="006139BC" w:rsidRDefault="00A03145" w:rsidP="008800FD">
            <w:pPr>
              <w:rPr>
                <w:color w:val="000000"/>
                <w:sz w:val="20"/>
                <w:szCs w:val="20"/>
              </w:rPr>
            </w:pPr>
            <w:r w:rsidRPr="006139BC">
              <w:rPr>
                <w:color w:val="000000"/>
                <w:sz w:val="20"/>
                <w:szCs w:val="20"/>
              </w:rPr>
              <w:t>2.0</w:t>
            </w:r>
          </w:p>
        </w:tc>
        <w:tc>
          <w:tcPr>
            <w:tcW w:w="1134" w:type="dxa"/>
            <w:shd w:val="clear" w:color="auto" w:fill="auto"/>
            <w:noWrap/>
            <w:vAlign w:val="center"/>
            <w:hideMark/>
          </w:tcPr>
          <w:p w14:paraId="06240E3D" w14:textId="77777777" w:rsidR="00A03145" w:rsidRPr="006139BC" w:rsidRDefault="00A03145" w:rsidP="008800FD">
            <w:pPr>
              <w:rPr>
                <w:color w:val="000000"/>
                <w:sz w:val="20"/>
                <w:szCs w:val="20"/>
              </w:rPr>
            </w:pPr>
            <w:r w:rsidRPr="006139BC">
              <w:rPr>
                <w:color w:val="000000"/>
                <w:sz w:val="20"/>
                <w:szCs w:val="20"/>
              </w:rPr>
              <w:t>19.7</w:t>
            </w:r>
          </w:p>
        </w:tc>
        <w:tc>
          <w:tcPr>
            <w:tcW w:w="1300" w:type="dxa"/>
            <w:gridSpan w:val="2"/>
            <w:shd w:val="clear" w:color="auto" w:fill="auto"/>
            <w:noWrap/>
            <w:vAlign w:val="center"/>
            <w:hideMark/>
          </w:tcPr>
          <w:p w14:paraId="3042FB20" w14:textId="77777777" w:rsidR="00A03145" w:rsidRPr="006139BC" w:rsidRDefault="00A03145" w:rsidP="008800FD">
            <w:pPr>
              <w:rPr>
                <w:color w:val="000000"/>
                <w:sz w:val="20"/>
                <w:szCs w:val="20"/>
              </w:rPr>
            </w:pPr>
            <w:r w:rsidRPr="006139BC">
              <w:rPr>
                <w:color w:val="000000"/>
                <w:sz w:val="20"/>
                <w:szCs w:val="20"/>
              </w:rPr>
              <w:t xml:space="preserve">14.2 </w:t>
            </w:r>
          </w:p>
        </w:tc>
      </w:tr>
      <w:tr w:rsidR="00A03145" w:rsidRPr="006139BC" w14:paraId="192D32D5" w14:textId="77777777" w:rsidTr="008800FD">
        <w:trPr>
          <w:trHeight w:val="320"/>
        </w:trPr>
        <w:tc>
          <w:tcPr>
            <w:tcW w:w="1276" w:type="dxa"/>
            <w:shd w:val="clear" w:color="auto" w:fill="auto"/>
            <w:noWrap/>
            <w:vAlign w:val="center"/>
            <w:hideMark/>
          </w:tcPr>
          <w:p w14:paraId="28F1ED2D"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64249C48" w14:textId="77777777" w:rsidR="00A03145" w:rsidRPr="006139BC" w:rsidRDefault="00A03145" w:rsidP="008800FD">
            <w:pPr>
              <w:rPr>
                <w:color w:val="000000"/>
                <w:sz w:val="20"/>
                <w:szCs w:val="20"/>
              </w:rPr>
            </w:pPr>
            <w:r w:rsidRPr="006139BC">
              <w:rPr>
                <w:color w:val="000000"/>
                <w:sz w:val="20"/>
                <w:szCs w:val="20"/>
              </w:rPr>
              <w:t>2</w:t>
            </w:r>
          </w:p>
        </w:tc>
        <w:tc>
          <w:tcPr>
            <w:tcW w:w="993" w:type="dxa"/>
            <w:shd w:val="clear" w:color="auto" w:fill="auto"/>
            <w:noWrap/>
            <w:vAlign w:val="center"/>
            <w:hideMark/>
          </w:tcPr>
          <w:p w14:paraId="6B8C5430" w14:textId="77777777" w:rsidR="00A03145" w:rsidRPr="006139BC" w:rsidRDefault="00A03145" w:rsidP="008800FD">
            <w:pPr>
              <w:rPr>
                <w:color w:val="000000"/>
                <w:sz w:val="20"/>
                <w:szCs w:val="20"/>
              </w:rPr>
            </w:pPr>
            <w:r w:rsidRPr="006139BC">
              <w:rPr>
                <w:color w:val="000000"/>
                <w:sz w:val="20"/>
                <w:szCs w:val="20"/>
              </w:rPr>
              <w:t>19.4</w:t>
            </w:r>
          </w:p>
        </w:tc>
        <w:tc>
          <w:tcPr>
            <w:tcW w:w="850" w:type="dxa"/>
            <w:shd w:val="clear" w:color="auto" w:fill="auto"/>
            <w:noWrap/>
            <w:vAlign w:val="center"/>
            <w:hideMark/>
          </w:tcPr>
          <w:p w14:paraId="0186B412" w14:textId="77777777" w:rsidR="00A03145" w:rsidRPr="006139BC" w:rsidRDefault="00A03145" w:rsidP="008800FD">
            <w:pPr>
              <w:rPr>
                <w:color w:val="000000"/>
                <w:sz w:val="20"/>
                <w:szCs w:val="20"/>
              </w:rPr>
            </w:pPr>
            <w:r w:rsidRPr="006139BC">
              <w:rPr>
                <w:color w:val="000000"/>
                <w:sz w:val="20"/>
                <w:szCs w:val="20"/>
              </w:rPr>
              <w:t>2.5</w:t>
            </w:r>
          </w:p>
        </w:tc>
        <w:tc>
          <w:tcPr>
            <w:tcW w:w="1134" w:type="dxa"/>
            <w:shd w:val="clear" w:color="auto" w:fill="auto"/>
            <w:noWrap/>
            <w:vAlign w:val="center"/>
            <w:hideMark/>
          </w:tcPr>
          <w:p w14:paraId="27B6C91E" w14:textId="77777777" w:rsidR="00A03145" w:rsidRPr="006139BC" w:rsidRDefault="00A03145" w:rsidP="008800FD">
            <w:pPr>
              <w:rPr>
                <w:color w:val="000000"/>
                <w:sz w:val="20"/>
                <w:szCs w:val="20"/>
              </w:rPr>
            </w:pPr>
            <w:r w:rsidRPr="006139BC">
              <w:rPr>
                <w:color w:val="000000"/>
                <w:sz w:val="20"/>
                <w:szCs w:val="20"/>
              </w:rPr>
              <w:t>22.8</w:t>
            </w:r>
          </w:p>
        </w:tc>
        <w:tc>
          <w:tcPr>
            <w:tcW w:w="1300" w:type="dxa"/>
            <w:gridSpan w:val="2"/>
            <w:shd w:val="clear" w:color="auto" w:fill="auto"/>
            <w:noWrap/>
            <w:vAlign w:val="center"/>
            <w:hideMark/>
          </w:tcPr>
          <w:p w14:paraId="2A4E4EAE" w14:textId="77777777" w:rsidR="00A03145" w:rsidRPr="006139BC" w:rsidRDefault="00A03145" w:rsidP="008800FD">
            <w:pPr>
              <w:rPr>
                <w:color w:val="000000"/>
                <w:sz w:val="20"/>
                <w:szCs w:val="20"/>
              </w:rPr>
            </w:pPr>
            <w:r w:rsidRPr="006139BC">
              <w:rPr>
                <w:color w:val="000000"/>
                <w:sz w:val="20"/>
                <w:szCs w:val="20"/>
              </w:rPr>
              <w:t xml:space="preserve">15.8 </w:t>
            </w:r>
          </w:p>
        </w:tc>
      </w:tr>
      <w:tr w:rsidR="00A03145" w:rsidRPr="006139BC" w14:paraId="4D0735AC" w14:textId="77777777" w:rsidTr="008800FD">
        <w:trPr>
          <w:trHeight w:val="320"/>
        </w:trPr>
        <w:tc>
          <w:tcPr>
            <w:tcW w:w="1276" w:type="dxa"/>
            <w:shd w:val="clear" w:color="auto" w:fill="auto"/>
            <w:noWrap/>
            <w:vAlign w:val="center"/>
            <w:hideMark/>
          </w:tcPr>
          <w:p w14:paraId="7603C764"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0A053DC2" w14:textId="77777777" w:rsidR="00A03145" w:rsidRPr="006139BC" w:rsidRDefault="00A03145" w:rsidP="008800FD">
            <w:pPr>
              <w:rPr>
                <w:color w:val="000000"/>
                <w:sz w:val="20"/>
                <w:szCs w:val="20"/>
              </w:rPr>
            </w:pPr>
            <w:r w:rsidRPr="006139BC">
              <w:rPr>
                <w:color w:val="000000"/>
                <w:sz w:val="20"/>
                <w:szCs w:val="20"/>
              </w:rPr>
              <w:t>3</w:t>
            </w:r>
          </w:p>
        </w:tc>
        <w:tc>
          <w:tcPr>
            <w:tcW w:w="993" w:type="dxa"/>
            <w:shd w:val="clear" w:color="auto" w:fill="auto"/>
            <w:noWrap/>
            <w:vAlign w:val="center"/>
            <w:hideMark/>
          </w:tcPr>
          <w:p w14:paraId="061EDF12" w14:textId="77777777" w:rsidR="00A03145" w:rsidRPr="006139BC" w:rsidRDefault="00A03145" w:rsidP="008800FD">
            <w:pPr>
              <w:rPr>
                <w:color w:val="000000"/>
                <w:sz w:val="20"/>
                <w:szCs w:val="20"/>
              </w:rPr>
            </w:pPr>
            <w:r w:rsidRPr="006139BC">
              <w:rPr>
                <w:color w:val="000000"/>
                <w:sz w:val="20"/>
                <w:szCs w:val="20"/>
              </w:rPr>
              <w:t>18.3</w:t>
            </w:r>
          </w:p>
        </w:tc>
        <w:tc>
          <w:tcPr>
            <w:tcW w:w="850" w:type="dxa"/>
            <w:shd w:val="clear" w:color="auto" w:fill="auto"/>
            <w:noWrap/>
            <w:vAlign w:val="center"/>
            <w:hideMark/>
          </w:tcPr>
          <w:p w14:paraId="696073BA" w14:textId="77777777" w:rsidR="00A03145" w:rsidRPr="006139BC" w:rsidRDefault="00A03145" w:rsidP="008800FD">
            <w:pPr>
              <w:rPr>
                <w:color w:val="000000"/>
                <w:sz w:val="20"/>
                <w:szCs w:val="20"/>
              </w:rPr>
            </w:pPr>
            <w:r w:rsidRPr="006139BC">
              <w:rPr>
                <w:color w:val="000000"/>
                <w:sz w:val="20"/>
                <w:szCs w:val="20"/>
              </w:rPr>
              <w:t>0.8</w:t>
            </w:r>
          </w:p>
        </w:tc>
        <w:tc>
          <w:tcPr>
            <w:tcW w:w="1134" w:type="dxa"/>
            <w:shd w:val="clear" w:color="auto" w:fill="auto"/>
            <w:noWrap/>
            <w:vAlign w:val="center"/>
            <w:hideMark/>
          </w:tcPr>
          <w:p w14:paraId="34449DA2" w14:textId="77777777" w:rsidR="00A03145" w:rsidRPr="006139BC" w:rsidRDefault="00A03145" w:rsidP="008800FD">
            <w:pPr>
              <w:rPr>
                <w:color w:val="000000"/>
                <w:sz w:val="20"/>
                <w:szCs w:val="20"/>
              </w:rPr>
            </w:pPr>
            <w:r w:rsidRPr="006139BC">
              <w:rPr>
                <w:color w:val="000000"/>
                <w:sz w:val="20"/>
                <w:szCs w:val="20"/>
              </w:rPr>
              <w:t>19.8</w:t>
            </w:r>
          </w:p>
        </w:tc>
        <w:tc>
          <w:tcPr>
            <w:tcW w:w="1300" w:type="dxa"/>
            <w:gridSpan w:val="2"/>
            <w:shd w:val="clear" w:color="auto" w:fill="auto"/>
            <w:noWrap/>
            <w:vAlign w:val="center"/>
            <w:hideMark/>
          </w:tcPr>
          <w:p w14:paraId="47601B61" w14:textId="77777777" w:rsidR="00A03145" w:rsidRPr="006139BC" w:rsidRDefault="00A03145" w:rsidP="008800FD">
            <w:pPr>
              <w:rPr>
                <w:color w:val="000000"/>
                <w:sz w:val="20"/>
                <w:szCs w:val="20"/>
              </w:rPr>
            </w:pPr>
            <w:r w:rsidRPr="006139BC">
              <w:rPr>
                <w:color w:val="000000"/>
                <w:sz w:val="20"/>
                <w:szCs w:val="20"/>
              </w:rPr>
              <w:t xml:space="preserve">16.4 </w:t>
            </w:r>
          </w:p>
        </w:tc>
      </w:tr>
      <w:tr w:rsidR="00A03145" w:rsidRPr="006139BC" w14:paraId="34EBE15B" w14:textId="77777777" w:rsidTr="008800FD">
        <w:trPr>
          <w:trHeight w:val="320"/>
        </w:trPr>
        <w:tc>
          <w:tcPr>
            <w:tcW w:w="1276" w:type="dxa"/>
            <w:shd w:val="clear" w:color="auto" w:fill="auto"/>
            <w:noWrap/>
            <w:vAlign w:val="center"/>
            <w:hideMark/>
          </w:tcPr>
          <w:p w14:paraId="28A2F4BB"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0E937D55" w14:textId="77777777" w:rsidR="00A03145" w:rsidRPr="006139BC" w:rsidRDefault="00A03145" w:rsidP="008800FD">
            <w:pPr>
              <w:rPr>
                <w:color w:val="000000"/>
                <w:sz w:val="20"/>
                <w:szCs w:val="20"/>
              </w:rPr>
            </w:pPr>
            <w:r w:rsidRPr="006139BC">
              <w:rPr>
                <w:color w:val="000000"/>
                <w:sz w:val="20"/>
                <w:szCs w:val="20"/>
              </w:rPr>
              <w:t>4</w:t>
            </w:r>
          </w:p>
        </w:tc>
        <w:tc>
          <w:tcPr>
            <w:tcW w:w="993" w:type="dxa"/>
            <w:shd w:val="clear" w:color="auto" w:fill="auto"/>
            <w:noWrap/>
            <w:vAlign w:val="center"/>
            <w:hideMark/>
          </w:tcPr>
          <w:p w14:paraId="4B3BDFB9" w14:textId="77777777" w:rsidR="00A03145" w:rsidRPr="006139BC" w:rsidRDefault="00A03145" w:rsidP="008800FD">
            <w:pPr>
              <w:rPr>
                <w:color w:val="000000"/>
                <w:sz w:val="20"/>
                <w:szCs w:val="20"/>
              </w:rPr>
            </w:pPr>
            <w:r w:rsidRPr="006139BC">
              <w:rPr>
                <w:color w:val="000000"/>
                <w:sz w:val="20"/>
                <w:szCs w:val="20"/>
              </w:rPr>
              <w:t>17.7</w:t>
            </w:r>
          </w:p>
        </w:tc>
        <w:tc>
          <w:tcPr>
            <w:tcW w:w="850" w:type="dxa"/>
            <w:shd w:val="clear" w:color="auto" w:fill="auto"/>
            <w:noWrap/>
            <w:vAlign w:val="center"/>
            <w:hideMark/>
          </w:tcPr>
          <w:p w14:paraId="53029EBD" w14:textId="77777777" w:rsidR="00A03145" w:rsidRPr="006139BC" w:rsidRDefault="00A03145" w:rsidP="008800FD">
            <w:pPr>
              <w:rPr>
                <w:color w:val="000000"/>
                <w:sz w:val="20"/>
                <w:szCs w:val="20"/>
              </w:rPr>
            </w:pPr>
            <w:r w:rsidRPr="006139BC">
              <w:rPr>
                <w:color w:val="000000"/>
                <w:sz w:val="20"/>
                <w:szCs w:val="20"/>
              </w:rPr>
              <w:t>1.2</w:t>
            </w:r>
          </w:p>
        </w:tc>
        <w:tc>
          <w:tcPr>
            <w:tcW w:w="1134" w:type="dxa"/>
            <w:shd w:val="clear" w:color="auto" w:fill="auto"/>
            <w:noWrap/>
            <w:vAlign w:val="center"/>
            <w:hideMark/>
          </w:tcPr>
          <w:p w14:paraId="26908D08" w14:textId="77777777" w:rsidR="00A03145" w:rsidRPr="006139BC" w:rsidRDefault="00A03145" w:rsidP="008800FD">
            <w:pPr>
              <w:rPr>
                <w:color w:val="000000"/>
                <w:sz w:val="20"/>
                <w:szCs w:val="20"/>
              </w:rPr>
            </w:pPr>
            <w:r w:rsidRPr="006139BC">
              <w:rPr>
                <w:color w:val="000000"/>
                <w:sz w:val="20"/>
                <w:szCs w:val="20"/>
              </w:rPr>
              <w:t>19.8</w:t>
            </w:r>
          </w:p>
        </w:tc>
        <w:tc>
          <w:tcPr>
            <w:tcW w:w="1300" w:type="dxa"/>
            <w:gridSpan w:val="2"/>
            <w:shd w:val="clear" w:color="auto" w:fill="auto"/>
            <w:noWrap/>
            <w:vAlign w:val="center"/>
            <w:hideMark/>
          </w:tcPr>
          <w:p w14:paraId="127F339E" w14:textId="77777777" w:rsidR="00A03145" w:rsidRPr="006139BC" w:rsidRDefault="00A03145" w:rsidP="008800FD">
            <w:pPr>
              <w:rPr>
                <w:color w:val="000000"/>
                <w:sz w:val="20"/>
                <w:szCs w:val="20"/>
              </w:rPr>
            </w:pPr>
            <w:r w:rsidRPr="006139BC">
              <w:rPr>
                <w:color w:val="000000"/>
                <w:sz w:val="20"/>
                <w:szCs w:val="20"/>
              </w:rPr>
              <w:t xml:space="preserve">16.2 </w:t>
            </w:r>
          </w:p>
        </w:tc>
      </w:tr>
      <w:tr w:rsidR="00A03145" w:rsidRPr="006139BC" w14:paraId="4ED0DEBF" w14:textId="77777777" w:rsidTr="008800FD">
        <w:trPr>
          <w:trHeight w:val="320"/>
        </w:trPr>
        <w:tc>
          <w:tcPr>
            <w:tcW w:w="1276" w:type="dxa"/>
            <w:shd w:val="clear" w:color="auto" w:fill="auto"/>
            <w:noWrap/>
            <w:vAlign w:val="center"/>
            <w:hideMark/>
          </w:tcPr>
          <w:p w14:paraId="5831394C"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736FFF42" w14:textId="77777777" w:rsidR="00A03145" w:rsidRPr="006139BC" w:rsidRDefault="00A03145" w:rsidP="008800FD">
            <w:pPr>
              <w:rPr>
                <w:color w:val="000000"/>
                <w:sz w:val="20"/>
                <w:szCs w:val="20"/>
              </w:rPr>
            </w:pPr>
            <w:r w:rsidRPr="006139BC">
              <w:rPr>
                <w:color w:val="000000"/>
                <w:sz w:val="20"/>
                <w:szCs w:val="20"/>
              </w:rPr>
              <w:t>5</w:t>
            </w:r>
          </w:p>
        </w:tc>
        <w:tc>
          <w:tcPr>
            <w:tcW w:w="993" w:type="dxa"/>
            <w:shd w:val="clear" w:color="auto" w:fill="auto"/>
            <w:noWrap/>
            <w:vAlign w:val="center"/>
            <w:hideMark/>
          </w:tcPr>
          <w:p w14:paraId="2AA08156" w14:textId="77777777" w:rsidR="00A03145" w:rsidRPr="006139BC" w:rsidRDefault="00A03145" w:rsidP="008800FD">
            <w:pPr>
              <w:rPr>
                <w:color w:val="000000"/>
                <w:sz w:val="20"/>
                <w:szCs w:val="20"/>
              </w:rPr>
            </w:pPr>
            <w:r w:rsidRPr="006139BC">
              <w:rPr>
                <w:color w:val="000000"/>
                <w:sz w:val="20"/>
                <w:szCs w:val="20"/>
              </w:rPr>
              <w:t>18.9</w:t>
            </w:r>
          </w:p>
        </w:tc>
        <w:tc>
          <w:tcPr>
            <w:tcW w:w="850" w:type="dxa"/>
            <w:shd w:val="clear" w:color="auto" w:fill="auto"/>
            <w:noWrap/>
            <w:vAlign w:val="center"/>
            <w:hideMark/>
          </w:tcPr>
          <w:p w14:paraId="6A8E8B8B" w14:textId="77777777" w:rsidR="00A03145" w:rsidRPr="006139BC" w:rsidRDefault="00A03145" w:rsidP="008800FD">
            <w:pPr>
              <w:rPr>
                <w:color w:val="000000"/>
                <w:sz w:val="20"/>
                <w:szCs w:val="20"/>
              </w:rPr>
            </w:pPr>
            <w:r w:rsidRPr="006139BC">
              <w:rPr>
                <w:color w:val="000000"/>
                <w:sz w:val="20"/>
                <w:szCs w:val="20"/>
              </w:rPr>
              <w:t>2.0</w:t>
            </w:r>
          </w:p>
        </w:tc>
        <w:tc>
          <w:tcPr>
            <w:tcW w:w="1134" w:type="dxa"/>
            <w:shd w:val="clear" w:color="auto" w:fill="auto"/>
            <w:noWrap/>
            <w:vAlign w:val="center"/>
            <w:hideMark/>
          </w:tcPr>
          <w:p w14:paraId="798C4263" w14:textId="77777777" w:rsidR="00A03145" w:rsidRPr="006139BC" w:rsidRDefault="00A03145" w:rsidP="008800FD">
            <w:pPr>
              <w:rPr>
                <w:color w:val="000000"/>
                <w:sz w:val="20"/>
                <w:szCs w:val="20"/>
              </w:rPr>
            </w:pPr>
            <w:r w:rsidRPr="006139BC">
              <w:rPr>
                <w:color w:val="000000"/>
                <w:sz w:val="20"/>
                <w:szCs w:val="20"/>
              </w:rPr>
              <w:t>22.3</w:t>
            </w:r>
          </w:p>
        </w:tc>
        <w:tc>
          <w:tcPr>
            <w:tcW w:w="1300" w:type="dxa"/>
            <w:gridSpan w:val="2"/>
            <w:shd w:val="clear" w:color="auto" w:fill="auto"/>
            <w:noWrap/>
            <w:vAlign w:val="center"/>
            <w:hideMark/>
          </w:tcPr>
          <w:p w14:paraId="14DBC994" w14:textId="77777777" w:rsidR="00A03145" w:rsidRPr="006139BC" w:rsidRDefault="00A03145" w:rsidP="008800FD">
            <w:pPr>
              <w:rPr>
                <w:color w:val="000000"/>
                <w:sz w:val="20"/>
                <w:szCs w:val="20"/>
              </w:rPr>
            </w:pPr>
            <w:r w:rsidRPr="006139BC">
              <w:rPr>
                <w:color w:val="000000"/>
                <w:sz w:val="20"/>
                <w:szCs w:val="20"/>
              </w:rPr>
              <w:t xml:space="preserve">16.2 </w:t>
            </w:r>
          </w:p>
        </w:tc>
      </w:tr>
      <w:tr w:rsidR="00A03145" w:rsidRPr="006139BC" w14:paraId="71471012" w14:textId="77777777" w:rsidTr="008800FD">
        <w:trPr>
          <w:trHeight w:val="320"/>
        </w:trPr>
        <w:tc>
          <w:tcPr>
            <w:tcW w:w="1276" w:type="dxa"/>
            <w:shd w:val="clear" w:color="auto" w:fill="auto"/>
            <w:noWrap/>
            <w:vAlign w:val="center"/>
            <w:hideMark/>
          </w:tcPr>
          <w:p w14:paraId="3DFE3721"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5C95BC7C" w14:textId="77777777" w:rsidR="00A03145" w:rsidRPr="006139BC" w:rsidRDefault="00A03145" w:rsidP="008800FD">
            <w:pPr>
              <w:rPr>
                <w:color w:val="000000"/>
                <w:sz w:val="20"/>
                <w:szCs w:val="20"/>
              </w:rPr>
            </w:pPr>
            <w:r w:rsidRPr="006139BC">
              <w:rPr>
                <w:color w:val="000000"/>
                <w:sz w:val="20"/>
                <w:szCs w:val="20"/>
              </w:rPr>
              <w:t>6</w:t>
            </w:r>
          </w:p>
        </w:tc>
        <w:tc>
          <w:tcPr>
            <w:tcW w:w="993" w:type="dxa"/>
            <w:shd w:val="clear" w:color="auto" w:fill="auto"/>
            <w:noWrap/>
            <w:vAlign w:val="center"/>
            <w:hideMark/>
          </w:tcPr>
          <w:p w14:paraId="776CD688" w14:textId="77777777" w:rsidR="00A03145" w:rsidRPr="006139BC" w:rsidRDefault="00A03145" w:rsidP="008800FD">
            <w:pPr>
              <w:rPr>
                <w:color w:val="000000"/>
                <w:sz w:val="20"/>
                <w:szCs w:val="20"/>
              </w:rPr>
            </w:pPr>
            <w:r w:rsidRPr="006139BC">
              <w:rPr>
                <w:color w:val="000000"/>
                <w:sz w:val="20"/>
                <w:szCs w:val="20"/>
              </w:rPr>
              <w:t>19.9</w:t>
            </w:r>
          </w:p>
        </w:tc>
        <w:tc>
          <w:tcPr>
            <w:tcW w:w="850" w:type="dxa"/>
            <w:shd w:val="clear" w:color="auto" w:fill="auto"/>
            <w:noWrap/>
            <w:vAlign w:val="center"/>
            <w:hideMark/>
          </w:tcPr>
          <w:p w14:paraId="256F186B" w14:textId="77777777" w:rsidR="00A03145" w:rsidRPr="006139BC" w:rsidRDefault="00A03145" w:rsidP="008800FD">
            <w:pPr>
              <w:rPr>
                <w:color w:val="000000"/>
                <w:sz w:val="20"/>
                <w:szCs w:val="20"/>
              </w:rPr>
            </w:pPr>
            <w:r w:rsidRPr="006139BC">
              <w:rPr>
                <w:color w:val="000000"/>
                <w:sz w:val="20"/>
                <w:szCs w:val="20"/>
              </w:rPr>
              <w:t>2.6</w:t>
            </w:r>
          </w:p>
        </w:tc>
        <w:tc>
          <w:tcPr>
            <w:tcW w:w="1134" w:type="dxa"/>
            <w:shd w:val="clear" w:color="auto" w:fill="auto"/>
            <w:noWrap/>
            <w:vAlign w:val="center"/>
            <w:hideMark/>
          </w:tcPr>
          <w:p w14:paraId="320881D6" w14:textId="77777777" w:rsidR="00A03145" w:rsidRPr="006139BC" w:rsidRDefault="00A03145" w:rsidP="008800FD">
            <w:pPr>
              <w:rPr>
                <w:color w:val="000000"/>
                <w:sz w:val="20"/>
                <w:szCs w:val="20"/>
              </w:rPr>
            </w:pPr>
            <w:r w:rsidRPr="006139BC">
              <w:rPr>
                <w:color w:val="000000"/>
                <w:sz w:val="20"/>
                <w:szCs w:val="20"/>
              </w:rPr>
              <w:t>23.8</w:t>
            </w:r>
          </w:p>
        </w:tc>
        <w:tc>
          <w:tcPr>
            <w:tcW w:w="1300" w:type="dxa"/>
            <w:gridSpan w:val="2"/>
            <w:shd w:val="clear" w:color="auto" w:fill="auto"/>
            <w:noWrap/>
            <w:vAlign w:val="center"/>
            <w:hideMark/>
          </w:tcPr>
          <w:p w14:paraId="0B69B4BB" w14:textId="77777777" w:rsidR="00A03145" w:rsidRPr="006139BC" w:rsidRDefault="00A03145" w:rsidP="008800FD">
            <w:pPr>
              <w:rPr>
                <w:color w:val="000000"/>
                <w:sz w:val="20"/>
                <w:szCs w:val="20"/>
              </w:rPr>
            </w:pPr>
            <w:r w:rsidRPr="006139BC">
              <w:rPr>
                <w:color w:val="000000"/>
                <w:sz w:val="20"/>
                <w:szCs w:val="20"/>
              </w:rPr>
              <w:t xml:space="preserve">16.3 </w:t>
            </w:r>
          </w:p>
        </w:tc>
      </w:tr>
      <w:tr w:rsidR="00A03145" w:rsidRPr="006139BC" w14:paraId="59B92B99" w14:textId="77777777" w:rsidTr="008800FD">
        <w:trPr>
          <w:trHeight w:val="320"/>
        </w:trPr>
        <w:tc>
          <w:tcPr>
            <w:tcW w:w="1276" w:type="dxa"/>
            <w:shd w:val="clear" w:color="auto" w:fill="auto"/>
            <w:noWrap/>
            <w:vAlign w:val="center"/>
            <w:hideMark/>
          </w:tcPr>
          <w:p w14:paraId="4E406DD6"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18C288C8" w14:textId="77777777" w:rsidR="00A03145" w:rsidRPr="006139BC" w:rsidRDefault="00A03145" w:rsidP="008800FD">
            <w:pPr>
              <w:rPr>
                <w:color w:val="000000"/>
                <w:sz w:val="20"/>
                <w:szCs w:val="20"/>
              </w:rPr>
            </w:pPr>
            <w:r w:rsidRPr="006139BC">
              <w:rPr>
                <w:color w:val="000000"/>
                <w:sz w:val="20"/>
                <w:szCs w:val="20"/>
              </w:rPr>
              <w:t>7</w:t>
            </w:r>
          </w:p>
        </w:tc>
        <w:tc>
          <w:tcPr>
            <w:tcW w:w="993" w:type="dxa"/>
            <w:shd w:val="clear" w:color="auto" w:fill="auto"/>
            <w:noWrap/>
            <w:vAlign w:val="center"/>
            <w:hideMark/>
          </w:tcPr>
          <w:p w14:paraId="7A06128E" w14:textId="77777777" w:rsidR="00A03145" w:rsidRPr="006139BC" w:rsidRDefault="00A03145" w:rsidP="008800FD">
            <w:pPr>
              <w:rPr>
                <w:color w:val="000000"/>
                <w:sz w:val="20"/>
                <w:szCs w:val="20"/>
              </w:rPr>
            </w:pPr>
            <w:r w:rsidRPr="006139BC">
              <w:rPr>
                <w:color w:val="000000"/>
                <w:sz w:val="20"/>
                <w:szCs w:val="20"/>
              </w:rPr>
              <w:t>20.8</w:t>
            </w:r>
          </w:p>
        </w:tc>
        <w:tc>
          <w:tcPr>
            <w:tcW w:w="850" w:type="dxa"/>
            <w:shd w:val="clear" w:color="auto" w:fill="auto"/>
            <w:noWrap/>
            <w:vAlign w:val="center"/>
            <w:hideMark/>
          </w:tcPr>
          <w:p w14:paraId="5602D0BD" w14:textId="77777777" w:rsidR="00A03145" w:rsidRPr="006139BC" w:rsidRDefault="00A03145" w:rsidP="008800FD">
            <w:pPr>
              <w:rPr>
                <w:color w:val="000000"/>
                <w:sz w:val="20"/>
                <w:szCs w:val="20"/>
              </w:rPr>
            </w:pPr>
            <w:r w:rsidRPr="006139BC">
              <w:rPr>
                <w:color w:val="000000"/>
                <w:sz w:val="20"/>
                <w:szCs w:val="20"/>
              </w:rPr>
              <w:t>2.2</w:t>
            </w:r>
          </w:p>
        </w:tc>
        <w:tc>
          <w:tcPr>
            <w:tcW w:w="1134" w:type="dxa"/>
            <w:shd w:val="clear" w:color="auto" w:fill="auto"/>
            <w:noWrap/>
            <w:vAlign w:val="center"/>
            <w:hideMark/>
          </w:tcPr>
          <w:p w14:paraId="450EC5F1" w14:textId="77777777" w:rsidR="00A03145" w:rsidRPr="006139BC" w:rsidRDefault="00A03145" w:rsidP="008800FD">
            <w:pPr>
              <w:rPr>
                <w:color w:val="000000"/>
                <w:sz w:val="20"/>
                <w:szCs w:val="20"/>
              </w:rPr>
            </w:pPr>
            <w:r w:rsidRPr="006139BC">
              <w:rPr>
                <w:color w:val="000000"/>
                <w:sz w:val="20"/>
                <w:szCs w:val="20"/>
              </w:rPr>
              <w:t>24.7</w:t>
            </w:r>
          </w:p>
        </w:tc>
        <w:tc>
          <w:tcPr>
            <w:tcW w:w="1300" w:type="dxa"/>
            <w:gridSpan w:val="2"/>
            <w:shd w:val="clear" w:color="auto" w:fill="auto"/>
            <w:noWrap/>
            <w:vAlign w:val="center"/>
            <w:hideMark/>
          </w:tcPr>
          <w:p w14:paraId="62CC7BE0" w14:textId="77777777" w:rsidR="00A03145" w:rsidRPr="006139BC" w:rsidRDefault="00A03145" w:rsidP="008800FD">
            <w:pPr>
              <w:rPr>
                <w:color w:val="000000"/>
                <w:sz w:val="20"/>
                <w:szCs w:val="20"/>
              </w:rPr>
            </w:pPr>
            <w:r w:rsidRPr="006139BC">
              <w:rPr>
                <w:color w:val="000000"/>
                <w:sz w:val="20"/>
                <w:szCs w:val="20"/>
              </w:rPr>
              <w:t xml:space="preserve">17.8 </w:t>
            </w:r>
          </w:p>
        </w:tc>
      </w:tr>
      <w:tr w:rsidR="00A03145" w:rsidRPr="006139BC" w14:paraId="045BFF84" w14:textId="77777777" w:rsidTr="008800FD">
        <w:trPr>
          <w:trHeight w:val="320"/>
        </w:trPr>
        <w:tc>
          <w:tcPr>
            <w:tcW w:w="1276" w:type="dxa"/>
            <w:shd w:val="clear" w:color="auto" w:fill="auto"/>
            <w:noWrap/>
            <w:vAlign w:val="center"/>
            <w:hideMark/>
          </w:tcPr>
          <w:p w14:paraId="2FCA63A6"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025DB3B2" w14:textId="77777777" w:rsidR="00A03145" w:rsidRPr="006139BC" w:rsidRDefault="00A03145" w:rsidP="008800FD">
            <w:pPr>
              <w:rPr>
                <w:color w:val="000000"/>
                <w:sz w:val="20"/>
                <w:szCs w:val="20"/>
              </w:rPr>
            </w:pPr>
            <w:r w:rsidRPr="006139BC">
              <w:rPr>
                <w:color w:val="000000"/>
                <w:sz w:val="20"/>
                <w:szCs w:val="20"/>
              </w:rPr>
              <w:t>8</w:t>
            </w:r>
          </w:p>
        </w:tc>
        <w:tc>
          <w:tcPr>
            <w:tcW w:w="993" w:type="dxa"/>
            <w:shd w:val="clear" w:color="auto" w:fill="auto"/>
            <w:noWrap/>
            <w:vAlign w:val="center"/>
            <w:hideMark/>
          </w:tcPr>
          <w:p w14:paraId="5FC365B7" w14:textId="77777777" w:rsidR="00A03145" w:rsidRPr="006139BC" w:rsidRDefault="00A03145" w:rsidP="008800FD">
            <w:pPr>
              <w:rPr>
                <w:color w:val="000000"/>
                <w:sz w:val="20"/>
                <w:szCs w:val="20"/>
              </w:rPr>
            </w:pPr>
            <w:r w:rsidRPr="006139BC">
              <w:rPr>
                <w:color w:val="000000"/>
                <w:sz w:val="20"/>
                <w:szCs w:val="20"/>
              </w:rPr>
              <w:t>19.4</w:t>
            </w:r>
          </w:p>
        </w:tc>
        <w:tc>
          <w:tcPr>
            <w:tcW w:w="850" w:type="dxa"/>
            <w:shd w:val="clear" w:color="auto" w:fill="auto"/>
            <w:noWrap/>
            <w:vAlign w:val="center"/>
            <w:hideMark/>
          </w:tcPr>
          <w:p w14:paraId="66220435" w14:textId="77777777" w:rsidR="00A03145" w:rsidRPr="006139BC" w:rsidRDefault="00A03145" w:rsidP="008800FD">
            <w:pPr>
              <w:rPr>
                <w:color w:val="000000"/>
                <w:sz w:val="20"/>
                <w:szCs w:val="20"/>
              </w:rPr>
            </w:pPr>
            <w:r w:rsidRPr="006139BC">
              <w:rPr>
                <w:color w:val="000000"/>
                <w:sz w:val="20"/>
                <w:szCs w:val="20"/>
              </w:rPr>
              <w:t>1.2</w:t>
            </w:r>
          </w:p>
        </w:tc>
        <w:tc>
          <w:tcPr>
            <w:tcW w:w="1134" w:type="dxa"/>
            <w:shd w:val="clear" w:color="auto" w:fill="auto"/>
            <w:noWrap/>
            <w:vAlign w:val="center"/>
            <w:hideMark/>
          </w:tcPr>
          <w:p w14:paraId="42085738" w14:textId="77777777" w:rsidR="00A03145" w:rsidRPr="006139BC" w:rsidRDefault="00A03145" w:rsidP="008800FD">
            <w:pPr>
              <w:rPr>
                <w:color w:val="000000"/>
                <w:sz w:val="20"/>
                <w:szCs w:val="20"/>
              </w:rPr>
            </w:pPr>
            <w:r w:rsidRPr="006139BC">
              <w:rPr>
                <w:color w:val="000000"/>
                <w:sz w:val="20"/>
                <w:szCs w:val="20"/>
              </w:rPr>
              <w:t>22.1</w:t>
            </w:r>
          </w:p>
        </w:tc>
        <w:tc>
          <w:tcPr>
            <w:tcW w:w="1300" w:type="dxa"/>
            <w:gridSpan w:val="2"/>
            <w:shd w:val="clear" w:color="auto" w:fill="auto"/>
            <w:noWrap/>
            <w:vAlign w:val="center"/>
            <w:hideMark/>
          </w:tcPr>
          <w:p w14:paraId="5506E3BF" w14:textId="77777777" w:rsidR="00A03145" w:rsidRPr="006139BC" w:rsidRDefault="00A03145" w:rsidP="008800FD">
            <w:pPr>
              <w:rPr>
                <w:color w:val="000000"/>
                <w:sz w:val="20"/>
                <w:szCs w:val="20"/>
              </w:rPr>
            </w:pPr>
            <w:r w:rsidRPr="006139BC">
              <w:rPr>
                <w:color w:val="000000"/>
                <w:sz w:val="20"/>
                <w:szCs w:val="20"/>
              </w:rPr>
              <w:t xml:space="preserve">17.9 </w:t>
            </w:r>
          </w:p>
        </w:tc>
      </w:tr>
      <w:tr w:rsidR="00A03145" w:rsidRPr="006139BC" w14:paraId="4C1A947A" w14:textId="77777777" w:rsidTr="008800FD">
        <w:trPr>
          <w:trHeight w:val="320"/>
        </w:trPr>
        <w:tc>
          <w:tcPr>
            <w:tcW w:w="1276" w:type="dxa"/>
            <w:shd w:val="clear" w:color="auto" w:fill="auto"/>
            <w:noWrap/>
            <w:vAlign w:val="center"/>
            <w:hideMark/>
          </w:tcPr>
          <w:p w14:paraId="5866185C"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5FC15E1B" w14:textId="77777777" w:rsidR="00A03145" w:rsidRPr="006139BC" w:rsidRDefault="00A03145" w:rsidP="008800FD">
            <w:pPr>
              <w:rPr>
                <w:color w:val="000000"/>
                <w:sz w:val="20"/>
                <w:szCs w:val="20"/>
              </w:rPr>
            </w:pPr>
            <w:r w:rsidRPr="006139BC">
              <w:rPr>
                <w:color w:val="000000"/>
                <w:sz w:val="20"/>
                <w:szCs w:val="20"/>
              </w:rPr>
              <w:t>9</w:t>
            </w:r>
          </w:p>
        </w:tc>
        <w:tc>
          <w:tcPr>
            <w:tcW w:w="993" w:type="dxa"/>
            <w:shd w:val="clear" w:color="auto" w:fill="auto"/>
            <w:noWrap/>
            <w:vAlign w:val="center"/>
            <w:hideMark/>
          </w:tcPr>
          <w:p w14:paraId="1844261A" w14:textId="77777777" w:rsidR="00A03145" w:rsidRPr="006139BC" w:rsidRDefault="00A03145" w:rsidP="008800FD">
            <w:pPr>
              <w:rPr>
                <w:color w:val="000000"/>
                <w:sz w:val="20"/>
                <w:szCs w:val="20"/>
              </w:rPr>
            </w:pPr>
            <w:r w:rsidRPr="006139BC">
              <w:rPr>
                <w:color w:val="000000"/>
                <w:sz w:val="20"/>
                <w:szCs w:val="20"/>
              </w:rPr>
              <w:t>19.3</w:t>
            </w:r>
          </w:p>
        </w:tc>
        <w:tc>
          <w:tcPr>
            <w:tcW w:w="850" w:type="dxa"/>
            <w:shd w:val="clear" w:color="auto" w:fill="auto"/>
            <w:noWrap/>
            <w:vAlign w:val="center"/>
            <w:hideMark/>
          </w:tcPr>
          <w:p w14:paraId="09766354" w14:textId="77777777" w:rsidR="00A03145" w:rsidRPr="006139BC" w:rsidRDefault="00A03145" w:rsidP="008800FD">
            <w:pPr>
              <w:rPr>
                <w:color w:val="000000"/>
                <w:sz w:val="20"/>
                <w:szCs w:val="20"/>
              </w:rPr>
            </w:pPr>
            <w:r w:rsidRPr="006139BC">
              <w:rPr>
                <w:color w:val="000000"/>
                <w:sz w:val="20"/>
                <w:szCs w:val="20"/>
              </w:rPr>
              <w:t>1.7</w:t>
            </w:r>
          </w:p>
        </w:tc>
        <w:tc>
          <w:tcPr>
            <w:tcW w:w="1134" w:type="dxa"/>
            <w:shd w:val="clear" w:color="auto" w:fill="auto"/>
            <w:noWrap/>
            <w:vAlign w:val="center"/>
            <w:hideMark/>
          </w:tcPr>
          <w:p w14:paraId="1DCD439E" w14:textId="77777777" w:rsidR="00A03145" w:rsidRPr="006139BC" w:rsidRDefault="00A03145" w:rsidP="008800FD">
            <w:pPr>
              <w:rPr>
                <w:color w:val="000000"/>
                <w:sz w:val="20"/>
                <w:szCs w:val="20"/>
              </w:rPr>
            </w:pPr>
            <w:r w:rsidRPr="006139BC">
              <w:rPr>
                <w:color w:val="000000"/>
                <w:sz w:val="20"/>
                <w:szCs w:val="20"/>
              </w:rPr>
              <w:t>22.8</w:t>
            </w:r>
          </w:p>
        </w:tc>
        <w:tc>
          <w:tcPr>
            <w:tcW w:w="1300" w:type="dxa"/>
            <w:gridSpan w:val="2"/>
            <w:shd w:val="clear" w:color="auto" w:fill="auto"/>
            <w:noWrap/>
            <w:vAlign w:val="center"/>
            <w:hideMark/>
          </w:tcPr>
          <w:p w14:paraId="66A7BD6B" w14:textId="77777777" w:rsidR="00A03145" w:rsidRPr="006139BC" w:rsidRDefault="00A03145" w:rsidP="008800FD">
            <w:pPr>
              <w:rPr>
                <w:color w:val="000000"/>
                <w:sz w:val="20"/>
                <w:szCs w:val="20"/>
              </w:rPr>
            </w:pPr>
            <w:r w:rsidRPr="006139BC">
              <w:rPr>
                <w:color w:val="000000"/>
                <w:sz w:val="20"/>
                <w:szCs w:val="20"/>
              </w:rPr>
              <w:t xml:space="preserve">17.3 </w:t>
            </w:r>
          </w:p>
        </w:tc>
      </w:tr>
      <w:tr w:rsidR="00A03145" w:rsidRPr="006139BC" w14:paraId="1864D557" w14:textId="77777777" w:rsidTr="008800FD">
        <w:trPr>
          <w:trHeight w:val="320"/>
        </w:trPr>
        <w:tc>
          <w:tcPr>
            <w:tcW w:w="1276" w:type="dxa"/>
            <w:shd w:val="clear" w:color="auto" w:fill="auto"/>
            <w:noWrap/>
            <w:vAlign w:val="center"/>
            <w:hideMark/>
          </w:tcPr>
          <w:p w14:paraId="32BEE7A9"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60CA01FA" w14:textId="77777777" w:rsidR="00A03145" w:rsidRPr="006139BC" w:rsidRDefault="00A03145" w:rsidP="008800FD">
            <w:pPr>
              <w:rPr>
                <w:color w:val="000000"/>
                <w:sz w:val="20"/>
                <w:szCs w:val="20"/>
              </w:rPr>
            </w:pPr>
            <w:r w:rsidRPr="006139BC">
              <w:rPr>
                <w:color w:val="000000"/>
                <w:sz w:val="20"/>
                <w:szCs w:val="20"/>
              </w:rPr>
              <w:t>10</w:t>
            </w:r>
          </w:p>
        </w:tc>
        <w:tc>
          <w:tcPr>
            <w:tcW w:w="993" w:type="dxa"/>
            <w:shd w:val="clear" w:color="auto" w:fill="auto"/>
            <w:noWrap/>
            <w:vAlign w:val="center"/>
            <w:hideMark/>
          </w:tcPr>
          <w:p w14:paraId="40BACDE1" w14:textId="77777777" w:rsidR="00A03145" w:rsidRPr="006139BC" w:rsidRDefault="00A03145" w:rsidP="008800FD">
            <w:pPr>
              <w:rPr>
                <w:color w:val="000000"/>
                <w:sz w:val="20"/>
                <w:szCs w:val="20"/>
              </w:rPr>
            </w:pPr>
            <w:r w:rsidRPr="006139BC">
              <w:rPr>
                <w:color w:val="000000"/>
                <w:sz w:val="20"/>
                <w:szCs w:val="20"/>
              </w:rPr>
              <w:t>19.3</w:t>
            </w:r>
          </w:p>
        </w:tc>
        <w:tc>
          <w:tcPr>
            <w:tcW w:w="850" w:type="dxa"/>
            <w:shd w:val="clear" w:color="auto" w:fill="auto"/>
            <w:noWrap/>
            <w:vAlign w:val="center"/>
            <w:hideMark/>
          </w:tcPr>
          <w:p w14:paraId="59790674" w14:textId="77777777" w:rsidR="00A03145" w:rsidRPr="006139BC" w:rsidRDefault="00A03145" w:rsidP="008800FD">
            <w:pPr>
              <w:rPr>
                <w:color w:val="000000"/>
                <w:sz w:val="20"/>
                <w:szCs w:val="20"/>
              </w:rPr>
            </w:pPr>
            <w:r w:rsidRPr="006139BC">
              <w:rPr>
                <w:color w:val="000000"/>
                <w:sz w:val="20"/>
                <w:szCs w:val="20"/>
              </w:rPr>
              <w:t>1.6</w:t>
            </w:r>
          </w:p>
        </w:tc>
        <w:tc>
          <w:tcPr>
            <w:tcW w:w="1134" w:type="dxa"/>
            <w:shd w:val="clear" w:color="auto" w:fill="auto"/>
            <w:noWrap/>
            <w:vAlign w:val="center"/>
            <w:hideMark/>
          </w:tcPr>
          <w:p w14:paraId="12F9888E" w14:textId="77777777" w:rsidR="00A03145" w:rsidRPr="006139BC" w:rsidRDefault="00A03145" w:rsidP="008800FD">
            <w:pPr>
              <w:rPr>
                <w:color w:val="000000"/>
                <w:sz w:val="20"/>
                <w:szCs w:val="20"/>
              </w:rPr>
            </w:pPr>
            <w:r w:rsidRPr="006139BC">
              <w:rPr>
                <w:color w:val="000000"/>
                <w:sz w:val="20"/>
                <w:szCs w:val="20"/>
              </w:rPr>
              <w:t>22.4</w:t>
            </w:r>
          </w:p>
        </w:tc>
        <w:tc>
          <w:tcPr>
            <w:tcW w:w="1300" w:type="dxa"/>
            <w:gridSpan w:val="2"/>
            <w:shd w:val="clear" w:color="auto" w:fill="auto"/>
            <w:noWrap/>
            <w:vAlign w:val="center"/>
            <w:hideMark/>
          </w:tcPr>
          <w:p w14:paraId="09F85F18" w14:textId="77777777" w:rsidR="00A03145" w:rsidRPr="006139BC" w:rsidRDefault="00A03145" w:rsidP="008800FD">
            <w:pPr>
              <w:rPr>
                <w:color w:val="000000"/>
                <w:sz w:val="20"/>
                <w:szCs w:val="20"/>
              </w:rPr>
            </w:pPr>
            <w:r w:rsidRPr="006139BC">
              <w:rPr>
                <w:color w:val="000000"/>
                <w:sz w:val="20"/>
                <w:szCs w:val="20"/>
              </w:rPr>
              <w:t xml:space="preserve">17.7 </w:t>
            </w:r>
          </w:p>
        </w:tc>
      </w:tr>
      <w:tr w:rsidR="00A03145" w:rsidRPr="006139BC" w14:paraId="22CBD593" w14:textId="77777777" w:rsidTr="008800FD">
        <w:trPr>
          <w:trHeight w:val="320"/>
        </w:trPr>
        <w:tc>
          <w:tcPr>
            <w:tcW w:w="1276" w:type="dxa"/>
            <w:shd w:val="clear" w:color="auto" w:fill="auto"/>
            <w:noWrap/>
            <w:vAlign w:val="center"/>
            <w:hideMark/>
          </w:tcPr>
          <w:p w14:paraId="6F59383B"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4CCF102A" w14:textId="77777777" w:rsidR="00A03145" w:rsidRPr="006139BC" w:rsidRDefault="00A03145" w:rsidP="008800FD">
            <w:pPr>
              <w:rPr>
                <w:color w:val="000000"/>
                <w:sz w:val="20"/>
                <w:szCs w:val="20"/>
              </w:rPr>
            </w:pPr>
            <w:r w:rsidRPr="006139BC">
              <w:rPr>
                <w:color w:val="000000"/>
                <w:sz w:val="20"/>
                <w:szCs w:val="20"/>
              </w:rPr>
              <w:t>11</w:t>
            </w:r>
          </w:p>
        </w:tc>
        <w:tc>
          <w:tcPr>
            <w:tcW w:w="993" w:type="dxa"/>
            <w:shd w:val="clear" w:color="auto" w:fill="auto"/>
            <w:noWrap/>
            <w:vAlign w:val="center"/>
            <w:hideMark/>
          </w:tcPr>
          <w:p w14:paraId="3EAC0847" w14:textId="77777777" w:rsidR="00A03145" w:rsidRPr="006139BC" w:rsidRDefault="00A03145" w:rsidP="008800FD">
            <w:pPr>
              <w:rPr>
                <w:color w:val="000000"/>
                <w:sz w:val="20"/>
                <w:szCs w:val="20"/>
              </w:rPr>
            </w:pPr>
            <w:r w:rsidRPr="006139BC">
              <w:rPr>
                <w:color w:val="000000"/>
                <w:sz w:val="20"/>
                <w:szCs w:val="20"/>
              </w:rPr>
              <w:t>19.2</w:t>
            </w:r>
          </w:p>
        </w:tc>
        <w:tc>
          <w:tcPr>
            <w:tcW w:w="850" w:type="dxa"/>
            <w:shd w:val="clear" w:color="auto" w:fill="auto"/>
            <w:noWrap/>
            <w:vAlign w:val="center"/>
            <w:hideMark/>
          </w:tcPr>
          <w:p w14:paraId="68C670A5" w14:textId="77777777" w:rsidR="00A03145" w:rsidRPr="006139BC" w:rsidRDefault="00A03145" w:rsidP="008800FD">
            <w:pPr>
              <w:rPr>
                <w:color w:val="000000"/>
                <w:sz w:val="20"/>
                <w:szCs w:val="20"/>
              </w:rPr>
            </w:pPr>
            <w:r w:rsidRPr="006139BC">
              <w:rPr>
                <w:color w:val="000000"/>
                <w:sz w:val="20"/>
                <w:szCs w:val="20"/>
              </w:rPr>
              <w:t>1.9</w:t>
            </w:r>
          </w:p>
        </w:tc>
        <w:tc>
          <w:tcPr>
            <w:tcW w:w="1134" w:type="dxa"/>
            <w:shd w:val="clear" w:color="auto" w:fill="auto"/>
            <w:noWrap/>
            <w:vAlign w:val="center"/>
            <w:hideMark/>
          </w:tcPr>
          <w:p w14:paraId="1FDC5684" w14:textId="77777777" w:rsidR="00A03145" w:rsidRPr="006139BC" w:rsidRDefault="00A03145" w:rsidP="008800FD">
            <w:pPr>
              <w:rPr>
                <w:color w:val="000000"/>
                <w:sz w:val="20"/>
                <w:szCs w:val="20"/>
              </w:rPr>
            </w:pPr>
            <w:r w:rsidRPr="006139BC">
              <w:rPr>
                <w:color w:val="000000"/>
                <w:sz w:val="20"/>
                <w:szCs w:val="20"/>
              </w:rPr>
              <w:t>22.8</w:t>
            </w:r>
          </w:p>
        </w:tc>
        <w:tc>
          <w:tcPr>
            <w:tcW w:w="1300" w:type="dxa"/>
            <w:gridSpan w:val="2"/>
            <w:shd w:val="clear" w:color="auto" w:fill="auto"/>
            <w:noWrap/>
            <w:vAlign w:val="center"/>
            <w:hideMark/>
          </w:tcPr>
          <w:p w14:paraId="62EFC0FF" w14:textId="77777777" w:rsidR="00A03145" w:rsidRPr="006139BC" w:rsidRDefault="00A03145" w:rsidP="008800FD">
            <w:pPr>
              <w:rPr>
                <w:color w:val="000000"/>
                <w:sz w:val="20"/>
                <w:szCs w:val="20"/>
              </w:rPr>
            </w:pPr>
            <w:r w:rsidRPr="006139BC">
              <w:rPr>
                <w:color w:val="000000"/>
                <w:sz w:val="20"/>
                <w:szCs w:val="20"/>
              </w:rPr>
              <w:t xml:space="preserve">16.9 </w:t>
            </w:r>
          </w:p>
        </w:tc>
      </w:tr>
      <w:tr w:rsidR="00A03145" w:rsidRPr="006139BC" w14:paraId="49C3CB35" w14:textId="77777777" w:rsidTr="008800FD">
        <w:trPr>
          <w:trHeight w:val="320"/>
        </w:trPr>
        <w:tc>
          <w:tcPr>
            <w:tcW w:w="1276" w:type="dxa"/>
            <w:shd w:val="clear" w:color="auto" w:fill="auto"/>
            <w:noWrap/>
            <w:vAlign w:val="center"/>
            <w:hideMark/>
          </w:tcPr>
          <w:p w14:paraId="00CD2134"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587F6F3A" w14:textId="77777777" w:rsidR="00A03145" w:rsidRPr="006139BC" w:rsidRDefault="00A03145" w:rsidP="008800FD">
            <w:pPr>
              <w:rPr>
                <w:color w:val="000000"/>
                <w:sz w:val="20"/>
                <w:szCs w:val="20"/>
              </w:rPr>
            </w:pPr>
            <w:r w:rsidRPr="006139BC">
              <w:rPr>
                <w:color w:val="000000"/>
                <w:sz w:val="20"/>
                <w:szCs w:val="20"/>
              </w:rPr>
              <w:t>12</w:t>
            </w:r>
          </w:p>
        </w:tc>
        <w:tc>
          <w:tcPr>
            <w:tcW w:w="993" w:type="dxa"/>
            <w:shd w:val="clear" w:color="auto" w:fill="auto"/>
            <w:noWrap/>
            <w:vAlign w:val="center"/>
            <w:hideMark/>
          </w:tcPr>
          <w:p w14:paraId="2BDAEBC6" w14:textId="77777777" w:rsidR="00A03145" w:rsidRPr="006139BC" w:rsidRDefault="00A03145" w:rsidP="008800FD">
            <w:pPr>
              <w:rPr>
                <w:color w:val="000000"/>
                <w:sz w:val="20"/>
                <w:szCs w:val="20"/>
              </w:rPr>
            </w:pPr>
            <w:r w:rsidRPr="006139BC">
              <w:rPr>
                <w:color w:val="000000"/>
                <w:sz w:val="20"/>
                <w:szCs w:val="20"/>
              </w:rPr>
              <w:t>19.6</w:t>
            </w:r>
          </w:p>
        </w:tc>
        <w:tc>
          <w:tcPr>
            <w:tcW w:w="850" w:type="dxa"/>
            <w:shd w:val="clear" w:color="auto" w:fill="auto"/>
            <w:noWrap/>
            <w:vAlign w:val="center"/>
            <w:hideMark/>
          </w:tcPr>
          <w:p w14:paraId="0893D8DC" w14:textId="77777777" w:rsidR="00A03145" w:rsidRPr="006139BC" w:rsidRDefault="00A03145" w:rsidP="008800FD">
            <w:pPr>
              <w:rPr>
                <w:color w:val="000000"/>
                <w:sz w:val="20"/>
                <w:szCs w:val="20"/>
              </w:rPr>
            </w:pPr>
            <w:r w:rsidRPr="006139BC">
              <w:rPr>
                <w:color w:val="000000"/>
                <w:sz w:val="20"/>
                <w:szCs w:val="20"/>
              </w:rPr>
              <w:t>2.3</w:t>
            </w:r>
          </w:p>
        </w:tc>
        <w:tc>
          <w:tcPr>
            <w:tcW w:w="1134" w:type="dxa"/>
            <w:shd w:val="clear" w:color="auto" w:fill="auto"/>
            <w:noWrap/>
            <w:vAlign w:val="center"/>
            <w:hideMark/>
          </w:tcPr>
          <w:p w14:paraId="2AF31FCD" w14:textId="77777777" w:rsidR="00A03145" w:rsidRPr="006139BC" w:rsidRDefault="00A03145" w:rsidP="008800FD">
            <w:pPr>
              <w:rPr>
                <w:color w:val="000000"/>
                <w:sz w:val="20"/>
                <w:szCs w:val="20"/>
              </w:rPr>
            </w:pPr>
            <w:r w:rsidRPr="006139BC">
              <w:rPr>
                <w:color w:val="000000"/>
                <w:sz w:val="20"/>
                <w:szCs w:val="20"/>
              </w:rPr>
              <w:t>23.6</w:t>
            </w:r>
          </w:p>
        </w:tc>
        <w:tc>
          <w:tcPr>
            <w:tcW w:w="1300" w:type="dxa"/>
            <w:gridSpan w:val="2"/>
            <w:shd w:val="clear" w:color="auto" w:fill="auto"/>
            <w:noWrap/>
            <w:vAlign w:val="center"/>
            <w:hideMark/>
          </w:tcPr>
          <w:p w14:paraId="4C17D7EF" w14:textId="77777777" w:rsidR="00A03145" w:rsidRPr="006139BC" w:rsidRDefault="00A03145" w:rsidP="008800FD">
            <w:pPr>
              <w:rPr>
                <w:color w:val="000000"/>
                <w:sz w:val="20"/>
                <w:szCs w:val="20"/>
              </w:rPr>
            </w:pPr>
            <w:r w:rsidRPr="006139BC">
              <w:rPr>
                <w:color w:val="000000"/>
                <w:sz w:val="20"/>
                <w:szCs w:val="20"/>
              </w:rPr>
              <w:t xml:space="preserve">16.8 </w:t>
            </w:r>
          </w:p>
        </w:tc>
      </w:tr>
      <w:tr w:rsidR="00A03145" w:rsidRPr="006139BC" w14:paraId="1C74153D" w14:textId="77777777" w:rsidTr="008800FD">
        <w:trPr>
          <w:trHeight w:val="320"/>
        </w:trPr>
        <w:tc>
          <w:tcPr>
            <w:tcW w:w="1276" w:type="dxa"/>
            <w:shd w:val="clear" w:color="auto" w:fill="auto"/>
            <w:noWrap/>
            <w:vAlign w:val="center"/>
            <w:hideMark/>
          </w:tcPr>
          <w:p w14:paraId="775792DB"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75A9DD42" w14:textId="77777777" w:rsidR="00A03145" w:rsidRPr="006139BC" w:rsidRDefault="00A03145" w:rsidP="008800FD">
            <w:pPr>
              <w:rPr>
                <w:color w:val="000000"/>
                <w:sz w:val="20"/>
                <w:szCs w:val="20"/>
              </w:rPr>
            </w:pPr>
            <w:r w:rsidRPr="006139BC">
              <w:rPr>
                <w:color w:val="000000"/>
                <w:sz w:val="20"/>
                <w:szCs w:val="20"/>
              </w:rPr>
              <w:t>13</w:t>
            </w:r>
          </w:p>
        </w:tc>
        <w:tc>
          <w:tcPr>
            <w:tcW w:w="993" w:type="dxa"/>
            <w:shd w:val="clear" w:color="auto" w:fill="auto"/>
            <w:noWrap/>
            <w:vAlign w:val="center"/>
            <w:hideMark/>
          </w:tcPr>
          <w:p w14:paraId="109A1701" w14:textId="77777777" w:rsidR="00A03145" w:rsidRPr="006139BC" w:rsidRDefault="00A03145" w:rsidP="008800FD">
            <w:pPr>
              <w:rPr>
                <w:color w:val="000000"/>
                <w:sz w:val="20"/>
                <w:szCs w:val="20"/>
              </w:rPr>
            </w:pPr>
            <w:r w:rsidRPr="006139BC">
              <w:rPr>
                <w:color w:val="000000"/>
                <w:sz w:val="20"/>
                <w:szCs w:val="20"/>
              </w:rPr>
              <w:t>20.3</w:t>
            </w:r>
          </w:p>
        </w:tc>
        <w:tc>
          <w:tcPr>
            <w:tcW w:w="850" w:type="dxa"/>
            <w:shd w:val="clear" w:color="auto" w:fill="auto"/>
            <w:noWrap/>
            <w:vAlign w:val="center"/>
            <w:hideMark/>
          </w:tcPr>
          <w:p w14:paraId="027135BE" w14:textId="77777777" w:rsidR="00A03145" w:rsidRPr="006139BC" w:rsidRDefault="00A03145" w:rsidP="008800FD">
            <w:pPr>
              <w:rPr>
                <w:color w:val="000000"/>
                <w:sz w:val="20"/>
                <w:szCs w:val="20"/>
              </w:rPr>
            </w:pPr>
            <w:r w:rsidRPr="006139BC">
              <w:rPr>
                <w:color w:val="000000"/>
                <w:sz w:val="20"/>
                <w:szCs w:val="20"/>
              </w:rPr>
              <w:t>2.4</w:t>
            </w:r>
          </w:p>
        </w:tc>
        <w:tc>
          <w:tcPr>
            <w:tcW w:w="1134" w:type="dxa"/>
            <w:shd w:val="clear" w:color="auto" w:fill="auto"/>
            <w:noWrap/>
            <w:vAlign w:val="center"/>
            <w:hideMark/>
          </w:tcPr>
          <w:p w14:paraId="4C276C3A" w14:textId="77777777" w:rsidR="00A03145" w:rsidRPr="006139BC" w:rsidRDefault="00A03145" w:rsidP="008800FD">
            <w:pPr>
              <w:rPr>
                <w:color w:val="000000"/>
                <w:sz w:val="20"/>
                <w:szCs w:val="20"/>
              </w:rPr>
            </w:pPr>
            <w:r w:rsidRPr="006139BC">
              <w:rPr>
                <w:color w:val="000000"/>
                <w:sz w:val="20"/>
                <w:szCs w:val="20"/>
              </w:rPr>
              <w:t>24.6</w:t>
            </w:r>
          </w:p>
        </w:tc>
        <w:tc>
          <w:tcPr>
            <w:tcW w:w="1300" w:type="dxa"/>
            <w:gridSpan w:val="2"/>
            <w:shd w:val="clear" w:color="auto" w:fill="auto"/>
            <w:noWrap/>
            <w:vAlign w:val="center"/>
            <w:hideMark/>
          </w:tcPr>
          <w:p w14:paraId="1F6FBB60" w14:textId="77777777" w:rsidR="00A03145" w:rsidRPr="006139BC" w:rsidRDefault="00A03145" w:rsidP="008800FD">
            <w:pPr>
              <w:rPr>
                <w:color w:val="000000"/>
                <w:sz w:val="20"/>
                <w:szCs w:val="20"/>
              </w:rPr>
            </w:pPr>
            <w:r w:rsidRPr="006139BC">
              <w:rPr>
                <w:color w:val="000000"/>
                <w:sz w:val="20"/>
                <w:szCs w:val="20"/>
              </w:rPr>
              <w:t xml:space="preserve">17.3 </w:t>
            </w:r>
          </w:p>
        </w:tc>
      </w:tr>
      <w:tr w:rsidR="00A03145" w:rsidRPr="006139BC" w14:paraId="3D16977D" w14:textId="77777777" w:rsidTr="008800FD">
        <w:trPr>
          <w:trHeight w:val="320"/>
        </w:trPr>
        <w:tc>
          <w:tcPr>
            <w:tcW w:w="1276" w:type="dxa"/>
            <w:shd w:val="clear" w:color="auto" w:fill="auto"/>
            <w:noWrap/>
            <w:vAlign w:val="center"/>
            <w:hideMark/>
          </w:tcPr>
          <w:p w14:paraId="2C5F83F4"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6755E35B" w14:textId="77777777" w:rsidR="00A03145" w:rsidRPr="006139BC" w:rsidRDefault="00A03145" w:rsidP="008800FD">
            <w:pPr>
              <w:rPr>
                <w:color w:val="000000"/>
                <w:sz w:val="20"/>
                <w:szCs w:val="20"/>
              </w:rPr>
            </w:pPr>
            <w:r w:rsidRPr="006139BC">
              <w:rPr>
                <w:color w:val="000000"/>
                <w:sz w:val="20"/>
                <w:szCs w:val="20"/>
              </w:rPr>
              <w:t>14</w:t>
            </w:r>
          </w:p>
        </w:tc>
        <w:tc>
          <w:tcPr>
            <w:tcW w:w="993" w:type="dxa"/>
            <w:shd w:val="clear" w:color="auto" w:fill="auto"/>
            <w:noWrap/>
            <w:vAlign w:val="center"/>
            <w:hideMark/>
          </w:tcPr>
          <w:p w14:paraId="65001158" w14:textId="77777777" w:rsidR="00A03145" w:rsidRPr="006139BC" w:rsidRDefault="00A03145" w:rsidP="008800FD">
            <w:pPr>
              <w:rPr>
                <w:color w:val="000000"/>
                <w:sz w:val="20"/>
                <w:szCs w:val="20"/>
              </w:rPr>
            </w:pPr>
            <w:r w:rsidRPr="006139BC">
              <w:rPr>
                <w:color w:val="000000"/>
                <w:sz w:val="20"/>
                <w:szCs w:val="20"/>
              </w:rPr>
              <w:t>17.9</w:t>
            </w:r>
          </w:p>
        </w:tc>
        <w:tc>
          <w:tcPr>
            <w:tcW w:w="850" w:type="dxa"/>
            <w:shd w:val="clear" w:color="auto" w:fill="auto"/>
            <w:noWrap/>
            <w:vAlign w:val="center"/>
            <w:hideMark/>
          </w:tcPr>
          <w:p w14:paraId="4EA63D67" w14:textId="77777777" w:rsidR="00A03145" w:rsidRPr="006139BC" w:rsidRDefault="00A03145" w:rsidP="008800FD">
            <w:pPr>
              <w:rPr>
                <w:color w:val="000000"/>
                <w:sz w:val="20"/>
                <w:szCs w:val="20"/>
              </w:rPr>
            </w:pPr>
            <w:r w:rsidRPr="006139BC">
              <w:rPr>
                <w:color w:val="000000"/>
                <w:sz w:val="20"/>
                <w:szCs w:val="20"/>
              </w:rPr>
              <w:t>1.0</w:t>
            </w:r>
          </w:p>
        </w:tc>
        <w:tc>
          <w:tcPr>
            <w:tcW w:w="1134" w:type="dxa"/>
            <w:shd w:val="clear" w:color="auto" w:fill="auto"/>
            <w:noWrap/>
            <w:vAlign w:val="center"/>
            <w:hideMark/>
          </w:tcPr>
          <w:p w14:paraId="5A8E697D" w14:textId="77777777" w:rsidR="00A03145" w:rsidRPr="006139BC" w:rsidRDefault="00A03145" w:rsidP="008800FD">
            <w:pPr>
              <w:rPr>
                <w:color w:val="000000"/>
                <w:sz w:val="20"/>
                <w:szCs w:val="20"/>
              </w:rPr>
            </w:pPr>
            <w:r w:rsidRPr="006139BC">
              <w:rPr>
                <w:color w:val="000000"/>
                <w:sz w:val="20"/>
                <w:szCs w:val="20"/>
              </w:rPr>
              <w:t>19.6</w:t>
            </w:r>
          </w:p>
        </w:tc>
        <w:tc>
          <w:tcPr>
            <w:tcW w:w="1300" w:type="dxa"/>
            <w:gridSpan w:val="2"/>
            <w:shd w:val="clear" w:color="auto" w:fill="auto"/>
            <w:noWrap/>
            <w:vAlign w:val="center"/>
            <w:hideMark/>
          </w:tcPr>
          <w:p w14:paraId="2471CEC8" w14:textId="77777777" w:rsidR="00A03145" w:rsidRPr="006139BC" w:rsidRDefault="00A03145" w:rsidP="008800FD">
            <w:pPr>
              <w:rPr>
                <w:color w:val="000000"/>
                <w:sz w:val="20"/>
                <w:szCs w:val="20"/>
              </w:rPr>
            </w:pPr>
            <w:r w:rsidRPr="006139BC">
              <w:rPr>
                <w:color w:val="000000"/>
                <w:sz w:val="20"/>
                <w:szCs w:val="20"/>
              </w:rPr>
              <w:t xml:space="preserve">16.3 </w:t>
            </w:r>
          </w:p>
        </w:tc>
      </w:tr>
      <w:tr w:rsidR="00A03145" w:rsidRPr="006139BC" w14:paraId="65B12B7B" w14:textId="77777777" w:rsidTr="008800FD">
        <w:trPr>
          <w:trHeight w:val="320"/>
        </w:trPr>
        <w:tc>
          <w:tcPr>
            <w:tcW w:w="1276" w:type="dxa"/>
            <w:shd w:val="clear" w:color="auto" w:fill="auto"/>
            <w:noWrap/>
            <w:vAlign w:val="center"/>
            <w:hideMark/>
          </w:tcPr>
          <w:p w14:paraId="26BE5F2B" w14:textId="77777777" w:rsidR="00A03145" w:rsidRPr="006139BC" w:rsidRDefault="00A03145" w:rsidP="008800FD">
            <w:pPr>
              <w:rPr>
                <w:color w:val="000000"/>
                <w:sz w:val="20"/>
                <w:szCs w:val="20"/>
              </w:rPr>
            </w:pPr>
            <w:r w:rsidRPr="006139BC">
              <w:rPr>
                <w:color w:val="000000"/>
                <w:sz w:val="20"/>
                <w:szCs w:val="20"/>
              </w:rPr>
              <w:lastRenderedPageBreak/>
              <w:t>Feb-16</w:t>
            </w:r>
          </w:p>
        </w:tc>
        <w:tc>
          <w:tcPr>
            <w:tcW w:w="708" w:type="dxa"/>
            <w:shd w:val="clear" w:color="auto" w:fill="auto"/>
            <w:noWrap/>
            <w:vAlign w:val="center"/>
            <w:hideMark/>
          </w:tcPr>
          <w:p w14:paraId="7055B668" w14:textId="77777777" w:rsidR="00A03145" w:rsidRPr="006139BC" w:rsidRDefault="00A03145" w:rsidP="008800FD">
            <w:pPr>
              <w:rPr>
                <w:color w:val="000000"/>
                <w:sz w:val="20"/>
                <w:szCs w:val="20"/>
              </w:rPr>
            </w:pPr>
            <w:r w:rsidRPr="006139BC">
              <w:rPr>
                <w:color w:val="000000"/>
                <w:sz w:val="20"/>
                <w:szCs w:val="20"/>
              </w:rPr>
              <w:t>15</w:t>
            </w:r>
          </w:p>
        </w:tc>
        <w:tc>
          <w:tcPr>
            <w:tcW w:w="993" w:type="dxa"/>
            <w:shd w:val="clear" w:color="auto" w:fill="auto"/>
            <w:noWrap/>
            <w:vAlign w:val="center"/>
            <w:hideMark/>
          </w:tcPr>
          <w:p w14:paraId="2343A00E" w14:textId="77777777" w:rsidR="00A03145" w:rsidRPr="006139BC" w:rsidRDefault="00A03145" w:rsidP="008800FD">
            <w:pPr>
              <w:rPr>
                <w:color w:val="000000"/>
                <w:sz w:val="20"/>
                <w:szCs w:val="20"/>
              </w:rPr>
            </w:pPr>
            <w:r w:rsidRPr="006139BC">
              <w:rPr>
                <w:color w:val="000000"/>
                <w:sz w:val="20"/>
                <w:szCs w:val="20"/>
              </w:rPr>
              <w:t>17.9</w:t>
            </w:r>
          </w:p>
        </w:tc>
        <w:tc>
          <w:tcPr>
            <w:tcW w:w="850" w:type="dxa"/>
            <w:shd w:val="clear" w:color="auto" w:fill="auto"/>
            <w:noWrap/>
            <w:vAlign w:val="center"/>
            <w:hideMark/>
          </w:tcPr>
          <w:p w14:paraId="745FFEB1" w14:textId="77777777" w:rsidR="00A03145" w:rsidRPr="006139BC" w:rsidRDefault="00A03145" w:rsidP="008800FD">
            <w:pPr>
              <w:rPr>
                <w:color w:val="000000"/>
                <w:sz w:val="20"/>
                <w:szCs w:val="20"/>
              </w:rPr>
            </w:pPr>
            <w:r w:rsidRPr="006139BC">
              <w:rPr>
                <w:color w:val="000000"/>
                <w:sz w:val="20"/>
                <w:szCs w:val="20"/>
              </w:rPr>
              <w:t>1.5</w:t>
            </w:r>
          </w:p>
        </w:tc>
        <w:tc>
          <w:tcPr>
            <w:tcW w:w="1134" w:type="dxa"/>
            <w:shd w:val="clear" w:color="auto" w:fill="auto"/>
            <w:noWrap/>
            <w:vAlign w:val="center"/>
            <w:hideMark/>
          </w:tcPr>
          <w:p w14:paraId="21BAC2B1" w14:textId="77777777" w:rsidR="00A03145" w:rsidRPr="006139BC" w:rsidRDefault="00A03145" w:rsidP="008800FD">
            <w:pPr>
              <w:rPr>
                <w:color w:val="000000"/>
                <w:sz w:val="20"/>
                <w:szCs w:val="20"/>
              </w:rPr>
            </w:pPr>
            <w:r w:rsidRPr="006139BC">
              <w:rPr>
                <w:color w:val="000000"/>
                <w:sz w:val="20"/>
                <w:szCs w:val="20"/>
              </w:rPr>
              <w:t>20.4</w:t>
            </w:r>
          </w:p>
        </w:tc>
        <w:tc>
          <w:tcPr>
            <w:tcW w:w="1300" w:type="dxa"/>
            <w:gridSpan w:val="2"/>
            <w:shd w:val="clear" w:color="auto" w:fill="auto"/>
            <w:noWrap/>
            <w:vAlign w:val="center"/>
            <w:hideMark/>
          </w:tcPr>
          <w:p w14:paraId="14CBB37B" w14:textId="77777777" w:rsidR="00A03145" w:rsidRPr="006139BC" w:rsidRDefault="00A03145" w:rsidP="008800FD">
            <w:pPr>
              <w:rPr>
                <w:color w:val="000000"/>
                <w:sz w:val="20"/>
                <w:szCs w:val="20"/>
              </w:rPr>
            </w:pPr>
            <w:r w:rsidRPr="006139BC">
              <w:rPr>
                <w:color w:val="000000"/>
                <w:sz w:val="20"/>
                <w:szCs w:val="20"/>
              </w:rPr>
              <w:t xml:space="preserve">15.7 </w:t>
            </w:r>
          </w:p>
        </w:tc>
      </w:tr>
      <w:tr w:rsidR="00A03145" w:rsidRPr="006139BC" w14:paraId="761EF92A" w14:textId="77777777" w:rsidTr="008800FD">
        <w:trPr>
          <w:trHeight w:val="320"/>
        </w:trPr>
        <w:tc>
          <w:tcPr>
            <w:tcW w:w="1276" w:type="dxa"/>
            <w:shd w:val="clear" w:color="auto" w:fill="auto"/>
            <w:noWrap/>
            <w:vAlign w:val="center"/>
            <w:hideMark/>
          </w:tcPr>
          <w:p w14:paraId="58DDF78E"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566EF5AD" w14:textId="77777777" w:rsidR="00A03145" w:rsidRPr="006139BC" w:rsidRDefault="00A03145" w:rsidP="008800FD">
            <w:pPr>
              <w:rPr>
                <w:color w:val="000000"/>
                <w:sz w:val="20"/>
                <w:szCs w:val="20"/>
              </w:rPr>
            </w:pPr>
            <w:r w:rsidRPr="006139BC">
              <w:rPr>
                <w:color w:val="000000"/>
                <w:sz w:val="20"/>
                <w:szCs w:val="20"/>
              </w:rPr>
              <w:t>16</w:t>
            </w:r>
          </w:p>
        </w:tc>
        <w:tc>
          <w:tcPr>
            <w:tcW w:w="993" w:type="dxa"/>
            <w:shd w:val="clear" w:color="auto" w:fill="auto"/>
            <w:noWrap/>
            <w:vAlign w:val="center"/>
            <w:hideMark/>
          </w:tcPr>
          <w:p w14:paraId="79D3C7AF" w14:textId="77777777" w:rsidR="00A03145" w:rsidRPr="006139BC" w:rsidRDefault="00A03145" w:rsidP="008800FD">
            <w:pPr>
              <w:rPr>
                <w:color w:val="000000"/>
                <w:sz w:val="20"/>
                <w:szCs w:val="20"/>
              </w:rPr>
            </w:pPr>
            <w:r w:rsidRPr="006139BC">
              <w:rPr>
                <w:color w:val="000000"/>
                <w:sz w:val="20"/>
                <w:szCs w:val="20"/>
              </w:rPr>
              <w:t>15.8</w:t>
            </w:r>
          </w:p>
        </w:tc>
        <w:tc>
          <w:tcPr>
            <w:tcW w:w="850" w:type="dxa"/>
            <w:shd w:val="clear" w:color="auto" w:fill="auto"/>
            <w:noWrap/>
            <w:vAlign w:val="center"/>
            <w:hideMark/>
          </w:tcPr>
          <w:p w14:paraId="4CA07C9C" w14:textId="77777777" w:rsidR="00A03145" w:rsidRPr="006139BC" w:rsidRDefault="00A03145" w:rsidP="008800FD">
            <w:pPr>
              <w:rPr>
                <w:color w:val="000000"/>
                <w:sz w:val="20"/>
                <w:szCs w:val="20"/>
              </w:rPr>
            </w:pPr>
            <w:r w:rsidRPr="006139BC">
              <w:rPr>
                <w:color w:val="000000"/>
                <w:sz w:val="20"/>
                <w:szCs w:val="20"/>
              </w:rPr>
              <w:t>0.7</w:t>
            </w:r>
          </w:p>
        </w:tc>
        <w:tc>
          <w:tcPr>
            <w:tcW w:w="1134" w:type="dxa"/>
            <w:shd w:val="clear" w:color="auto" w:fill="auto"/>
            <w:noWrap/>
            <w:vAlign w:val="center"/>
            <w:hideMark/>
          </w:tcPr>
          <w:p w14:paraId="43D94636" w14:textId="77777777" w:rsidR="00A03145" w:rsidRPr="006139BC" w:rsidRDefault="00A03145" w:rsidP="008800FD">
            <w:pPr>
              <w:rPr>
                <w:color w:val="000000"/>
                <w:sz w:val="20"/>
                <w:szCs w:val="20"/>
              </w:rPr>
            </w:pPr>
            <w:r w:rsidRPr="006139BC">
              <w:rPr>
                <w:color w:val="000000"/>
                <w:sz w:val="20"/>
                <w:szCs w:val="20"/>
              </w:rPr>
              <w:t>17.3</w:t>
            </w:r>
          </w:p>
        </w:tc>
        <w:tc>
          <w:tcPr>
            <w:tcW w:w="1300" w:type="dxa"/>
            <w:gridSpan w:val="2"/>
            <w:shd w:val="clear" w:color="auto" w:fill="auto"/>
            <w:noWrap/>
            <w:vAlign w:val="center"/>
            <w:hideMark/>
          </w:tcPr>
          <w:p w14:paraId="016761C8" w14:textId="77777777" w:rsidR="00A03145" w:rsidRPr="006139BC" w:rsidRDefault="00A03145" w:rsidP="008800FD">
            <w:pPr>
              <w:rPr>
                <w:color w:val="000000"/>
                <w:sz w:val="20"/>
                <w:szCs w:val="20"/>
              </w:rPr>
            </w:pPr>
            <w:r w:rsidRPr="006139BC">
              <w:rPr>
                <w:color w:val="000000"/>
                <w:sz w:val="20"/>
                <w:szCs w:val="20"/>
              </w:rPr>
              <w:t xml:space="preserve">14.8 </w:t>
            </w:r>
          </w:p>
        </w:tc>
      </w:tr>
      <w:tr w:rsidR="00A03145" w:rsidRPr="006139BC" w14:paraId="64099854" w14:textId="77777777" w:rsidTr="008800FD">
        <w:trPr>
          <w:trHeight w:val="320"/>
        </w:trPr>
        <w:tc>
          <w:tcPr>
            <w:tcW w:w="1276" w:type="dxa"/>
            <w:shd w:val="clear" w:color="auto" w:fill="auto"/>
            <w:noWrap/>
            <w:vAlign w:val="center"/>
            <w:hideMark/>
          </w:tcPr>
          <w:p w14:paraId="1D49B35A"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2F7242B6" w14:textId="77777777" w:rsidR="00A03145" w:rsidRPr="006139BC" w:rsidRDefault="00A03145" w:rsidP="008800FD">
            <w:pPr>
              <w:rPr>
                <w:color w:val="000000"/>
                <w:sz w:val="20"/>
                <w:szCs w:val="20"/>
              </w:rPr>
            </w:pPr>
            <w:r w:rsidRPr="006139BC">
              <w:rPr>
                <w:color w:val="000000"/>
                <w:sz w:val="20"/>
                <w:szCs w:val="20"/>
              </w:rPr>
              <w:t>17</w:t>
            </w:r>
          </w:p>
        </w:tc>
        <w:tc>
          <w:tcPr>
            <w:tcW w:w="993" w:type="dxa"/>
            <w:shd w:val="clear" w:color="auto" w:fill="auto"/>
            <w:noWrap/>
            <w:vAlign w:val="center"/>
            <w:hideMark/>
          </w:tcPr>
          <w:p w14:paraId="4D7610BD" w14:textId="77777777" w:rsidR="00A03145" w:rsidRPr="006139BC" w:rsidRDefault="00A03145" w:rsidP="008800FD">
            <w:pPr>
              <w:rPr>
                <w:color w:val="000000"/>
                <w:sz w:val="20"/>
                <w:szCs w:val="20"/>
              </w:rPr>
            </w:pPr>
            <w:r w:rsidRPr="006139BC">
              <w:rPr>
                <w:color w:val="000000"/>
                <w:sz w:val="20"/>
                <w:szCs w:val="20"/>
              </w:rPr>
              <w:t>16.2</w:t>
            </w:r>
          </w:p>
        </w:tc>
        <w:tc>
          <w:tcPr>
            <w:tcW w:w="850" w:type="dxa"/>
            <w:shd w:val="clear" w:color="auto" w:fill="auto"/>
            <w:noWrap/>
            <w:vAlign w:val="center"/>
            <w:hideMark/>
          </w:tcPr>
          <w:p w14:paraId="456D0D95" w14:textId="77777777" w:rsidR="00A03145" w:rsidRPr="006139BC" w:rsidRDefault="00A03145" w:rsidP="008800FD">
            <w:pPr>
              <w:rPr>
                <w:color w:val="000000"/>
                <w:sz w:val="20"/>
                <w:szCs w:val="20"/>
              </w:rPr>
            </w:pPr>
            <w:r w:rsidRPr="006139BC">
              <w:rPr>
                <w:color w:val="000000"/>
                <w:sz w:val="20"/>
                <w:szCs w:val="20"/>
              </w:rPr>
              <w:t>1.2</w:t>
            </w:r>
          </w:p>
        </w:tc>
        <w:tc>
          <w:tcPr>
            <w:tcW w:w="1134" w:type="dxa"/>
            <w:shd w:val="clear" w:color="auto" w:fill="auto"/>
            <w:noWrap/>
            <w:vAlign w:val="center"/>
            <w:hideMark/>
          </w:tcPr>
          <w:p w14:paraId="03AEEEB1" w14:textId="77777777" w:rsidR="00A03145" w:rsidRPr="006139BC" w:rsidRDefault="00A03145" w:rsidP="008800FD">
            <w:pPr>
              <w:rPr>
                <w:color w:val="000000"/>
                <w:sz w:val="20"/>
                <w:szCs w:val="20"/>
              </w:rPr>
            </w:pPr>
            <w:r w:rsidRPr="006139BC">
              <w:rPr>
                <w:color w:val="000000"/>
                <w:sz w:val="20"/>
                <w:szCs w:val="20"/>
              </w:rPr>
              <w:t>18.3</w:t>
            </w:r>
          </w:p>
        </w:tc>
        <w:tc>
          <w:tcPr>
            <w:tcW w:w="1300" w:type="dxa"/>
            <w:gridSpan w:val="2"/>
            <w:shd w:val="clear" w:color="auto" w:fill="auto"/>
            <w:noWrap/>
            <w:vAlign w:val="center"/>
            <w:hideMark/>
          </w:tcPr>
          <w:p w14:paraId="69079C71" w14:textId="77777777" w:rsidR="00A03145" w:rsidRPr="006139BC" w:rsidRDefault="00A03145" w:rsidP="008800FD">
            <w:pPr>
              <w:rPr>
                <w:color w:val="000000"/>
                <w:sz w:val="20"/>
                <w:szCs w:val="20"/>
              </w:rPr>
            </w:pPr>
            <w:r w:rsidRPr="006139BC">
              <w:rPr>
                <w:color w:val="000000"/>
                <w:sz w:val="20"/>
                <w:szCs w:val="20"/>
              </w:rPr>
              <w:t xml:space="preserve">14.5 </w:t>
            </w:r>
          </w:p>
        </w:tc>
      </w:tr>
      <w:tr w:rsidR="00A03145" w:rsidRPr="006139BC" w14:paraId="1FBFA0BD" w14:textId="77777777" w:rsidTr="008800FD">
        <w:trPr>
          <w:trHeight w:val="320"/>
        </w:trPr>
        <w:tc>
          <w:tcPr>
            <w:tcW w:w="1276" w:type="dxa"/>
            <w:shd w:val="clear" w:color="auto" w:fill="auto"/>
            <w:noWrap/>
            <w:vAlign w:val="center"/>
            <w:hideMark/>
          </w:tcPr>
          <w:p w14:paraId="5F25C354"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46C34E2C" w14:textId="77777777" w:rsidR="00A03145" w:rsidRPr="006139BC" w:rsidRDefault="00A03145" w:rsidP="008800FD">
            <w:pPr>
              <w:rPr>
                <w:color w:val="000000"/>
                <w:sz w:val="20"/>
                <w:szCs w:val="20"/>
              </w:rPr>
            </w:pPr>
            <w:r w:rsidRPr="006139BC">
              <w:rPr>
                <w:color w:val="000000"/>
                <w:sz w:val="20"/>
                <w:szCs w:val="20"/>
              </w:rPr>
              <w:t>18</w:t>
            </w:r>
          </w:p>
        </w:tc>
        <w:tc>
          <w:tcPr>
            <w:tcW w:w="993" w:type="dxa"/>
            <w:shd w:val="clear" w:color="auto" w:fill="auto"/>
            <w:noWrap/>
            <w:vAlign w:val="center"/>
            <w:hideMark/>
          </w:tcPr>
          <w:p w14:paraId="4D9AD3F6" w14:textId="77777777" w:rsidR="00A03145" w:rsidRPr="006139BC" w:rsidRDefault="00A03145" w:rsidP="008800FD">
            <w:pPr>
              <w:rPr>
                <w:color w:val="000000"/>
                <w:sz w:val="20"/>
                <w:szCs w:val="20"/>
              </w:rPr>
            </w:pPr>
            <w:r w:rsidRPr="006139BC">
              <w:rPr>
                <w:color w:val="000000"/>
                <w:sz w:val="20"/>
                <w:szCs w:val="20"/>
              </w:rPr>
              <w:t>-</w:t>
            </w:r>
          </w:p>
        </w:tc>
        <w:tc>
          <w:tcPr>
            <w:tcW w:w="850" w:type="dxa"/>
            <w:shd w:val="clear" w:color="auto" w:fill="auto"/>
            <w:noWrap/>
            <w:vAlign w:val="center"/>
            <w:hideMark/>
          </w:tcPr>
          <w:p w14:paraId="47C26660" w14:textId="77777777" w:rsidR="00A03145" w:rsidRPr="006139BC" w:rsidRDefault="00A03145" w:rsidP="008800FD">
            <w:pPr>
              <w:rPr>
                <w:color w:val="000000"/>
                <w:sz w:val="20"/>
                <w:szCs w:val="20"/>
              </w:rPr>
            </w:pPr>
            <w:r w:rsidRPr="006139BC">
              <w:rPr>
                <w:color w:val="000000"/>
                <w:sz w:val="20"/>
                <w:szCs w:val="20"/>
              </w:rPr>
              <w:t>-</w:t>
            </w:r>
          </w:p>
        </w:tc>
        <w:tc>
          <w:tcPr>
            <w:tcW w:w="1134" w:type="dxa"/>
            <w:shd w:val="clear" w:color="auto" w:fill="auto"/>
            <w:noWrap/>
            <w:vAlign w:val="center"/>
            <w:hideMark/>
          </w:tcPr>
          <w:p w14:paraId="07DE3AD5" w14:textId="77777777" w:rsidR="00A03145" w:rsidRPr="006139BC" w:rsidRDefault="00A03145" w:rsidP="008800FD">
            <w:pPr>
              <w:rPr>
                <w:color w:val="000000"/>
                <w:sz w:val="20"/>
                <w:szCs w:val="20"/>
              </w:rPr>
            </w:pPr>
            <w:r w:rsidRPr="006139BC">
              <w:rPr>
                <w:color w:val="000000"/>
                <w:sz w:val="20"/>
                <w:szCs w:val="20"/>
              </w:rPr>
              <w:t>-</w:t>
            </w:r>
          </w:p>
        </w:tc>
        <w:tc>
          <w:tcPr>
            <w:tcW w:w="1300" w:type="dxa"/>
            <w:gridSpan w:val="2"/>
            <w:shd w:val="clear" w:color="auto" w:fill="auto"/>
            <w:noWrap/>
            <w:vAlign w:val="center"/>
            <w:hideMark/>
          </w:tcPr>
          <w:p w14:paraId="7383BB91" w14:textId="77777777" w:rsidR="00A03145" w:rsidRPr="006139BC" w:rsidRDefault="00A03145" w:rsidP="008800FD">
            <w:pPr>
              <w:rPr>
                <w:color w:val="000000"/>
                <w:sz w:val="20"/>
                <w:szCs w:val="20"/>
              </w:rPr>
            </w:pPr>
            <w:r w:rsidRPr="006139BC">
              <w:rPr>
                <w:color w:val="000000"/>
                <w:sz w:val="20"/>
                <w:szCs w:val="20"/>
              </w:rPr>
              <w:t>-</w:t>
            </w:r>
          </w:p>
        </w:tc>
      </w:tr>
      <w:tr w:rsidR="00A03145" w:rsidRPr="006139BC" w14:paraId="4931E366" w14:textId="77777777" w:rsidTr="008800FD">
        <w:trPr>
          <w:trHeight w:val="320"/>
        </w:trPr>
        <w:tc>
          <w:tcPr>
            <w:tcW w:w="1276" w:type="dxa"/>
            <w:shd w:val="clear" w:color="auto" w:fill="auto"/>
            <w:noWrap/>
            <w:vAlign w:val="center"/>
            <w:hideMark/>
          </w:tcPr>
          <w:p w14:paraId="15863E44"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5A0F74BE" w14:textId="77777777" w:rsidR="00A03145" w:rsidRPr="006139BC" w:rsidRDefault="00A03145" w:rsidP="008800FD">
            <w:pPr>
              <w:rPr>
                <w:color w:val="000000"/>
                <w:sz w:val="20"/>
                <w:szCs w:val="20"/>
              </w:rPr>
            </w:pPr>
            <w:r w:rsidRPr="006139BC">
              <w:rPr>
                <w:color w:val="000000"/>
                <w:sz w:val="20"/>
                <w:szCs w:val="20"/>
              </w:rPr>
              <w:t>19</w:t>
            </w:r>
          </w:p>
        </w:tc>
        <w:tc>
          <w:tcPr>
            <w:tcW w:w="993" w:type="dxa"/>
            <w:shd w:val="clear" w:color="auto" w:fill="auto"/>
            <w:noWrap/>
            <w:vAlign w:val="center"/>
            <w:hideMark/>
          </w:tcPr>
          <w:p w14:paraId="1DFE8626" w14:textId="77777777" w:rsidR="00A03145" w:rsidRPr="006139BC" w:rsidRDefault="00A03145" w:rsidP="008800FD">
            <w:pPr>
              <w:rPr>
                <w:color w:val="000000"/>
                <w:sz w:val="20"/>
                <w:szCs w:val="20"/>
              </w:rPr>
            </w:pPr>
            <w:r w:rsidRPr="006139BC">
              <w:rPr>
                <w:color w:val="000000"/>
                <w:sz w:val="20"/>
                <w:szCs w:val="20"/>
              </w:rPr>
              <w:t>-</w:t>
            </w:r>
          </w:p>
        </w:tc>
        <w:tc>
          <w:tcPr>
            <w:tcW w:w="850" w:type="dxa"/>
            <w:shd w:val="clear" w:color="auto" w:fill="auto"/>
            <w:noWrap/>
            <w:vAlign w:val="center"/>
            <w:hideMark/>
          </w:tcPr>
          <w:p w14:paraId="486D3393" w14:textId="77777777" w:rsidR="00A03145" w:rsidRPr="006139BC" w:rsidRDefault="00A03145" w:rsidP="008800FD">
            <w:pPr>
              <w:rPr>
                <w:color w:val="000000"/>
                <w:sz w:val="20"/>
                <w:szCs w:val="20"/>
              </w:rPr>
            </w:pPr>
            <w:r w:rsidRPr="006139BC">
              <w:rPr>
                <w:color w:val="000000"/>
                <w:sz w:val="20"/>
                <w:szCs w:val="20"/>
              </w:rPr>
              <w:t>-</w:t>
            </w:r>
          </w:p>
        </w:tc>
        <w:tc>
          <w:tcPr>
            <w:tcW w:w="1134" w:type="dxa"/>
            <w:shd w:val="clear" w:color="auto" w:fill="auto"/>
            <w:noWrap/>
            <w:vAlign w:val="center"/>
            <w:hideMark/>
          </w:tcPr>
          <w:p w14:paraId="20606B17" w14:textId="77777777" w:rsidR="00A03145" w:rsidRPr="006139BC" w:rsidRDefault="00A03145" w:rsidP="008800FD">
            <w:pPr>
              <w:rPr>
                <w:color w:val="000000"/>
                <w:sz w:val="20"/>
                <w:szCs w:val="20"/>
              </w:rPr>
            </w:pPr>
            <w:r w:rsidRPr="006139BC">
              <w:rPr>
                <w:color w:val="000000"/>
                <w:sz w:val="20"/>
                <w:szCs w:val="20"/>
              </w:rPr>
              <w:t>-</w:t>
            </w:r>
          </w:p>
        </w:tc>
        <w:tc>
          <w:tcPr>
            <w:tcW w:w="1300" w:type="dxa"/>
            <w:gridSpan w:val="2"/>
            <w:shd w:val="clear" w:color="auto" w:fill="auto"/>
            <w:noWrap/>
            <w:vAlign w:val="center"/>
            <w:hideMark/>
          </w:tcPr>
          <w:p w14:paraId="2DF91F48" w14:textId="77777777" w:rsidR="00A03145" w:rsidRPr="006139BC" w:rsidRDefault="00A03145" w:rsidP="008800FD">
            <w:pPr>
              <w:rPr>
                <w:color w:val="000000"/>
                <w:sz w:val="20"/>
                <w:szCs w:val="20"/>
              </w:rPr>
            </w:pPr>
            <w:r w:rsidRPr="006139BC">
              <w:rPr>
                <w:color w:val="000000"/>
                <w:sz w:val="20"/>
                <w:szCs w:val="20"/>
              </w:rPr>
              <w:t xml:space="preserve">- </w:t>
            </w:r>
          </w:p>
        </w:tc>
      </w:tr>
      <w:tr w:rsidR="00A03145" w:rsidRPr="006139BC" w14:paraId="7329AED9" w14:textId="77777777" w:rsidTr="008800FD">
        <w:trPr>
          <w:trHeight w:val="320"/>
        </w:trPr>
        <w:tc>
          <w:tcPr>
            <w:tcW w:w="1276" w:type="dxa"/>
            <w:shd w:val="clear" w:color="auto" w:fill="auto"/>
            <w:noWrap/>
            <w:vAlign w:val="center"/>
            <w:hideMark/>
          </w:tcPr>
          <w:p w14:paraId="19ED9C85"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4B9A5356" w14:textId="77777777" w:rsidR="00A03145" w:rsidRPr="006139BC" w:rsidRDefault="00A03145" w:rsidP="008800FD">
            <w:pPr>
              <w:rPr>
                <w:color w:val="000000"/>
                <w:sz w:val="20"/>
                <w:szCs w:val="20"/>
              </w:rPr>
            </w:pPr>
            <w:r w:rsidRPr="006139BC">
              <w:rPr>
                <w:color w:val="000000"/>
                <w:sz w:val="20"/>
                <w:szCs w:val="20"/>
              </w:rPr>
              <w:t>20</w:t>
            </w:r>
          </w:p>
        </w:tc>
        <w:tc>
          <w:tcPr>
            <w:tcW w:w="993" w:type="dxa"/>
            <w:shd w:val="clear" w:color="auto" w:fill="auto"/>
            <w:noWrap/>
            <w:vAlign w:val="center"/>
            <w:hideMark/>
          </w:tcPr>
          <w:p w14:paraId="7A7BECD8" w14:textId="77777777" w:rsidR="00A03145" w:rsidRPr="006139BC" w:rsidRDefault="00A03145" w:rsidP="008800FD">
            <w:pPr>
              <w:rPr>
                <w:color w:val="000000"/>
                <w:sz w:val="20"/>
                <w:szCs w:val="20"/>
              </w:rPr>
            </w:pPr>
            <w:r w:rsidRPr="006139BC">
              <w:rPr>
                <w:color w:val="000000"/>
                <w:sz w:val="20"/>
                <w:szCs w:val="20"/>
              </w:rPr>
              <w:t>16.6</w:t>
            </w:r>
          </w:p>
        </w:tc>
        <w:tc>
          <w:tcPr>
            <w:tcW w:w="850" w:type="dxa"/>
            <w:shd w:val="clear" w:color="auto" w:fill="auto"/>
            <w:noWrap/>
            <w:vAlign w:val="center"/>
            <w:hideMark/>
          </w:tcPr>
          <w:p w14:paraId="7F3A1C2B" w14:textId="77777777" w:rsidR="00A03145" w:rsidRPr="006139BC" w:rsidRDefault="00A03145" w:rsidP="008800FD">
            <w:pPr>
              <w:rPr>
                <w:color w:val="000000"/>
                <w:sz w:val="20"/>
                <w:szCs w:val="20"/>
              </w:rPr>
            </w:pPr>
            <w:r w:rsidRPr="006139BC">
              <w:rPr>
                <w:color w:val="000000"/>
                <w:sz w:val="20"/>
                <w:szCs w:val="20"/>
              </w:rPr>
              <w:t>1.1</w:t>
            </w:r>
          </w:p>
        </w:tc>
        <w:tc>
          <w:tcPr>
            <w:tcW w:w="1134" w:type="dxa"/>
            <w:shd w:val="clear" w:color="auto" w:fill="auto"/>
            <w:noWrap/>
            <w:vAlign w:val="center"/>
            <w:hideMark/>
          </w:tcPr>
          <w:p w14:paraId="735787A4" w14:textId="77777777" w:rsidR="00A03145" w:rsidRPr="006139BC" w:rsidRDefault="00A03145" w:rsidP="008800FD">
            <w:pPr>
              <w:rPr>
                <w:color w:val="000000"/>
                <w:sz w:val="20"/>
                <w:szCs w:val="20"/>
              </w:rPr>
            </w:pPr>
            <w:r w:rsidRPr="006139BC">
              <w:rPr>
                <w:color w:val="000000"/>
                <w:sz w:val="20"/>
                <w:szCs w:val="20"/>
              </w:rPr>
              <w:t>18.6</w:t>
            </w:r>
          </w:p>
        </w:tc>
        <w:tc>
          <w:tcPr>
            <w:tcW w:w="1300" w:type="dxa"/>
            <w:gridSpan w:val="2"/>
            <w:shd w:val="clear" w:color="auto" w:fill="auto"/>
            <w:noWrap/>
            <w:vAlign w:val="center"/>
            <w:hideMark/>
          </w:tcPr>
          <w:p w14:paraId="7FFB9FAD" w14:textId="77777777" w:rsidR="00A03145" w:rsidRPr="006139BC" w:rsidRDefault="00A03145" w:rsidP="008800FD">
            <w:pPr>
              <w:rPr>
                <w:color w:val="000000"/>
                <w:sz w:val="20"/>
                <w:szCs w:val="20"/>
              </w:rPr>
            </w:pPr>
            <w:r w:rsidRPr="006139BC">
              <w:rPr>
                <w:color w:val="000000"/>
                <w:sz w:val="20"/>
                <w:szCs w:val="20"/>
              </w:rPr>
              <w:t xml:space="preserve">15.3 </w:t>
            </w:r>
          </w:p>
        </w:tc>
      </w:tr>
      <w:tr w:rsidR="00A03145" w:rsidRPr="006139BC" w14:paraId="57AFD5C3" w14:textId="77777777" w:rsidTr="008800FD">
        <w:trPr>
          <w:trHeight w:val="320"/>
        </w:trPr>
        <w:tc>
          <w:tcPr>
            <w:tcW w:w="1276" w:type="dxa"/>
            <w:shd w:val="clear" w:color="auto" w:fill="auto"/>
            <w:noWrap/>
            <w:vAlign w:val="center"/>
            <w:hideMark/>
          </w:tcPr>
          <w:p w14:paraId="2125B68A"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3ED8A1C7" w14:textId="77777777" w:rsidR="00A03145" w:rsidRPr="006139BC" w:rsidRDefault="00A03145" w:rsidP="008800FD">
            <w:pPr>
              <w:rPr>
                <w:color w:val="000000"/>
                <w:sz w:val="20"/>
                <w:szCs w:val="20"/>
              </w:rPr>
            </w:pPr>
            <w:r w:rsidRPr="006139BC">
              <w:rPr>
                <w:color w:val="000000"/>
                <w:sz w:val="20"/>
                <w:szCs w:val="20"/>
              </w:rPr>
              <w:t>21</w:t>
            </w:r>
          </w:p>
        </w:tc>
        <w:tc>
          <w:tcPr>
            <w:tcW w:w="993" w:type="dxa"/>
            <w:shd w:val="clear" w:color="auto" w:fill="auto"/>
            <w:noWrap/>
            <w:vAlign w:val="center"/>
            <w:hideMark/>
          </w:tcPr>
          <w:p w14:paraId="17C31A60" w14:textId="77777777" w:rsidR="00A03145" w:rsidRPr="006139BC" w:rsidRDefault="00A03145" w:rsidP="008800FD">
            <w:pPr>
              <w:rPr>
                <w:color w:val="000000"/>
                <w:sz w:val="20"/>
                <w:szCs w:val="20"/>
              </w:rPr>
            </w:pPr>
            <w:r w:rsidRPr="006139BC">
              <w:rPr>
                <w:color w:val="000000"/>
                <w:sz w:val="20"/>
                <w:szCs w:val="20"/>
              </w:rPr>
              <w:t>17.2</w:t>
            </w:r>
          </w:p>
        </w:tc>
        <w:tc>
          <w:tcPr>
            <w:tcW w:w="850" w:type="dxa"/>
            <w:shd w:val="clear" w:color="auto" w:fill="auto"/>
            <w:noWrap/>
            <w:vAlign w:val="center"/>
            <w:hideMark/>
          </w:tcPr>
          <w:p w14:paraId="32D78880" w14:textId="77777777" w:rsidR="00A03145" w:rsidRPr="006139BC" w:rsidRDefault="00A03145" w:rsidP="008800FD">
            <w:pPr>
              <w:rPr>
                <w:color w:val="000000"/>
                <w:sz w:val="20"/>
                <w:szCs w:val="20"/>
              </w:rPr>
            </w:pPr>
            <w:r w:rsidRPr="006139BC">
              <w:rPr>
                <w:color w:val="000000"/>
                <w:sz w:val="20"/>
                <w:szCs w:val="20"/>
              </w:rPr>
              <w:t>2.4</w:t>
            </w:r>
          </w:p>
        </w:tc>
        <w:tc>
          <w:tcPr>
            <w:tcW w:w="1134" w:type="dxa"/>
            <w:shd w:val="clear" w:color="auto" w:fill="auto"/>
            <w:noWrap/>
            <w:vAlign w:val="center"/>
            <w:hideMark/>
          </w:tcPr>
          <w:p w14:paraId="119C761D" w14:textId="77777777" w:rsidR="00A03145" w:rsidRPr="006139BC" w:rsidRDefault="00A03145" w:rsidP="008800FD">
            <w:pPr>
              <w:rPr>
                <w:color w:val="000000"/>
                <w:sz w:val="20"/>
                <w:szCs w:val="20"/>
              </w:rPr>
            </w:pPr>
            <w:r w:rsidRPr="006139BC">
              <w:rPr>
                <w:color w:val="000000"/>
                <w:sz w:val="20"/>
                <w:szCs w:val="20"/>
              </w:rPr>
              <w:t>21.0</w:t>
            </w:r>
          </w:p>
        </w:tc>
        <w:tc>
          <w:tcPr>
            <w:tcW w:w="1300" w:type="dxa"/>
            <w:gridSpan w:val="2"/>
            <w:shd w:val="clear" w:color="auto" w:fill="auto"/>
            <w:noWrap/>
            <w:vAlign w:val="center"/>
            <w:hideMark/>
          </w:tcPr>
          <w:p w14:paraId="3A6BE152" w14:textId="77777777" w:rsidR="00A03145" w:rsidRPr="006139BC" w:rsidRDefault="00A03145" w:rsidP="008800FD">
            <w:pPr>
              <w:rPr>
                <w:color w:val="000000"/>
                <w:sz w:val="20"/>
                <w:szCs w:val="20"/>
              </w:rPr>
            </w:pPr>
            <w:r w:rsidRPr="006139BC">
              <w:rPr>
                <w:color w:val="000000"/>
                <w:sz w:val="20"/>
                <w:szCs w:val="20"/>
              </w:rPr>
              <w:t xml:space="preserve">13.8 </w:t>
            </w:r>
          </w:p>
        </w:tc>
      </w:tr>
      <w:tr w:rsidR="00A03145" w:rsidRPr="006139BC" w14:paraId="674E57C3" w14:textId="77777777" w:rsidTr="008800FD">
        <w:trPr>
          <w:trHeight w:val="320"/>
        </w:trPr>
        <w:tc>
          <w:tcPr>
            <w:tcW w:w="1276" w:type="dxa"/>
            <w:shd w:val="clear" w:color="auto" w:fill="auto"/>
            <w:noWrap/>
            <w:vAlign w:val="center"/>
            <w:hideMark/>
          </w:tcPr>
          <w:p w14:paraId="0FA884EA"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4EFFCE23" w14:textId="77777777" w:rsidR="00A03145" w:rsidRPr="006139BC" w:rsidRDefault="00A03145" w:rsidP="008800FD">
            <w:pPr>
              <w:rPr>
                <w:color w:val="000000"/>
                <w:sz w:val="20"/>
                <w:szCs w:val="20"/>
              </w:rPr>
            </w:pPr>
            <w:r w:rsidRPr="006139BC">
              <w:rPr>
                <w:color w:val="000000"/>
                <w:sz w:val="20"/>
                <w:szCs w:val="20"/>
              </w:rPr>
              <w:t>22</w:t>
            </w:r>
          </w:p>
        </w:tc>
        <w:tc>
          <w:tcPr>
            <w:tcW w:w="993" w:type="dxa"/>
            <w:shd w:val="clear" w:color="auto" w:fill="auto"/>
            <w:noWrap/>
            <w:vAlign w:val="center"/>
            <w:hideMark/>
          </w:tcPr>
          <w:p w14:paraId="4693F958" w14:textId="77777777" w:rsidR="00A03145" w:rsidRPr="006139BC" w:rsidRDefault="00A03145" w:rsidP="008800FD">
            <w:pPr>
              <w:rPr>
                <w:color w:val="000000"/>
                <w:sz w:val="20"/>
                <w:szCs w:val="20"/>
              </w:rPr>
            </w:pPr>
            <w:r w:rsidRPr="006139BC">
              <w:rPr>
                <w:color w:val="000000"/>
                <w:sz w:val="20"/>
                <w:szCs w:val="20"/>
              </w:rPr>
              <w:t>18.5</w:t>
            </w:r>
          </w:p>
        </w:tc>
        <w:tc>
          <w:tcPr>
            <w:tcW w:w="850" w:type="dxa"/>
            <w:shd w:val="clear" w:color="auto" w:fill="auto"/>
            <w:noWrap/>
            <w:vAlign w:val="center"/>
            <w:hideMark/>
          </w:tcPr>
          <w:p w14:paraId="35D17CA3" w14:textId="77777777" w:rsidR="00A03145" w:rsidRPr="006139BC" w:rsidRDefault="00A03145" w:rsidP="008800FD">
            <w:pPr>
              <w:rPr>
                <w:color w:val="000000"/>
                <w:sz w:val="20"/>
                <w:szCs w:val="20"/>
              </w:rPr>
            </w:pPr>
            <w:r w:rsidRPr="006139BC">
              <w:rPr>
                <w:color w:val="000000"/>
                <w:sz w:val="20"/>
                <w:szCs w:val="20"/>
              </w:rPr>
              <w:t>1.5</w:t>
            </w:r>
          </w:p>
        </w:tc>
        <w:tc>
          <w:tcPr>
            <w:tcW w:w="1134" w:type="dxa"/>
            <w:shd w:val="clear" w:color="auto" w:fill="auto"/>
            <w:noWrap/>
            <w:vAlign w:val="center"/>
            <w:hideMark/>
          </w:tcPr>
          <w:p w14:paraId="40A7409F" w14:textId="77777777" w:rsidR="00A03145" w:rsidRPr="006139BC" w:rsidRDefault="00A03145" w:rsidP="008800FD">
            <w:pPr>
              <w:rPr>
                <w:color w:val="000000"/>
                <w:sz w:val="20"/>
                <w:szCs w:val="20"/>
              </w:rPr>
            </w:pPr>
            <w:r w:rsidRPr="006139BC">
              <w:rPr>
                <w:color w:val="000000"/>
                <w:sz w:val="20"/>
                <w:szCs w:val="20"/>
              </w:rPr>
              <w:t>20.7</w:t>
            </w:r>
          </w:p>
        </w:tc>
        <w:tc>
          <w:tcPr>
            <w:tcW w:w="1300" w:type="dxa"/>
            <w:gridSpan w:val="2"/>
            <w:shd w:val="clear" w:color="auto" w:fill="auto"/>
            <w:noWrap/>
            <w:vAlign w:val="center"/>
            <w:hideMark/>
          </w:tcPr>
          <w:p w14:paraId="6B66F192" w14:textId="77777777" w:rsidR="00A03145" w:rsidRPr="006139BC" w:rsidRDefault="00A03145" w:rsidP="008800FD">
            <w:pPr>
              <w:rPr>
                <w:color w:val="000000"/>
                <w:sz w:val="20"/>
                <w:szCs w:val="20"/>
              </w:rPr>
            </w:pPr>
            <w:r w:rsidRPr="006139BC">
              <w:rPr>
                <w:color w:val="000000"/>
                <w:sz w:val="20"/>
                <w:szCs w:val="20"/>
              </w:rPr>
              <w:t xml:space="preserve">16.3 </w:t>
            </w:r>
          </w:p>
        </w:tc>
      </w:tr>
      <w:tr w:rsidR="00A03145" w:rsidRPr="006139BC" w14:paraId="191D55AA" w14:textId="77777777" w:rsidTr="008800FD">
        <w:trPr>
          <w:trHeight w:val="320"/>
        </w:trPr>
        <w:tc>
          <w:tcPr>
            <w:tcW w:w="1276" w:type="dxa"/>
            <w:shd w:val="clear" w:color="auto" w:fill="auto"/>
            <w:noWrap/>
            <w:vAlign w:val="center"/>
            <w:hideMark/>
          </w:tcPr>
          <w:p w14:paraId="4389B911"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158DAA3A" w14:textId="77777777" w:rsidR="00A03145" w:rsidRPr="006139BC" w:rsidRDefault="00A03145" w:rsidP="008800FD">
            <w:pPr>
              <w:rPr>
                <w:color w:val="000000"/>
                <w:sz w:val="20"/>
                <w:szCs w:val="20"/>
              </w:rPr>
            </w:pPr>
            <w:r w:rsidRPr="006139BC">
              <w:rPr>
                <w:color w:val="000000"/>
                <w:sz w:val="20"/>
                <w:szCs w:val="20"/>
              </w:rPr>
              <w:t>23</w:t>
            </w:r>
          </w:p>
        </w:tc>
        <w:tc>
          <w:tcPr>
            <w:tcW w:w="993" w:type="dxa"/>
            <w:shd w:val="clear" w:color="auto" w:fill="auto"/>
            <w:noWrap/>
            <w:vAlign w:val="center"/>
            <w:hideMark/>
          </w:tcPr>
          <w:p w14:paraId="76C83FDE" w14:textId="77777777" w:rsidR="00A03145" w:rsidRPr="006139BC" w:rsidRDefault="00A03145" w:rsidP="008800FD">
            <w:pPr>
              <w:rPr>
                <w:color w:val="000000"/>
                <w:sz w:val="20"/>
                <w:szCs w:val="20"/>
              </w:rPr>
            </w:pPr>
            <w:r w:rsidRPr="006139BC">
              <w:rPr>
                <w:color w:val="000000"/>
                <w:sz w:val="20"/>
                <w:szCs w:val="20"/>
              </w:rPr>
              <w:t>21.2</w:t>
            </w:r>
          </w:p>
        </w:tc>
        <w:tc>
          <w:tcPr>
            <w:tcW w:w="850" w:type="dxa"/>
            <w:shd w:val="clear" w:color="auto" w:fill="auto"/>
            <w:noWrap/>
            <w:vAlign w:val="center"/>
            <w:hideMark/>
          </w:tcPr>
          <w:p w14:paraId="7B472ED1" w14:textId="77777777" w:rsidR="00A03145" w:rsidRPr="006139BC" w:rsidRDefault="00A03145" w:rsidP="008800FD">
            <w:pPr>
              <w:rPr>
                <w:color w:val="000000"/>
                <w:sz w:val="20"/>
                <w:szCs w:val="20"/>
              </w:rPr>
            </w:pPr>
            <w:r w:rsidRPr="006139BC">
              <w:rPr>
                <w:color w:val="000000"/>
                <w:sz w:val="20"/>
                <w:szCs w:val="20"/>
              </w:rPr>
              <w:t>2.9</w:t>
            </w:r>
          </w:p>
        </w:tc>
        <w:tc>
          <w:tcPr>
            <w:tcW w:w="1134" w:type="dxa"/>
            <w:shd w:val="clear" w:color="auto" w:fill="auto"/>
            <w:noWrap/>
            <w:vAlign w:val="center"/>
            <w:hideMark/>
          </w:tcPr>
          <w:p w14:paraId="74DBFBD6" w14:textId="77777777" w:rsidR="00A03145" w:rsidRPr="006139BC" w:rsidRDefault="00A03145" w:rsidP="008800FD">
            <w:pPr>
              <w:rPr>
                <w:color w:val="000000"/>
                <w:sz w:val="20"/>
                <w:szCs w:val="20"/>
              </w:rPr>
            </w:pPr>
            <w:r w:rsidRPr="006139BC">
              <w:rPr>
                <w:color w:val="000000"/>
                <w:sz w:val="20"/>
                <w:szCs w:val="20"/>
              </w:rPr>
              <w:t>26.3</w:t>
            </w:r>
          </w:p>
        </w:tc>
        <w:tc>
          <w:tcPr>
            <w:tcW w:w="1300" w:type="dxa"/>
            <w:gridSpan w:val="2"/>
            <w:shd w:val="clear" w:color="auto" w:fill="auto"/>
            <w:noWrap/>
            <w:vAlign w:val="center"/>
            <w:hideMark/>
          </w:tcPr>
          <w:p w14:paraId="365940F2" w14:textId="77777777" w:rsidR="00A03145" w:rsidRPr="006139BC" w:rsidRDefault="00A03145" w:rsidP="008800FD">
            <w:pPr>
              <w:rPr>
                <w:color w:val="000000"/>
                <w:sz w:val="20"/>
                <w:szCs w:val="20"/>
              </w:rPr>
            </w:pPr>
            <w:r w:rsidRPr="006139BC">
              <w:rPr>
                <w:color w:val="000000"/>
                <w:sz w:val="20"/>
                <w:szCs w:val="20"/>
              </w:rPr>
              <w:t xml:space="preserve">17.3 </w:t>
            </w:r>
          </w:p>
        </w:tc>
      </w:tr>
      <w:tr w:rsidR="00A03145" w:rsidRPr="006139BC" w14:paraId="182A798C" w14:textId="77777777" w:rsidTr="008800FD">
        <w:trPr>
          <w:trHeight w:val="320"/>
        </w:trPr>
        <w:tc>
          <w:tcPr>
            <w:tcW w:w="1276" w:type="dxa"/>
            <w:shd w:val="clear" w:color="auto" w:fill="auto"/>
            <w:noWrap/>
            <w:vAlign w:val="center"/>
            <w:hideMark/>
          </w:tcPr>
          <w:p w14:paraId="156C14C1"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6E64FA37" w14:textId="77777777" w:rsidR="00A03145" w:rsidRPr="006139BC" w:rsidRDefault="00A03145" w:rsidP="008800FD">
            <w:pPr>
              <w:rPr>
                <w:color w:val="000000"/>
                <w:sz w:val="20"/>
                <w:szCs w:val="20"/>
              </w:rPr>
            </w:pPr>
            <w:r w:rsidRPr="006139BC">
              <w:rPr>
                <w:color w:val="000000"/>
                <w:sz w:val="20"/>
                <w:szCs w:val="20"/>
              </w:rPr>
              <w:t>24</w:t>
            </w:r>
          </w:p>
        </w:tc>
        <w:tc>
          <w:tcPr>
            <w:tcW w:w="993" w:type="dxa"/>
            <w:shd w:val="clear" w:color="auto" w:fill="auto"/>
            <w:noWrap/>
            <w:vAlign w:val="center"/>
            <w:hideMark/>
          </w:tcPr>
          <w:p w14:paraId="32E00279" w14:textId="77777777" w:rsidR="00A03145" w:rsidRPr="006139BC" w:rsidRDefault="00A03145" w:rsidP="008800FD">
            <w:pPr>
              <w:rPr>
                <w:color w:val="000000"/>
                <w:sz w:val="20"/>
                <w:szCs w:val="20"/>
              </w:rPr>
            </w:pPr>
            <w:r w:rsidRPr="006139BC">
              <w:rPr>
                <w:color w:val="000000"/>
                <w:sz w:val="20"/>
                <w:szCs w:val="20"/>
              </w:rPr>
              <w:t>21.5</w:t>
            </w:r>
          </w:p>
        </w:tc>
        <w:tc>
          <w:tcPr>
            <w:tcW w:w="850" w:type="dxa"/>
            <w:shd w:val="clear" w:color="auto" w:fill="auto"/>
            <w:noWrap/>
            <w:vAlign w:val="center"/>
            <w:hideMark/>
          </w:tcPr>
          <w:p w14:paraId="56CBA469" w14:textId="77777777" w:rsidR="00A03145" w:rsidRPr="006139BC" w:rsidRDefault="00A03145" w:rsidP="008800FD">
            <w:pPr>
              <w:rPr>
                <w:color w:val="000000"/>
                <w:sz w:val="20"/>
                <w:szCs w:val="20"/>
              </w:rPr>
            </w:pPr>
            <w:r w:rsidRPr="006139BC">
              <w:rPr>
                <w:color w:val="000000"/>
                <w:sz w:val="20"/>
                <w:szCs w:val="20"/>
              </w:rPr>
              <w:t>1.6</w:t>
            </w:r>
          </w:p>
        </w:tc>
        <w:tc>
          <w:tcPr>
            <w:tcW w:w="1134" w:type="dxa"/>
            <w:shd w:val="clear" w:color="auto" w:fill="auto"/>
            <w:noWrap/>
            <w:vAlign w:val="center"/>
            <w:hideMark/>
          </w:tcPr>
          <w:p w14:paraId="5D6F42C9" w14:textId="77777777" w:rsidR="00A03145" w:rsidRPr="006139BC" w:rsidRDefault="00A03145" w:rsidP="008800FD">
            <w:pPr>
              <w:rPr>
                <w:color w:val="000000"/>
                <w:sz w:val="20"/>
                <w:szCs w:val="20"/>
              </w:rPr>
            </w:pPr>
            <w:r w:rsidRPr="006139BC">
              <w:rPr>
                <w:color w:val="000000"/>
                <w:sz w:val="20"/>
                <w:szCs w:val="20"/>
              </w:rPr>
              <w:t>25.3</w:t>
            </w:r>
          </w:p>
        </w:tc>
        <w:tc>
          <w:tcPr>
            <w:tcW w:w="1300" w:type="dxa"/>
            <w:gridSpan w:val="2"/>
            <w:shd w:val="clear" w:color="auto" w:fill="auto"/>
            <w:noWrap/>
            <w:vAlign w:val="center"/>
            <w:hideMark/>
          </w:tcPr>
          <w:p w14:paraId="1061EF6A" w14:textId="77777777" w:rsidR="00A03145" w:rsidRPr="006139BC" w:rsidRDefault="00A03145" w:rsidP="008800FD">
            <w:pPr>
              <w:rPr>
                <w:color w:val="000000"/>
                <w:sz w:val="20"/>
                <w:szCs w:val="20"/>
              </w:rPr>
            </w:pPr>
            <w:r w:rsidRPr="006139BC">
              <w:rPr>
                <w:color w:val="000000"/>
                <w:sz w:val="20"/>
                <w:szCs w:val="20"/>
              </w:rPr>
              <w:t xml:space="preserve">19.9 </w:t>
            </w:r>
          </w:p>
        </w:tc>
      </w:tr>
      <w:tr w:rsidR="00A03145" w:rsidRPr="006139BC" w14:paraId="1258D616" w14:textId="77777777" w:rsidTr="008800FD">
        <w:trPr>
          <w:trHeight w:val="320"/>
        </w:trPr>
        <w:tc>
          <w:tcPr>
            <w:tcW w:w="1276" w:type="dxa"/>
            <w:shd w:val="clear" w:color="auto" w:fill="auto"/>
            <w:noWrap/>
            <w:vAlign w:val="center"/>
            <w:hideMark/>
          </w:tcPr>
          <w:p w14:paraId="3085A0A4"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11707093" w14:textId="77777777" w:rsidR="00A03145" w:rsidRPr="006139BC" w:rsidRDefault="00A03145" w:rsidP="008800FD">
            <w:pPr>
              <w:rPr>
                <w:color w:val="000000"/>
                <w:sz w:val="20"/>
                <w:szCs w:val="20"/>
              </w:rPr>
            </w:pPr>
            <w:r w:rsidRPr="006139BC">
              <w:rPr>
                <w:color w:val="000000"/>
                <w:sz w:val="20"/>
                <w:szCs w:val="20"/>
              </w:rPr>
              <w:t>25</w:t>
            </w:r>
          </w:p>
        </w:tc>
        <w:tc>
          <w:tcPr>
            <w:tcW w:w="993" w:type="dxa"/>
            <w:shd w:val="clear" w:color="auto" w:fill="auto"/>
            <w:noWrap/>
            <w:vAlign w:val="center"/>
            <w:hideMark/>
          </w:tcPr>
          <w:p w14:paraId="219B6556" w14:textId="77777777" w:rsidR="00A03145" w:rsidRPr="006139BC" w:rsidRDefault="00A03145" w:rsidP="008800FD">
            <w:pPr>
              <w:rPr>
                <w:color w:val="000000"/>
                <w:sz w:val="20"/>
                <w:szCs w:val="20"/>
              </w:rPr>
            </w:pPr>
            <w:r w:rsidRPr="006139BC">
              <w:rPr>
                <w:color w:val="000000"/>
                <w:sz w:val="20"/>
                <w:szCs w:val="20"/>
              </w:rPr>
              <w:t>20.3</w:t>
            </w:r>
          </w:p>
        </w:tc>
        <w:tc>
          <w:tcPr>
            <w:tcW w:w="850" w:type="dxa"/>
            <w:shd w:val="clear" w:color="auto" w:fill="auto"/>
            <w:noWrap/>
            <w:vAlign w:val="center"/>
            <w:hideMark/>
          </w:tcPr>
          <w:p w14:paraId="618B54FA" w14:textId="77777777" w:rsidR="00A03145" w:rsidRPr="006139BC" w:rsidRDefault="00A03145" w:rsidP="008800FD">
            <w:pPr>
              <w:rPr>
                <w:color w:val="000000"/>
                <w:sz w:val="20"/>
                <w:szCs w:val="20"/>
              </w:rPr>
            </w:pPr>
            <w:r w:rsidRPr="006139BC">
              <w:rPr>
                <w:color w:val="000000"/>
                <w:sz w:val="20"/>
                <w:szCs w:val="20"/>
              </w:rPr>
              <w:t>1.1</w:t>
            </w:r>
          </w:p>
        </w:tc>
        <w:tc>
          <w:tcPr>
            <w:tcW w:w="1134" w:type="dxa"/>
            <w:shd w:val="clear" w:color="auto" w:fill="auto"/>
            <w:noWrap/>
            <w:vAlign w:val="center"/>
            <w:hideMark/>
          </w:tcPr>
          <w:p w14:paraId="3947F8A0" w14:textId="77777777" w:rsidR="00A03145" w:rsidRPr="006139BC" w:rsidRDefault="00A03145" w:rsidP="008800FD">
            <w:pPr>
              <w:rPr>
                <w:color w:val="000000"/>
                <w:sz w:val="20"/>
                <w:szCs w:val="20"/>
              </w:rPr>
            </w:pPr>
            <w:r w:rsidRPr="006139BC">
              <w:rPr>
                <w:color w:val="000000"/>
                <w:sz w:val="20"/>
                <w:szCs w:val="20"/>
              </w:rPr>
              <w:t>22.7</w:t>
            </w:r>
          </w:p>
        </w:tc>
        <w:tc>
          <w:tcPr>
            <w:tcW w:w="1300" w:type="dxa"/>
            <w:gridSpan w:val="2"/>
            <w:shd w:val="clear" w:color="auto" w:fill="auto"/>
            <w:noWrap/>
            <w:vAlign w:val="center"/>
            <w:hideMark/>
          </w:tcPr>
          <w:p w14:paraId="1919EAFE" w14:textId="77777777" w:rsidR="00A03145" w:rsidRPr="006139BC" w:rsidRDefault="00A03145" w:rsidP="008800FD">
            <w:pPr>
              <w:rPr>
                <w:color w:val="000000"/>
                <w:sz w:val="20"/>
                <w:szCs w:val="20"/>
              </w:rPr>
            </w:pPr>
            <w:r w:rsidRPr="006139BC">
              <w:rPr>
                <w:color w:val="000000"/>
                <w:sz w:val="20"/>
                <w:szCs w:val="20"/>
              </w:rPr>
              <w:t xml:space="preserve">18.6 </w:t>
            </w:r>
          </w:p>
        </w:tc>
      </w:tr>
      <w:tr w:rsidR="00A03145" w:rsidRPr="006139BC" w14:paraId="55850EF7" w14:textId="77777777" w:rsidTr="008800FD">
        <w:trPr>
          <w:trHeight w:val="320"/>
        </w:trPr>
        <w:tc>
          <w:tcPr>
            <w:tcW w:w="1276" w:type="dxa"/>
            <w:shd w:val="clear" w:color="auto" w:fill="auto"/>
            <w:noWrap/>
            <w:vAlign w:val="center"/>
            <w:hideMark/>
          </w:tcPr>
          <w:p w14:paraId="7519CC3A"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79BCBCC9" w14:textId="77777777" w:rsidR="00A03145" w:rsidRPr="006139BC" w:rsidRDefault="00A03145" w:rsidP="008800FD">
            <w:pPr>
              <w:rPr>
                <w:color w:val="000000"/>
                <w:sz w:val="20"/>
                <w:szCs w:val="20"/>
              </w:rPr>
            </w:pPr>
            <w:r w:rsidRPr="006139BC">
              <w:rPr>
                <w:color w:val="000000"/>
                <w:sz w:val="20"/>
                <w:szCs w:val="20"/>
              </w:rPr>
              <w:t>26</w:t>
            </w:r>
          </w:p>
        </w:tc>
        <w:tc>
          <w:tcPr>
            <w:tcW w:w="993" w:type="dxa"/>
            <w:shd w:val="clear" w:color="auto" w:fill="auto"/>
            <w:noWrap/>
            <w:vAlign w:val="center"/>
            <w:hideMark/>
          </w:tcPr>
          <w:p w14:paraId="58A364A1" w14:textId="77777777" w:rsidR="00A03145" w:rsidRPr="006139BC" w:rsidRDefault="00A03145" w:rsidP="008800FD">
            <w:pPr>
              <w:rPr>
                <w:color w:val="000000"/>
                <w:sz w:val="20"/>
                <w:szCs w:val="20"/>
              </w:rPr>
            </w:pPr>
            <w:r w:rsidRPr="006139BC">
              <w:rPr>
                <w:color w:val="000000"/>
                <w:sz w:val="20"/>
                <w:szCs w:val="20"/>
              </w:rPr>
              <w:t>18.3</w:t>
            </w:r>
          </w:p>
        </w:tc>
        <w:tc>
          <w:tcPr>
            <w:tcW w:w="850" w:type="dxa"/>
            <w:shd w:val="clear" w:color="auto" w:fill="auto"/>
            <w:noWrap/>
            <w:vAlign w:val="center"/>
            <w:hideMark/>
          </w:tcPr>
          <w:p w14:paraId="0F5846D6" w14:textId="77777777" w:rsidR="00A03145" w:rsidRPr="006139BC" w:rsidRDefault="00A03145" w:rsidP="008800FD">
            <w:pPr>
              <w:rPr>
                <w:color w:val="000000"/>
                <w:sz w:val="20"/>
                <w:szCs w:val="20"/>
              </w:rPr>
            </w:pPr>
            <w:r w:rsidRPr="006139BC">
              <w:rPr>
                <w:color w:val="000000"/>
                <w:sz w:val="20"/>
                <w:szCs w:val="20"/>
              </w:rPr>
              <w:t>1.3</w:t>
            </w:r>
          </w:p>
        </w:tc>
        <w:tc>
          <w:tcPr>
            <w:tcW w:w="1134" w:type="dxa"/>
            <w:shd w:val="clear" w:color="auto" w:fill="auto"/>
            <w:noWrap/>
            <w:vAlign w:val="center"/>
            <w:hideMark/>
          </w:tcPr>
          <w:p w14:paraId="48A24B1F" w14:textId="77777777" w:rsidR="00A03145" w:rsidRPr="006139BC" w:rsidRDefault="00A03145" w:rsidP="008800FD">
            <w:pPr>
              <w:rPr>
                <w:color w:val="000000"/>
                <w:sz w:val="20"/>
                <w:szCs w:val="20"/>
              </w:rPr>
            </w:pPr>
            <w:r w:rsidRPr="006139BC">
              <w:rPr>
                <w:color w:val="000000"/>
                <w:sz w:val="20"/>
                <w:szCs w:val="20"/>
              </w:rPr>
              <w:t>20.5</w:t>
            </w:r>
          </w:p>
        </w:tc>
        <w:tc>
          <w:tcPr>
            <w:tcW w:w="1300" w:type="dxa"/>
            <w:gridSpan w:val="2"/>
            <w:shd w:val="clear" w:color="auto" w:fill="auto"/>
            <w:noWrap/>
            <w:vAlign w:val="center"/>
            <w:hideMark/>
          </w:tcPr>
          <w:p w14:paraId="1528B3C3" w14:textId="77777777" w:rsidR="00A03145" w:rsidRPr="006139BC" w:rsidRDefault="00A03145" w:rsidP="008800FD">
            <w:pPr>
              <w:rPr>
                <w:color w:val="000000"/>
                <w:sz w:val="20"/>
                <w:szCs w:val="20"/>
              </w:rPr>
            </w:pPr>
            <w:r w:rsidRPr="006139BC">
              <w:rPr>
                <w:color w:val="000000"/>
                <w:sz w:val="20"/>
                <w:szCs w:val="20"/>
              </w:rPr>
              <w:t xml:space="preserve">16.3 </w:t>
            </w:r>
          </w:p>
        </w:tc>
      </w:tr>
      <w:tr w:rsidR="00A03145" w:rsidRPr="006139BC" w14:paraId="21D4E532" w14:textId="77777777" w:rsidTr="008800FD">
        <w:trPr>
          <w:trHeight w:val="320"/>
        </w:trPr>
        <w:tc>
          <w:tcPr>
            <w:tcW w:w="1276" w:type="dxa"/>
            <w:shd w:val="clear" w:color="auto" w:fill="auto"/>
            <w:noWrap/>
            <w:vAlign w:val="center"/>
            <w:hideMark/>
          </w:tcPr>
          <w:p w14:paraId="6C9BEC60"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34C80621" w14:textId="77777777" w:rsidR="00A03145" w:rsidRPr="006139BC" w:rsidRDefault="00A03145" w:rsidP="008800FD">
            <w:pPr>
              <w:rPr>
                <w:color w:val="000000"/>
                <w:sz w:val="20"/>
                <w:szCs w:val="20"/>
              </w:rPr>
            </w:pPr>
            <w:r w:rsidRPr="006139BC">
              <w:rPr>
                <w:color w:val="000000"/>
                <w:sz w:val="20"/>
                <w:szCs w:val="20"/>
              </w:rPr>
              <w:t>27</w:t>
            </w:r>
          </w:p>
        </w:tc>
        <w:tc>
          <w:tcPr>
            <w:tcW w:w="993" w:type="dxa"/>
            <w:shd w:val="clear" w:color="auto" w:fill="auto"/>
            <w:noWrap/>
            <w:vAlign w:val="center"/>
            <w:hideMark/>
          </w:tcPr>
          <w:p w14:paraId="789FDF26" w14:textId="77777777" w:rsidR="00A03145" w:rsidRPr="006139BC" w:rsidRDefault="00A03145" w:rsidP="008800FD">
            <w:pPr>
              <w:rPr>
                <w:color w:val="000000"/>
                <w:sz w:val="20"/>
                <w:szCs w:val="20"/>
              </w:rPr>
            </w:pPr>
            <w:r w:rsidRPr="006139BC">
              <w:rPr>
                <w:color w:val="000000"/>
                <w:sz w:val="20"/>
                <w:szCs w:val="20"/>
              </w:rPr>
              <w:t>18.8</w:t>
            </w:r>
          </w:p>
        </w:tc>
        <w:tc>
          <w:tcPr>
            <w:tcW w:w="850" w:type="dxa"/>
            <w:shd w:val="clear" w:color="auto" w:fill="auto"/>
            <w:noWrap/>
            <w:vAlign w:val="center"/>
            <w:hideMark/>
          </w:tcPr>
          <w:p w14:paraId="2840B9BB" w14:textId="77777777" w:rsidR="00A03145" w:rsidRPr="006139BC" w:rsidRDefault="00A03145" w:rsidP="008800FD">
            <w:pPr>
              <w:rPr>
                <w:color w:val="000000"/>
                <w:sz w:val="20"/>
                <w:szCs w:val="20"/>
              </w:rPr>
            </w:pPr>
            <w:r w:rsidRPr="006139BC">
              <w:rPr>
                <w:color w:val="000000"/>
                <w:sz w:val="20"/>
                <w:szCs w:val="20"/>
              </w:rPr>
              <w:t>1.3</w:t>
            </w:r>
          </w:p>
        </w:tc>
        <w:tc>
          <w:tcPr>
            <w:tcW w:w="1134" w:type="dxa"/>
            <w:shd w:val="clear" w:color="auto" w:fill="auto"/>
            <w:noWrap/>
            <w:vAlign w:val="center"/>
            <w:hideMark/>
          </w:tcPr>
          <w:p w14:paraId="5621F766" w14:textId="77777777" w:rsidR="00A03145" w:rsidRPr="006139BC" w:rsidRDefault="00A03145" w:rsidP="008800FD">
            <w:pPr>
              <w:rPr>
                <w:color w:val="000000"/>
                <w:sz w:val="20"/>
                <w:szCs w:val="20"/>
              </w:rPr>
            </w:pPr>
            <w:r w:rsidRPr="006139BC">
              <w:rPr>
                <w:color w:val="000000"/>
                <w:sz w:val="20"/>
                <w:szCs w:val="20"/>
              </w:rPr>
              <w:t>21.6</w:t>
            </w:r>
          </w:p>
        </w:tc>
        <w:tc>
          <w:tcPr>
            <w:tcW w:w="1300" w:type="dxa"/>
            <w:gridSpan w:val="2"/>
            <w:shd w:val="clear" w:color="auto" w:fill="auto"/>
            <w:noWrap/>
            <w:vAlign w:val="center"/>
            <w:hideMark/>
          </w:tcPr>
          <w:p w14:paraId="701CF44B" w14:textId="77777777" w:rsidR="00A03145" w:rsidRPr="006139BC" w:rsidRDefault="00A03145" w:rsidP="008800FD">
            <w:pPr>
              <w:rPr>
                <w:color w:val="000000"/>
                <w:sz w:val="20"/>
                <w:szCs w:val="20"/>
              </w:rPr>
            </w:pPr>
            <w:r w:rsidRPr="006139BC">
              <w:rPr>
                <w:color w:val="000000"/>
                <w:sz w:val="20"/>
                <w:szCs w:val="20"/>
              </w:rPr>
              <w:t xml:space="preserve">17.4 </w:t>
            </w:r>
          </w:p>
        </w:tc>
      </w:tr>
      <w:tr w:rsidR="00A03145" w:rsidRPr="006139BC" w14:paraId="1A9DAF27" w14:textId="77777777" w:rsidTr="008800FD">
        <w:trPr>
          <w:trHeight w:val="320"/>
        </w:trPr>
        <w:tc>
          <w:tcPr>
            <w:tcW w:w="1276" w:type="dxa"/>
            <w:shd w:val="clear" w:color="auto" w:fill="auto"/>
            <w:noWrap/>
            <w:vAlign w:val="center"/>
            <w:hideMark/>
          </w:tcPr>
          <w:p w14:paraId="7F69840E" w14:textId="77777777" w:rsidR="00A03145" w:rsidRPr="006139BC" w:rsidRDefault="00A03145" w:rsidP="008800FD">
            <w:pPr>
              <w:rPr>
                <w:color w:val="000000"/>
                <w:sz w:val="20"/>
                <w:szCs w:val="20"/>
              </w:rPr>
            </w:pPr>
            <w:r w:rsidRPr="006139BC">
              <w:rPr>
                <w:color w:val="000000"/>
                <w:sz w:val="20"/>
                <w:szCs w:val="20"/>
              </w:rPr>
              <w:t>Feb-16</w:t>
            </w:r>
          </w:p>
        </w:tc>
        <w:tc>
          <w:tcPr>
            <w:tcW w:w="708" w:type="dxa"/>
            <w:shd w:val="clear" w:color="auto" w:fill="auto"/>
            <w:noWrap/>
            <w:vAlign w:val="center"/>
            <w:hideMark/>
          </w:tcPr>
          <w:p w14:paraId="0DFC0593" w14:textId="77777777" w:rsidR="00A03145" w:rsidRPr="006139BC" w:rsidRDefault="00A03145" w:rsidP="008800FD">
            <w:pPr>
              <w:rPr>
                <w:color w:val="000000"/>
                <w:sz w:val="20"/>
                <w:szCs w:val="20"/>
              </w:rPr>
            </w:pPr>
            <w:r w:rsidRPr="006139BC">
              <w:rPr>
                <w:color w:val="000000"/>
                <w:sz w:val="20"/>
                <w:szCs w:val="20"/>
              </w:rPr>
              <w:t>28</w:t>
            </w:r>
          </w:p>
        </w:tc>
        <w:tc>
          <w:tcPr>
            <w:tcW w:w="993" w:type="dxa"/>
            <w:shd w:val="clear" w:color="auto" w:fill="auto"/>
            <w:noWrap/>
            <w:vAlign w:val="center"/>
            <w:hideMark/>
          </w:tcPr>
          <w:p w14:paraId="186E8EE1" w14:textId="77777777" w:rsidR="00A03145" w:rsidRPr="006139BC" w:rsidRDefault="00A03145" w:rsidP="008800FD">
            <w:pPr>
              <w:rPr>
                <w:color w:val="000000"/>
                <w:sz w:val="20"/>
                <w:szCs w:val="20"/>
              </w:rPr>
            </w:pPr>
            <w:r w:rsidRPr="006139BC">
              <w:rPr>
                <w:color w:val="000000"/>
                <w:sz w:val="20"/>
                <w:szCs w:val="20"/>
              </w:rPr>
              <w:t>18.7</w:t>
            </w:r>
          </w:p>
        </w:tc>
        <w:tc>
          <w:tcPr>
            <w:tcW w:w="850" w:type="dxa"/>
            <w:shd w:val="clear" w:color="auto" w:fill="auto"/>
            <w:noWrap/>
            <w:vAlign w:val="center"/>
            <w:hideMark/>
          </w:tcPr>
          <w:p w14:paraId="646C033C" w14:textId="77777777" w:rsidR="00A03145" w:rsidRPr="006139BC" w:rsidRDefault="00A03145" w:rsidP="008800FD">
            <w:pPr>
              <w:rPr>
                <w:color w:val="000000"/>
                <w:sz w:val="20"/>
                <w:szCs w:val="20"/>
              </w:rPr>
            </w:pPr>
            <w:r w:rsidRPr="006139BC">
              <w:rPr>
                <w:color w:val="000000"/>
                <w:sz w:val="20"/>
                <w:szCs w:val="20"/>
              </w:rPr>
              <w:t>1.3</w:t>
            </w:r>
          </w:p>
        </w:tc>
        <w:tc>
          <w:tcPr>
            <w:tcW w:w="1134" w:type="dxa"/>
            <w:shd w:val="clear" w:color="auto" w:fill="auto"/>
            <w:noWrap/>
            <w:vAlign w:val="center"/>
            <w:hideMark/>
          </w:tcPr>
          <w:p w14:paraId="1EC5092A" w14:textId="77777777" w:rsidR="00A03145" w:rsidRPr="006139BC" w:rsidRDefault="00A03145" w:rsidP="008800FD">
            <w:pPr>
              <w:rPr>
                <w:color w:val="000000"/>
                <w:sz w:val="20"/>
                <w:szCs w:val="20"/>
              </w:rPr>
            </w:pPr>
            <w:r w:rsidRPr="006139BC">
              <w:rPr>
                <w:color w:val="000000"/>
                <w:sz w:val="20"/>
                <w:szCs w:val="20"/>
              </w:rPr>
              <w:t>21.6</w:t>
            </w:r>
          </w:p>
        </w:tc>
        <w:tc>
          <w:tcPr>
            <w:tcW w:w="1300" w:type="dxa"/>
            <w:gridSpan w:val="2"/>
            <w:shd w:val="clear" w:color="auto" w:fill="auto"/>
            <w:noWrap/>
            <w:vAlign w:val="center"/>
            <w:hideMark/>
          </w:tcPr>
          <w:p w14:paraId="07FD471C" w14:textId="77777777" w:rsidR="00A03145" w:rsidRPr="006139BC" w:rsidRDefault="00A03145" w:rsidP="008800FD">
            <w:pPr>
              <w:rPr>
                <w:color w:val="000000"/>
                <w:sz w:val="20"/>
                <w:szCs w:val="20"/>
              </w:rPr>
            </w:pPr>
            <w:r w:rsidRPr="006139BC">
              <w:rPr>
                <w:color w:val="000000"/>
                <w:sz w:val="20"/>
                <w:szCs w:val="20"/>
              </w:rPr>
              <w:t xml:space="preserve">17.4 </w:t>
            </w:r>
          </w:p>
        </w:tc>
      </w:tr>
      <w:tr w:rsidR="00A03145" w:rsidRPr="006139BC" w14:paraId="3E296290" w14:textId="77777777" w:rsidTr="008800FD">
        <w:trPr>
          <w:trHeight w:val="320"/>
        </w:trPr>
        <w:tc>
          <w:tcPr>
            <w:tcW w:w="1276" w:type="dxa"/>
            <w:tcBorders>
              <w:bottom w:val="single" w:sz="4" w:space="0" w:color="auto"/>
            </w:tcBorders>
            <w:shd w:val="clear" w:color="auto" w:fill="auto"/>
            <w:noWrap/>
            <w:vAlign w:val="center"/>
            <w:hideMark/>
          </w:tcPr>
          <w:p w14:paraId="2E552490" w14:textId="77777777" w:rsidR="00A03145" w:rsidRPr="006139BC" w:rsidRDefault="00A03145" w:rsidP="008800FD">
            <w:pPr>
              <w:rPr>
                <w:color w:val="000000"/>
                <w:sz w:val="20"/>
                <w:szCs w:val="20"/>
              </w:rPr>
            </w:pPr>
            <w:r w:rsidRPr="006139BC">
              <w:rPr>
                <w:color w:val="000000"/>
                <w:sz w:val="20"/>
                <w:szCs w:val="20"/>
              </w:rPr>
              <w:t>Feb-16</w:t>
            </w:r>
          </w:p>
        </w:tc>
        <w:tc>
          <w:tcPr>
            <w:tcW w:w="708" w:type="dxa"/>
            <w:tcBorders>
              <w:bottom w:val="single" w:sz="4" w:space="0" w:color="auto"/>
            </w:tcBorders>
            <w:shd w:val="clear" w:color="auto" w:fill="auto"/>
            <w:noWrap/>
            <w:vAlign w:val="center"/>
            <w:hideMark/>
          </w:tcPr>
          <w:p w14:paraId="13688766" w14:textId="77777777" w:rsidR="00A03145" w:rsidRPr="006139BC" w:rsidRDefault="00A03145" w:rsidP="008800FD">
            <w:pPr>
              <w:rPr>
                <w:color w:val="000000"/>
                <w:sz w:val="20"/>
                <w:szCs w:val="20"/>
              </w:rPr>
            </w:pPr>
            <w:r w:rsidRPr="006139BC">
              <w:rPr>
                <w:color w:val="000000"/>
                <w:sz w:val="20"/>
                <w:szCs w:val="20"/>
              </w:rPr>
              <w:t>29</w:t>
            </w:r>
          </w:p>
        </w:tc>
        <w:tc>
          <w:tcPr>
            <w:tcW w:w="993" w:type="dxa"/>
            <w:tcBorders>
              <w:bottom w:val="single" w:sz="4" w:space="0" w:color="auto"/>
            </w:tcBorders>
            <w:shd w:val="clear" w:color="auto" w:fill="auto"/>
            <w:noWrap/>
            <w:vAlign w:val="center"/>
            <w:hideMark/>
          </w:tcPr>
          <w:p w14:paraId="2C1F1ACA" w14:textId="77777777" w:rsidR="00A03145" w:rsidRPr="006139BC" w:rsidRDefault="00A03145" w:rsidP="008800FD">
            <w:pPr>
              <w:rPr>
                <w:color w:val="000000"/>
                <w:sz w:val="20"/>
                <w:szCs w:val="20"/>
              </w:rPr>
            </w:pPr>
            <w:r w:rsidRPr="006139BC">
              <w:rPr>
                <w:color w:val="000000"/>
                <w:sz w:val="20"/>
                <w:szCs w:val="20"/>
              </w:rPr>
              <w:t>18.9</w:t>
            </w:r>
          </w:p>
        </w:tc>
        <w:tc>
          <w:tcPr>
            <w:tcW w:w="850" w:type="dxa"/>
            <w:tcBorders>
              <w:bottom w:val="single" w:sz="4" w:space="0" w:color="auto"/>
            </w:tcBorders>
            <w:shd w:val="clear" w:color="auto" w:fill="auto"/>
            <w:noWrap/>
            <w:vAlign w:val="center"/>
            <w:hideMark/>
          </w:tcPr>
          <w:p w14:paraId="40537CD7" w14:textId="77777777" w:rsidR="00A03145" w:rsidRPr="006139BC" w:rsidRDefault="00A03145" w:rsidP="008800FD">
            <w:pPr>
              <w:rPr>
                <w:color w:val="000000"/>
                <w:sz w:val="20"/>
                <w:szCs w:val="20"/>
              </w:rPr>
            </w:pPr>
            <w:r w:rsidRPr="006139BC">
              <w:rPr>
                <w:color w:val="000000"/>
                <w:sz w:val="20"/>
                <w:szCs w:val="20"/>
              </w:rPr>
              <w:t>2.0</w:t>
            </w:r>
          </w:p>
        </w:tc>
        <w:tc>
          <w:tcPr>
            <w:tcW w:w="1134" w:type="dxa"/>
            <w:tcBorders>
              <w:bottom w:val="single" w:sz="4" w:space="0" w:color="auto"/>
            </w:tcBorders>
            <w:shd w:val="clear" w:color="auto" w:fill="auto"/>
            <w:noWrap/>
            <w:vAlign w:val="center"/>
            <w:hideMark/>
          </w:tcPr>
          <w:p w14:paraId="5DE92C8E" w14:textId="77777777" w:rsidR="00A03145" w:rsidRPr="006139BC" w:rsidRDefault="00A03145" w:rsidP="008800FD">
            <w:pPr>
              <w:rPr>
                <w:color w:val="000000"/>
                <w:sz w:val="20"/>
                <w:szCs w:val="20"/>
              </w:rPr>
            </w:pPr>
            <w:r w:rsidRPr="006139BC">
              <w:rPr>
                <w:color w:val="000000"/>
                <w:sz w:val="20"/>
                <w:szCs w:val="20"/>
              </w:rPr>
              <w:t>22.6</w:t>
            </w:r>
          </w:p>
        </w:tc>
        <w:tc>
          <w:tcPr>
            <w:tcW w:w="1300" w:type="dxa"/>
            <w:gridSpan w:val="2"/>
            <w:tcBorders>
              <w:bottom w:val="single" w:sz="4" w:space="0" w:color="auto"/>
            </w:tcBorders>
            <w:shd w:val="clear" w:color="auto" w:fill="auto"/>
            <w:noWrap/>
            <w:vAlign w:val="center"/>
            <w:hideMark/>
          </w:tcPr>
          <w:p w14:paraId="555F255E" w14:textId="77777777" w:rsidR="00A03145" w:rsidRPr="006139BC" w:rsidRDefault="00A03145" w:rsidP="008800FD">
            <w:pPr>
              <w:rPr>
                <w:color w:val="000000"/>
                <w:sz w:val="20"/>
                <w:szCs w:val="20"/>
              </w:rPr>
            </w:pPr>
            <w:r w:rsidRPr="006139BC">
              <w:rPr>
                <w:color w:val="000000"/>
                <w:sz w:val="20"/>
                <w:szCs w:val="20"/>
              </w:rPr>
              <w:t xml:space="preserve">16.5 </w:t>
            </w:r>
          </w:p>
        </w:tc>
      </w:tr>
    </w:tbl>
    <w:p w14:paraId="54B6F8DD" w14:textId="77777777" w:rsidR="00A03145" w:rsidRDefault="00A03145" w:rsidP="00A03145">
      <w:pPr>
        <w:rPr>
          <w:b/>
          <w:bCs/>
        </w:rPr>
      </w:pPr>
      <w:r>
        <w:rPr>
          <w:b/>
          <w:bCs/>
        </w:rPr>
        <w:br w:type="page"/>
      </w:r>
    </w:p>
    <w:p w14:paraId="0A762C3A" w14:textId="77777777" w:rsidR="00A03145" w:rsidRDefault="00A03145" w:rsidP="00A03145">
      <w:pPr>
        <w:rPr>
          <w:b/>
          <w:bCs/>
        </w:rPr>
      </w:pPr>
      <w:r>
        <w:rPr>
          <w:b/>
          <w:bCs/>
        </w:rPr>
        <w:lastRenderedPageBreak/>
        <w:t>Table A.2</w:t>
      </w:r>
    </w:p>
    <w:p w14:paraId="728B5CCC" w14:textId="133DB68D" w:rsidR="00A03145" w:rsidRDefault="00A52A50" w:rsidP="00A03145">
      <w:pPr>
        <w:rPr>
          <w:b/>
          <w:bCs/>
        </w:rPr>
      </w:pPr>
      <w:r>
        <w:t>T</w:t>
      </w:r>
      <w:r w:rsidR="00A03145" w:rsidRPr="0040063C">
        <w:t>emperatures 10 springtail species were exposed to in order to generate upper lethal temperatures at which 50% mortality occurred (ULT</w:t>
      </w:r>
      <w:r w:rsidR="00A03145" w:rsidRPr="0040063C">
        <w:rPr>
          <w:vertAlign w:val="subscript"/>
        </w:rPr>
        <w:t>50</w:t>
      </w:r>
      <w:r w:rsidR="00A03145" w:rsidRPr="0040063C">
        <w:t>) for acclimations between 10 and 25</w:t>
      </w:r>
      <w:r w:rsidR="00A03145" w:rsidRPr="0040063C">
        <w:rPr>
          <w:color w:val="000000"/>
        </w:rPr>
        <w:sym w:font="Symbol" w:char="F0B0"/>
      </w:r>
      <w:r w:rsidR="00A03145" w:rsidRPr="0040063C">
        <w:rPr>
          <w:color w:val="000000"/>
        </w:rPr>
        <w:t>C</w:t>
      </w:r>
      <w:r w:rsidR="00A03145" w:rsidRPr="0040063C">
        <w:t xml:space="preserve">. </w:t>
      </w:r>
    </w:p>
    <w:tbl>
      <w:tblPr>
        <w:tblW w:w="6360" w:type="dxa"/>
        <w:tblCellMar>
          <w:left w:w="0" w:type="dxa"/>
          <w:right w:w="0" w:type="dxa"/>
        </w:tblCellMar>
        <w:tblLook w:val="04A0" w:firstRow="1" w:lastRow="0" w:firstColumn="1" w:lastColumn="0" w:noHBand="0" w:noVBand="1"/>
      </w:tblPr>
      <w:tblGrid>
        <w:gridCol w:w="1360"/>
        <w:gridCol w:w="2400"/>
        <w:gridCol w:w="1257"/>
        <w:gridCol w:w="1343"/>
      </w:tblGrid>
      <w:tr w:rsidR="00A03145" w14:paraId="640C648B" w14:textId="77777777" w:rsidTr="008800FD">
        <w:trPr>
          <w:trHeight w:val="320"/>
        </w:trPr>
        <w:tc>
          <w:tcPr>
            <w:tcW w:w="136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773F2FF" w14:textId="77777777" w:rsidR="00A03145" w:rsidRDefault="00A03145" w:rsidP="008800FD">
            <w:pPr>
              <w:rPr>
                <w:b/>
                <w:bCs/>
                <w:color w:val="000000"/>
                <w:sz w:val="20"/>
                <w:szCs w:val="20"/>
              </w:rPr>
            </w:pPr>
            <w:r>
              <w:rPr>
                <w:b/>
                <w:bCs/>
                <w:color w:val="000000"/>
                <w:sz w:val="20"/>
                <w:szCs w:val="20"/>
              </w:rPr>
              <w:t>Family</w:t>
            </w:r>
          </w:p>
        </w:tc>
        <w:tc>
          <w:tcPr>
            <w:tcW w:w="2400"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63E0843" w14:textId="77777777" w:rsidR="00A03145" w:rsidRDefault="00A03145" w:rsidP="008800FD">
            <w:pPr>
              <w:rPr>
                <w:b/>
                <w:bCs/>
                <w:color w:val="000000"/>
                <w:sz w:val="20"/>
                <w:szCs w:val="20"/>
              </w:rPr>
            </w:pPr>
            <w:r>
              <w:rPr>
                <w:b/>
                <w:bCs/>
                <w:color w:val="000000"/>
                <w:sz w:val="20"/>
                <w:szCs w:val="20"/>
              </w:rPr>
              <w:t>Species</w:t>
            </w:r>
          </w:p>
        </w:tc>
        <w:tc>
          <w:tcPr>
            <w:tcW w:w="2600" w:type="dxa"/>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4CFD431" w14:textId="77777777" w:rsidR="00A03145" w:rsidRDefault="00A03145" w:rsidP="008800FD">
            <w:pPr>
              <w:rPr>
                <w:b/>
                <w:bCs/>
                <w:color w:val="000000"/>
                <w:sz w:val="20"/>
                <w:szCs w:val="20"/>
              </w:rPr>
            </w:pPr>
            <w:r>
              <w:rPr>
                <w:b/>
                <w:bCs/>
                <w:color w:val="000000"/>
                <w:sz w:val="20"/>
                <w:szCs w:val="20"/>
              </w:rPr>
              <w:t>Experimental temperature</w:t>
            </w:r>
          </w:p>
        </w:tc>
      </w:tr>
      <w:tr w:rsidR="00A03145" w14:paraId="1E3680A3"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7A155E" w14:textId="77777777" w:rsidR="00A03145"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928E11" w14:textId="77777777" w:rsidR="00A03145" w:rsidRDefault="00A03145" w:rsidP="008800FD">
            <w:pPr>
              <w:rPr>
                <w:sz w:val="20"/>
                <w:szCs w:val="20"/>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960F0A0" w14:textId="77777777" w:rsidR="00A03145" w:rsidRDefault="00A03145" w:rsidP="008800FD">
            <w:pPr>
              <w:rPr>
                <w:b/>
                <w:bCs/>
                <w:color w:val="000000"/>
                <w:sz w:val="20"/>
                <w:szCs w:val="20"/>
              </w:rPr>
            </w:pPr>
            <w:r>
              <w:rPr>
                <w:b/>
                <w:bCs/>
                <w:color w:val="000000"/>
                <w:sz w:val="20"/>
                <w:szCs w:val="20"/>
              </w:rPr>
              <w:t>Lowest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6FC0AC8" w14:textId="77777777" w:rsidR="00A03145" w:rsidRDefault="00A03145" w:rsidP="008800FD">
            <w:pPr>
              <w:rPr>
                <w:b/>
                <w:bCs/>
                <w:color w:val="000000"/>
                <w:sz w:val="20"/>
                <w:szCs w:val="20"/>
              </w:rPr>
            </w:pPr>
            <w:r>
              <w:rPr>
                <w:b/>
                <w:bCs/>
                <w:color w:val="000000"/>
                <w:sz w:val="20"/>
                <w:szCs w:val="20"/>
              </w:rPr>
              <w:t>Highest</w:t>
            </w:r>
          </w:p>
        </w:tc>
      </w:tr>
      <w:tr w:rsidR="00A03145" w14:paraId="1161292B"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F1A8DC" w14:textId="77777777" w:rsidR="00A03145" w:rsidRDefault="00A03145" w:rsidP="008800FD">
            <w:pPr>
              <w:rPr>
                <w:color w:val="000000"/>
                <w:sz w:val="20"/>
                <w:szCs w:val="20"/>
              </w:rPr>
            </w:pPr>
            <w:r>
              <w:rPr>
                <w:color w:val="000000"/>
                <w:sz w:val="20"/>
                <w:szCs w:val="20"/>
              </w:rPr>
              <w:t>Entomobryidae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E7C9E0" w14:textId="77777777" w:rsidR="00A03145" w:rsidRDefault="00A03145" w:rsidP="008800FD">
            <w:pPr>
              <w:rPr>
                <w:i/>
                <w:iCs/>
                <w:color w:val="000000"/>
                <w:sz w:val="20"/>
                <w:szCs w:val="20"/>
              </w:rPr>
            </w:pPr>
            <w:r>
              <w:rPr>
                <w:i/>
                <w:iCs/>
                <w:color w:val="000000"/>
                <w:sz w:val="20"/>
                <w:szCs w:val="20"/>
              </w:rPr>
              <w:t xml:space="preserve">Lepidocyrtus </w:t>
            </w:r>
            <w:r>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7387AEF" w14:textId="77777777" w:rsidR="00A03145" w:rsidRDefault="00A03145" w:rsidP="008800FD">
            <w:pPr>
              <w:rPr>
                <w:color w:val="000000"/>
                <w:sz w:val="20"/>
                <w:szCs w:val="20"/>
              </w:rPr>
            </w:pPr>
            <w:r>
              <w:rPr>
                <w:color w:val="000000"/>
                <w:sz w:val="20"/>
                <w:szCs w:val="20"/>
              </w:rPr>
              <w:t>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D0CD50" w14:textId="77777777" w:rsidR="00A03145" w:rsidRDefault="00A03145" w:rsidP="008800FD">
            <w:pPr>
              <w:rPr>
                <w:color w:val="000000"/>
                <w:sz w:val="20"/>
                <w:szCs w:val="20"/>
              </w:rPr>
            </w:pPr>
            <w:r>
              <w:rPr>
                <w:color w:val="000000"/>
                <w:sz w:val="20"/>
                <w:szCs w:val="20"/>
              </w:rPr>
              <w:t>38</w:t>
            </w:r>
          </w:p>
        </w:tc>
      </w:tr>
      <w:tr w:rsidR="00A03145" w14:paraId="2A9D733B"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750573" w14:textId="77777777" w:rsidR="00A03145"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5EFAC6" w14:textId="77777777" w:rsidR="00A03145" w:rsidRDefault="00A03145" w:rsidP="008800FD">
            <w:pPr>
              <w:rPr>
                <w:i/>
                <w:iCs/>
                <w:color w:val="000000"/>
                <w:sz w:val="20"/>
                <w:szCs w:val="20"/>
              </w:rPr>
            </w:pPr>
            <w:r>
              <w:rPr>
                <w:i/>
                <w:iCs/>
                <w:color w:val="000000"/>
                <w:sz w:val="20"/>
                <w:szCs w:val="20"/>
              </w:rPr>
              <w:t xml:space="preserve">Sinella </w:t>
            </w:r>
            <w:r>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C74A48" w14:textId="77777777" w:rsidR="00A03145" w:rsidRDefault="00A03145" w:rsidP="008800FD">
            <w:pPr>
              <w:rPr>
                <w:color w:val="000000"/>
                <w:sz w:val="20"/>
                <w:szCs w:val="20"/>
              </w:rPr>
            </w:pPr>
            <w:r>
              <w:rPr>
                <w:color w:val="000000"/>
                <w:sz w:val="20"/>
                <w:szCs w:val="20"/>
              </w:rPr>
              <w:t>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798985" w14:textId="77777777" w:rsidR="00A03145" w:rsidRDefault="00A03145" w:rsidP="008800FD">
            <w:pPr>
              <w:rPr>
                <w:color w:val="000000"/>
                <w:sz w:val="20"/>
                <w:szCs w:val="20"/>
              </w:rPr>
            </w:pPr>
            <w:r>
              <w:rPr>
                <w:color w:val="000000"/>
                <w:sz w:val="20"/>
                <w:szCs w:val="20"/>
              </w:rPr>
              <w:t>40</w:t>
            </w:r>
          </w:p>
        </w:tc>
      </w:tr>
      <w:tr w:rsidR="00A03145" w14:paraId="3220FF4D"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5A75F2" w14:textId="77777777" w:rsidR="00A03145" w:rsidRDefault="00A03145" w:rsidP="008800FD">
            <w:pPr>
              <w:rPr>
                <w:color w:val="000000"/>
                <w:sz w:val="20"/>
                <w:szCs w:val="20"/>
              </w:rPr>
            </w:pPr>
            <w:r>
              <w:rPr>
                <w:color w:val="000000"/>
                <w:sz w:val="20"/>
                <w:szCs w:val="20"/>
              </w:rPr>
              <w:t>Isotomidae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6BCB1D" w14:textId="77777777" w:rsidR="00A03145" w:rsidRDefault="00A03145" w:rsidP="008800FD">
            <w:pPr>
              <w:rPr>
                <w:i/>
                <w:iCs/>
                <w:color w:val="000000"/>
                <w:sz w:val="20"/>
                <w:szCs w:val="20"/>
              </w:rPr>
            </w:pPr>
            <w:r>
              <w:rPr>
                <w:i/>
                <w:iCs/>
                <w:color w:val="000000"/>
                <w:sz w:val="20"/>
                <w:szCs w:val="20"/>
              </w:rPr>
              <w:t xml:space="preserve">Cryptopygus </w:t>
            </w:r>
            <w:r>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5BD74E" w14:textId="77777777" w:rsidR="00A03145" w:rsidRDefault="00A03145" w:rsidP="008800FD">
            <w:pPr>
              <w:rPr>
                <w:color w:val="000000"/>
                <w:sz w:val="20"/>
                <w:szCs w:val="20"/>
              </w:rPr>
            </w:pPr>
            <w:r>
              <w:rPr>
                <w:color w:val="000000"/>
                <w:sz w:val="20"/>
                <w:szCs w:val="20"/>
              </w:rPr>
              <w:t>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5F6E8D" w14:textId="77777777" w:rsidR="00A03145" w:rsidRDefault="00A03145" w:rsidP="008800FD">
            <w:pPr>
              <w:rPr>
                <w:color w:val="000000"/>
                <w:sz w:val="20"/>
                <w:szCs w:val="20"/>
              </w:rPr>
            </w:pPr>
            <w:r>
              <w:rPr>
                <w:color w:val="000000"/>
                <w:sz w:val="20"/>
                <w:szCs w:val="20"/>
              </w:rPr>
              <w:t>44</w:t>
            </w:r>
          </w:p>
        </w:tc>
      </w:tr>
      <w:tr w:rsidR="00A03145" w14:paraId="1BA8891E"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6EEEBEA" w14:textId="77777777" w:rsidR="00A03145"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6DD39AB" w14:textId="77777777" w:rsidR="00A03145" w:rsidRDefault="00A03145" w:rsidP="008800FD">
            <w:pPr>
              <w:rPr>
                <w:i/>
                <w:iCs/>
                <w:color w:val="000000"/>
                <w:sz w:val="20"/>
                <w:szCs w:val="20"/>
              </w:rPr>
            </w:pPr>
            <w:r>
              <w:rPr>
                <w:i/>
                <w:iCs/>
                <w:color w:val="000000"/>
                <w:sz w:val="20"/>
                <w:szCs w:val="20"/>
              </w:rPr>
              <w:t>Desoria trispinata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FF9F770" w14:textId="77777777" w:rsidR="00A03145" w:rsidRDefault="00A03145" w:rsidP="008800FD">
            <w:pPr>
              <w:rPr>
                <w:color w:val="000000"/>
                <w:sz w:val="20"/>
                <w:szCs w:val="20"/>
              </w:rPr>
            </w:pPr>
            <w:r>
              <w:rPr>
                <w:color w:val="000000"/>
                <w:sz w:val="20"/>
                <w:szCs w:val="20"/>
              </w:rPr>
              <w:t>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9664DE" w14:textId="77777777" w:rsidR="00A03145" w:rsidRDefault="00A03145" w:rsidP="008800FD">
            <w:pPr>
              <w:rPr>
                <w:color w:val="000000"/>
                <w:sz w:val="20"/>
                <w:szCs w:val="20"/>
              </w:rPr>
            </w:pPr>
            <w:r>
              <w:rPr>
                <w:color w:val="000000"/>
                <w:sz w:val="20"/>
                <w:szCs w:val="20"/>
              </w:rPr>
              <w:t>40</w:t>
            </w:r>
          </w:p>
        </w:tc>
      </w:tr>
      <w:tr w:rsidR="00A03145" w14:paraId="22FAAC79"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A11007" w14:textId="77777777" w:rsidR="00A03145"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F0A4FF" w14:textId="77777777" w:rsidR="00A03145" w:rsidRDefault="00A03145" w:rsidP="008800FD">
            <w:pPr>
              <w:rPr>
                <w:i/>
                <w:iCs/>
                <w:color w:val="000000"/>
                <w:sz w:val="20"/>
                <w:szCs w:val="20"/>
              </w:rPr>
            </w:pPr>
            <w:r>
              <w:rPr>
                <w:i/>
                <w:iCs/>
                <w:color w:val="000000"/>
                <w:sz w:val="20"/>
                <w:szCs w:val="20"/>
              </w:rPr>
              <w:t xml:space="preserve">Folsomia </w:t>
            </w:r>
            <w:r>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F6BD48" w14:textId="77777777" w:rsidR="00A03145" w:rsidRDefault="00A03145" w:rsidP="008800FD">
            <w:pPr>
              <w:rPr>
                <w:color w:val="000000"/>
                <w:sz w:val="20"/>
                <w:szCs w:val="20"/>
              </w:rPr>
            </w:pPr>
            <w:r>
              <w:rPr>
                <w:color w:val="000000"/>
                <w:sz w:val="20"/>
                <w:szCs w:val="20"/>
              </w:rPr>
              <w:t>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C82330" w14:textId="77777777" w:rsidR="00A03145" w:rsidRDefault="00A03145" w:rsidP="008800FD">
            <w:pPr>
              <w:rPr>
                <w:color w:val="000000"/>
                <w:sz w:val="20"/>
                <w:szCs w:val="20"/>
              </w:rPr>
            </w:pPr>
            <w:r>
              <w:rPr>
                <w:color w:val="000000"/>
                <w:sz w:val="20"/>
                <w:szCs w:val="20"/>
              </w:rPr>
              <w:t>40</w:t>
            </w:r>
          </w:p>
        </w:tc>
      </w:tr>
      <w:tr w:rsidR="00A03145" w14:paraId="2D31E6F6"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B7751A" w14:textId="77777777" w:rsidR="00A03145"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A14236F" w14:textId="77777777" w:rsidR="00A03145" w:rsidRDefault="00A03145" w:rsidP="008800FD">
            <w:pPr>
              <w:rPr>
                <w:i/>
                <w:iCs/>
                <w:color w:val="000000"/>
                <w:sz w:val="20"/>
                <w:szCs w:val="20"/>
              </w:rPr>
            </w:pPr>
            <w:r>
              <w:rPr>
                <w:i/>
                <w:iCs/>
                <w:color w:val="000000"/>
                <w:sz w:val="20"/>
                <w:szCs w:val="20"/>
              </w:rPr>
              <w:t>Hemisotoma thermophila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A053FC" w14:textId="77777777" w:rsidR="00A03145" w:rsidRDefault="00A03145" w:rsidP="008800FD">
            <w:pPr>
              <w:rPr>
                <w:color w:val="000000"/>
                <w:sz w:val="20"/>
                <w:szCs w:val="20"/>
              </w:rPr>
            </w:pPr>
            <w:r>
              <w:rPr>
                <w:color w:val="000000"/>
                <w:sz w:val="20"/>
                <w:szCs w:val="20"/>
              </w:rPr>
              <w:t>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C2AB4A" w14:textId="77777777" w:rsidR="00A03145" w:rsidRDefault="00A03145" w:rsidP="008800FD">
            <w:pPr>
              <w:rPr>
                <w:color w:val="000000"/>
                <w:sz w:val="20"/>
                <w:szCs w:val="20"/>
              </w:rPr>
            </w:pPr>
            <w:r>
              <w:rPr>
                <w:color w:val="000000"/>
                <w:sz w:val="20"/>
                <w:szCs w:val="20"/>
              </w:rPr>
              <w:t>44</w:t>
            </w:r>
          </w:p>
        </w:tc>
      </w:tr>
      <w:tr w:rsidR="00A03145" w14:paraId="35F69C10"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76443B" w14:textId="77777777" w:rsidR="00A03145"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24759B" w14:textId="77777777" w:rsidR="00A03145" w:rsidRDefault="00A03145" w:rsidP="008800FD">
            <w:pPr>
              <w:rPr>
                <w:i/>
                <w:iCs/>
                <w:color w:val="000000"/>
                <w:sz w:val="20"/>
                <w:szCs w:val="20"/>
              </w:rPr>
            </w:pPr>
            <w:r>
              <w:rPr>
                <w:i/>
                <w:iCs/>
                <w:color w:val="000000"/>
                <w:sz w:val="20"/>
                <w:szCs w:val="20"/>
              </w:rPr>
              <w:t>Isotopenola loftyensis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C0A3FB" w14:textId="77777777" w:rsidR="00A03145" w:rsidRDefault="00A03145" w:rsidP="008800FD">
            <w:pPr>
              <w:rPr>
                <w:color w:val="000000"/>
                <w:sz w:val="20"/>
                <w:szCs w:val="20"/>
              </w:rPr>
            </w:pPr>
            <w:r>
              <w:rPr>
                <w:color w:val="000000"/>
                <w:sz w:val="20"/>
                <w:szCs w:val="20"/>
              </w:rPr>
              <w:t>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5FCADF" w14:textId="77777777" w:rsidR="00A03145" w:rsidRDefault="00A03145" w:rsidP="008800FD">
            <w:pPr>
              <w:rPr>
                <w:color w:val="000000"/>
                <w:sz w:val="20"/>
                <w:szCs w:val="20"/>
              </w:rPr>
            </w:pPr>
            <w:r>
              <w:rPr>
                <w:color w:val="000000"/>
                <w:sz w:val="20"/>
                <w:szCs w:val="20"/>
              </w:rPr>
              <w:t>42</w:t>
            </w:r>
          </w:p>
        </w:tc>
      </w:tr>
      <w:tr w:rsidR="00A03145" w14:paraId="7DE2E25E"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CDDD7D" w14:textId="77777777" w:rsidR="00A03145"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B6EFC9" w14:textId="77777777" w:rsidR="00A03145" w:rsidRDefault="00A03145" w:rsidP="008800FD">
            <w:pPr>
              <w:rPr>
                <w:i/>
                <w:iCs/>
                <w:color w:val="000000"/>
                <w:sz w:val="20"/>
                <w:szCs w:val="20"/>
              </w:rPr>
            </w:pPr>
            <w:r>
              <w:rPr>
                <w:i/>
                <w:iCs/>
                <w:color w:val="000000"/>
                <w:sz w:val="20"/>
                <w:szCs w:val="20"/>
              </w:rPr>
              <w:t>Mucrosomia caeca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19B0A8" w14:textId="77777777" w:rsidR="00A03145" w:rsidRDefault="00A03145" w:rsidP="008800FD">
            <w:pPr>
              <w:rPr>
                <w:color w:val="000000"/>
                <w:sz w:val="20"/>
                <w:szCs w:val="20"/>
              </w:rPr>
            </w:pPr>
            <w:r>
              <w:rPr>
                <w:color w:val="000000"/>
                <w:sz w:val="20"/>
                <w:szCs w:val="20"/>
              </w:rPr>
              <w:t>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9B1789" w14:textId="77777777" w:rsidR="00A03145" w:rsidRDefault="00A03145" w:rsidP="008800FD">
            <w:pPr>
              <w:rPr>
                <w:color w:val="000000"/>
                <w:sz w:val="20"/>
                <w:szCs w:val="20"/>
              </w:rPr>
            </w:pPr>
            <w:r>
              <w:rPr>
                <w:color w:val="000000"/>
                <w:sz w:val="20"/>
                <w:szCs w:val="20"/>
              </w:rPr>
              <w:t>38</w:t>
            </w:r>
          </w:p>
        </w:tc>
      </w:tr>
      <w:tr w:rsidR="00A03145" w14:paraId="48C13A6B" w14:textId="77777777" w:rsidTr="008800FD">
        <w:trPr>
          <w:trHeight w:val="32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4133D2B" w14:textId="77777777" w:rsidR="00A03145"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11E4866" w14:textId="77777777" w:rsidR="00A03145" w:rsidRDefault="00A03145" w:rsidP="008800FD">
            <w:pPr>
              <w:rPr>
                <w:i/>
                <w:iCs/>
                <w:color w:val="000000"/>
                <w:sz w:val="20"/>
                <w:szCs w:val="20"/>
              </w:rPr>
            </w:pPr>
            <w:r>
              <w:rPr>
                <w:i/>
                <w:iCs/>
                <w:color w:val="000000"/>
                <w:sz w:val="20"/>
                <w:szCs w:val="20"/>
              </w:rPr>
              <w:t>Parisotoma notabilis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1CC7095" w14:textId="77777777" w:rsidR="00A03145" w:rsidRDefault="00A03145" w:rsidP="008800FD">
            <w:pPr>
              <w:rPr>
                <w:color w:val="000000"/>
                <w:sz w:val="20"/>
                <w:szCs w:val="20"/>
              </w:rPr>
            </w:pPr>
            <w:r>
              <w:rPr>
                <w:color w:val="000000"/>
                <w:sz w:val="20"/>
                <w:szCs w:val="20"/>
              </w:rPr>
              <w:t>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07E3F7" w14:textId="77777777" w:rsidR="00A03145" w:rsidRDefault="00A03145" w:rsidP="008800FD">
            <w:pPr>
              <w:rPr>
                <w:color w:val="000000"/>
                <w:sz w:val="20"/>
                <w:szCs w:val="20"/>
              </w:rPr>
            </w:pPr>
            <w:r>
              <w:rPr>
                <w:color w:val="000000"/>
                <w:sz w:val="20"/>
                <w:szCs w:val="20"/>
              </w:rPr>
              <w:t>40</w:t>
            </w:r>
          </w:p>
        </w:tc>
      </w:tr>
      <w:tr w:rsidR="00A03145" w14:paraId="0C4541D3" w14:textId="77777777" w:rsidTr="008800FD">
        <w:trPr>
          <w:trHeight w:val="32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7EB03D9" w14:textId="77777777" w:rsidR="00A03145" w:rsidRDefault="00A03145" w:rsidP="008800FD">
            <w:pPr>
              <w:rPr>
                <w:color w:val="000000"/>
                <w:sz w:val="20"/>
                <w:szCs w:val="20"/>
              </w:rPr>
            </w:pPr>
            <w:r>
              <w:rPr>
                <w:color w:val="000000"/>
                <w:sz w:val="20"/>
                <w:szCs w:val="20"/>
              </w:rPr>
              <w:t>Onychiuridae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4DFF61AA" w14:textId="77777777" w:rsidR="00A03145" w:rsidRDefault="00A03145" w:rsidP="008800FD">
            <w:pPr>
              <w:rPr>
                <w:i/>
                <w:iCs/>
                <w:color w:val="000000"/>
                <w:sz w:val="20"/>
                <w:szCs w:val="20"/>
              </w:rPr>
            </w:pPr>
            <w:r>
              <w:rPr>
                <w:i/>
                <w:iCs/>
                <w:color w:val="000000"/>
                <w:sz w:val="20"/>
                <w:szCs w:val="20"/>
              </w:rPr>
              <w:t xml:space="preserve">Orthonychiurus </w:t>
            </w:r>
            <w:r>
              <w:rPr>
                <w:color w:val="000000"/>
                <w:sz w:val="20"/>
                <w:szCs w:val="20"/>
              </w:rPr>
              <w:t xml:space="preserve">cf. </w:t>
            </w:r>
            <w:r>
              <w:rPr>
                <w:i/>
                <w:iCs/>
                <w:color w:val="000000"/>
                <w:sz w:val="20"/>
                <w:szCs w:val="20"/>
              </w:rPr>
              <w:t>folsomi</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9529BAF" w14:textId="77777777" w:rsidR="00A03145" w:rsidRDefault="00A03145" w:rsidP="008800FD">
            <w:pPr>
              <w:rPr>
                <w:color w:val="000000"/>
                <w:sz w:val="20"/>
                <w:szCs w:val="20"/>
              </w:rPr>
            </w:pPr>
            <w:r>
              <w:rPr>
                <w:color w:val="000000"/>
                <w:sz w:val="20"/>
                <w:szCs w:val="20"/>
              </w:rPr>
              <w:t>32</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12B7C1D" w14:textId="77777777" w:rsidR="00A03145" w:rsidRDefault="00A03145" w:rsidP="008800FD">
            <w:pPr>
              <w:rPr>
                <w:color w:val="000000"/>
                <w:sz w:val="20"/>
                <w:szCs w:val="20"/>
              </w:rPr>
            </w:pPr>
            <w:r>
              <w:rPr>
                <w:color w:val="000000"/>
                <w:sz w:val="20"/>
                <w:szCs w:val="20"/>
              </w:rPr>
              <w:t>40</w:t>
            </w:r>
          </w:p>
        </w:tc>
      </w:tr>
    </w:tbl>
    <w:p w14:paraId="57FAF499" w14:textId="77777777" w:rsidR="00A03145" w:rsidRDefault="00A03145" w:rsidP="00A03145">
      <w:pPr>
        <w:rPr>
          <w:b/>
          <w:bCs/>
        </w:rPr>
        <w:sectPr w:rsidR="00A03145" w:rsidSect="00A03145">
          <w:footerReference w:type="even" r:id="rId13"/>
          <w:footerReference w:type="default" r:id="rId14"/>
          <w:pgSz w:w="11900" w:h="16840"/>
          <w:pgMar w:top="1440" w:right="1440" w:bottom="1440" w:left="1440" w:header="708" w:footer="708" w:gutter="0"/>
          <w:cols w:space="708"/>
          <w:docGrid w:linePitch="360"/>
        </w:sectPr>
      </w:pPr>
      <w:r>
        <w:rPr>
          <w:b/>
          <w:bCs/>
        </w:rPr>
        <w:t xml:space="preserve"> </w:t>
      </w:r>
    </w:p>
    <w:p w14:paraId="51866D38" w14:textId="77777777" w:rsidR="00A03145" w:rsidRPr="00255C6B" w:rsidRDefault="00A03145" w:rsidP="00A03145">
      <w:pPr>
        <w:outlineLvl w:val="0"/>
        <w:rPr>
          <w:b/>
          <w:bCs/>
        </w:rPr>
      </w:pPr>
      <w:r w:rsidRPr="00255C6B">
        <w:rPr>
          <w:b/>
          <w:bCs/>
        </w:rPr>
        <w:lastRenderedPageBreak/>
        <w:t xml:space="preserve">Table </w:t>
      </w:r>
      <w:r>
        <w:rPr>
          <w:b/>
          <w:bCs/>
        </w:rPr>
        <w:t>A.3</w:t>
      </w:r>
    </w:p>
    <w:p w14:paraId="2D18DCCE" w14:textId="4190F732" w:rsidR="00A03145" w:rsidRDefault="00A03145" w:rsidP="00A03145">
      <w:r w:rsidRPr="0040063C">
        <w:rPr>
          <w:noProof/>
        </w:rPr>
        <w:t xml:space="preserve">Full outcomes of generalised linear models (Gaussian distribution, identity link) comparing the effects of </w:t>
      </w:r>
      <w:r>
        <w:rPr>
          <w:noProof/>
        </w:rPr>
        <w:t>T</w:t>
      </w:r>
      <w:r w:rsidRPr="009C4110">
        <w:rPr>
          <w:noProof/>
          <w:vertAlign w:val="subscript"/>
        </w:rPr>
        <w:t xml:space="preserve">const </w:t>
      </w:r>
      <w:r w:rsidRPr="0040063C">
        <w:rPr>
          <w:noProof/>
        </w:rPr>
        <w:t xml:space="preserve">and </w:t>
      </w:r>
      <w:r>
        <w:rPr>
          <w:noProof/>
        </w:rPr>
        <w:t>T</w:t>
      </w:r>
      <w:r w:rsidRPr="009C4110">
        <w:rPr>
          <w:noProof/>
          <w:vertAlign w:val="subscript"/>
        </w:rPr>
        <w:t>fluct</w:t>
      </w:r>
      <w:r w:rsidRPr="0040063C">
        <w:rPr>
          <w:noProof/>
        </w:rPr>
        <w:t xml:space="preserve"> acclimation</w:t>
      </w:r>
      <w:r>
        <w:rPr>
          <w:noProof/>
        </w:rPr>
        <w:t xml:space="preserve"> treatments</w:t>
      </w:r>
      <w:r w:rsidRPr="0040063C">
        <w:rPr>
          <w:noProof/>
        </w:rPr>
        <w:t xml:space="preserve"> on thermal tolerance traits in 10 springtail species.</w:t>
      </w:r>
      <w:r>
        <w:rPr>
          <w:noProof/>
        </w:rPr>
        <w:t xml:space="preserve"> Significant relationships are in boldface. P-values have been corrected for multiple comparisons using a Be</w:t>
      </w:r>
      <w:r w:rsidR="00A52A50">
        <w:rPr>
          <w:noProof/>
        </w:rPr>
        <w:t>n</w:t>
      </w:r>
      <w:r>
        <w:rPr>
          <w:noProof/>
        </w:rPr>
        <w:t>jamini-Hochberg adjustment.</w:t>
      </w:r>
    </w:p>
    <w:tbl>
      <w:tblPr>
        <w:tblW w:w="14175" w:type="dxa"/>
        <w:tblLook w:val="04A0" w:firstRow="1" w:lastRow="0" w:firstColumn="1" w:lastColumn="0" w:noHBand="0" w:noVBand="1"/>
      </w:tblPr>
      <w:tblGrid>
        <w:gridCol w:w="1450"/>
        <w:gridCol w:w="2398"/>
        <w:gridCol w:w="972"/>
        <w:gridCol w:w="666"/>
        <w:gridCol w:w="766"/>
        <w:gridCol w:w="976"/>
        <w:gridCol w:w="972"/>
        <w:gridCol w:w="666"/>
        <w:gridCol w:w="771"/>
        <w:gridCol w:w="993"/>
        <w:gridCol w:w="972"/>
        <w:gridCol w:w="666"/>
        <w:gridCol w:w="913"/>
        <w:gridCol w:w="995"/>
      </w:tblGrid>
      <w:tr w:rsidR="00A03145" w:rsidRPr="004E592A" w14:paraId="7538E699" w14:textId="77777777" w:rsidTr="008800FD">
        <w:trPr>
          <w:trHeight w:val="360"/>
        </w:trPr>
        <w:tc>
          <w:tcPr>
            <w:tcW w:w="1449" w:type="dxa"/>
            <w:tcBorders>
              <w:top w:val="nil"/>
              <w:left w:val="nil"/>
              <w:bottom w:val="single" w:sz="4" w:space="0" w:color="auto"/>
              <w:right w:val="nil"/>
            </w:tcBorders>
            <w:shd w:val="clear" w:color="auto" w:fill="auto"/>
            <w:vAlign w:val="center"/>
            <w:hideMark/>
          </w:tcPr>
          <w:p w14:paraId="2DDB8E0C" w14:textId="77777777" w:rsidR="00A03145" w:rsidRPr="004E592A" w:rsidRDefault="00A03145" w:rsidP="008800FD">
            <w:pPr>
              <w:rPr>
                <w:b/>
                <w:bCs/>
                <w:i/>
                <w:iCs/>
                <w:color w:val="000000"/>
                <w:sz w:val="20"/>
                <w:szCs w:val="20"/>
              </w:rPr>
            </w:pPr>
            <w:proofErr w:type="spellStart"/>
            <w:r w:rsidRPr="004E592A">
              <w:rPr>
                <w:b/>
                <w:bCs/>
                <w:i/>
                <w:iCs/>
                <w:color w:val="000000"/>
                <w:sz w:val="20"/>
                <w:szCs w:val="20"/>
              </w:rPr>
              <w:t>CT</w:t>
            </w:r>
            <w:r w:rsidRPr="004E592A">
              <w:rPr>
                <w:b/>
                <w:bCs/>
                <w:i/>
                <w:iCs/>
                <w:color w:val="000000"/>
                <w:sz w:val="20"/>
                <w:szCs w:val="20"/>
                <w:vertAlign w:val="subscript"/>
              </w:rPr>
              <w:t>min</w:t>
            </w:r>
            <w:proofErr w:type="spellEnd"/>
          </w:p>
        </w:tc>
        <w:tc>
          <w:tcPr>
            <w:tcW w:w="2398" w:type="dxa"/>
            <w:tcBorders>
              <w:top w:val="nil"/>
              <w:left w:val="nil"/>
              <w:bottom w:val="nil"/>
              <w:right w:val="nil"/>
            </w:tcBorders>
            <w:shd w:val="clear" w:color="auto" w:fill="auto"/>
            <w:noWrap/>
            <w:vAlign w:val="center"/>
            <w:hideMark/>
          </w:tcPr>
          <w:p w14:paraId="5AE53993" w14:textId="77777777" w:rsidR="00A03145" w:rsidRPr="004E592A" w:rsidRDefault="00A03145" w:rsidP="008800FD">
            <w:pPr>
              <w:rPr>
                <w:b/>
                <w:bCs/>
                <w:i/>
                <w:iCs/>
                <w:color w:val="000000"/>
                <w:sz w:val="20"/>
                <w:szCs w:val="20"/>
              </w:rPr>
            </w:pPr>
          </w:p>
        </w:tc>
        <w:tc>
          <w:tcPr>
            <w:tcW w:w="972" w:type="dxa"/>
            <w:tcBorders>
              <w:top w:val="nil"/>
              <w:left w:val="nil"/>
              <w:bottom w:val="nil"/>
              <w:right w:val="nil"/>
            </w:tcBorders>
            <w:shd w:val="clear" w:color="auto" w:fill="auto"/>
            <w:noWrap/>
            <w:vAlign w:val="center"/>
            <w:hideMark/>
          </w:tcPr>
          <w:p w14:paraId="26DEA6BA"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46AEFDBE" w14:textId="77777777" w:rsidR="00A03145" w:rsidRPr="004E592A" w:rsidRDefault="00A03145" w:rsidP="008800FD">
            <w:pPr>
              <w:rPr>
                <w:sz w:val="20"/>
                <w:szCs w:val="20"/>
              </w:rPr>
            </w:pPr>
          </w:p>
        </w:tc>
        <w:tc>
          <w:tcPr>
            <w:tcW w:w="766" w:type="dxa"/>
            <w:tcBorders>
              <w:top w:val="nil"/>
              <w:left w:val="nil"/>
              <w:bottom w:val="nil"/>
              <w:right w:val="nil"/>
            </w:tcBorders>
            <w:shd w:val="clear" w:color="auto" w:fill="auto"/>
            <w:noWrap/>
            <w:vAlign w:val="center"/>
            <w:hideMark/>
          </w:tcPr>
          <w:p w14:paraId="42494980" w14:textId="77777777" w:rsidR="00A03145" w:rsidRPr="004E592A" w:rsidRDefault="00A03145" w:rsidP="008800FD">
            <w:pPr>
              <w:rPr>
                <w:sz w:val="20"/>
                <w:szCs w:val="20"/>
              </w:rPr>
            </w:pPr>
          </w:p>
        </w:tc>
        <w:tc>
          <w:tcPr>
            <w:tcW w:w="976" w:type="dxa"/>
            <w:tcBorders>
              <w:top w:val="nil"/>
              <w:left w:val="nil"/>
              <w:bottom w:val="nil"/>
              <w:right w:val="nil"/>
            </w:tcBorders>
            <w:shd w:val="clear" w:color="auto" w:fill="auto"/>
            <w:noWrap/>
            <w:vAlign w:val="center"/>
            <w:hideMark/>
          </w:tcPr>
          <w:p w14:paraId="1095876C"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5378FE7E"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63C813D1" w14:textId="77777777" w:rsidR="00A03145" w:rsidRPr="004E592A" w:rsidRDefault="00A03145" w:rsidP="008800FD">
            <w:pPr>
              <w:rPr>
                <w:sz w:val="20"/>
                <w:szCs w:val="20"/>
              </w:rPr>
            </w:pPr>
          </w:p>
        </w:tc>
        <w:tc>
          <w:tcPr>
            <w:tcW w:w="771" w:type="dxa"/>
            <w:tcBorders>
              <w:top w:val="nil"/>
              <w:left w:val="nil"/>
              <w:bottom w:val="nil"/>
              <w:right w:val="nil"/>
            </w:tcBorders>
            <w:shd w:val="clear" w:color="auto" w:fill="auto"/>
            <w:noWrap/>
            <w:vAlign w:val="center"/>
            <w:hideMark/>
          </w:tcPr>
          <w:p w14:paraId="0DAD3649" w14:textId="77777777" w:rsidR="00A03145" w:rsidRPr="004E592A" w:rsidRDefault="00A03145" w:rsidP="008800FD">
            <w:pPr>
              <w:rPr>
                <w:sz w:val="20"/>
                <w:szCs w:val="20"/>
              </w:rPr>
            </w:pPr>
          </w:p>
        </w:tc>
        <w:tc>
          <w:tcPr>
            <w:tcW w:w="993" w:type="dxa"/>
            <w:tcBorders>
              <w:top w:val="nil"/>
              <w:left w:val="nil"/>
              <w:bottom w:val="nil"/>
              <w:right w:val="nil"/>
            </w:tcBorders>
            <w:shd w:val="clear" w:color="auto" w:fill="auto"/>
            <w:noWrap/>
            <w:vAlign w:val="center"/>
            <w:hideMark/>
          </w:tcPr>
          <w:p w14:paraId="49083D93"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5C2F0CF0"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1410398B" w14:textId="77777777" w:rsidR="00A03145" w:rsidRPr="004E592A" w:rsidRDefault="00A03145" w:rsidP="008800FD">
            <w:pPr>
              <w:rPr>
                <w:sz w:val="20"/>
                <w:szCs w:val="20"/>
              </w:rPr>
            </w:pPr>
          </w:p>
        </w:tc>
        <w:tc>
          <w:tcPr>
            <w:tcW w:w="913" w:type="dxa"/>
            <w:tcBorders>
              <w:top w:val="nil"/>
              <w:left w:val="nil"/>
              <w:bottom w:val="nil"/>
              <w:right w:val="nil"/>
            </w:tcBorders>
            <w:shd w:val="clear" w:color="auto" w:fill="auto"/>
            <w:noWrap/>
            <w:vAlign w:val="center"/>
            <w:hideMark/>
          </w:tcPr>
          <w:p w14:paraId="4D7C419E" w14:textId="77777777" w:rsidR="00A03145" w:rsidRPr="004E592A" w:rsidRDefault="00A03145" w:rsidP="008800FD">
            <w:pPr>
              <w:rPr>
                <w:sz w:val="20"/>
                <w:szCs w:val="20"/>
              </w:rPr>
            </w:pPr>
          </w:p>
        </w:tc>
        <w:tc>
          <w:tcPr>
            <w:tcW w:w="995" w:type="dxa"/>
            <w:tcBorders>
              <w:top w:val="nil"/>
              <w:left w:val="nil"/>
              <w:bottom w:val="nil"/>
              <w:right w:val="nil"/>
            </w:tcBorders>
            <w:shd w:val="clear" w:color="auto" w:fill="auto"/>
            <w:noWrap/>
            <w:vAlign w:val="center"/>
            <w:hideMark/>
          </w:tcPr>
          <w:p w14:paraId="32EE261D" w14:textId="77777777" w:rsidR="00A03145" w:rsidRPr="004E592A" w:rsidRDefault="00A03145" w:rsidP="008800FD">
            <w:pPr>
              <w:rPr>
                <w:sz w:val="20"/>
                <w:szCs w:val="20"/>
              </w:rPr>
            </w:pPr>
          </w:p>
        </w:tc>
      </w:tr>
      <w:tr w:rsidR="00A03145" w:rsidRPr="004E592A" w14:paraId="267E5F29" w14:textId="77777777" w:rsidTr="008800FD">
        <w:trPr>
          <w:trHeight w:val="320"/>
        </w:trPr>
        <w:tc>
          <w:tcPr>
            <w:tcW w:w="1449" w:type="dxa"/>
            <w:tcBorders>
              <w:top w:val="single" w:sz="4" w:space="0" w:color="auto"/>
              <w:left w:val="nil"/>
              <w:bottom w:val="single" w:sz="4" w:space="0" w:color="auto"/>
              <w:right w:val="nil"/>
            </w:tcBorders>
            <w:shd w:val="clear" w:color="auto" w:fill="auto"/>
            <w:noWrap/>
            <w:vAlign w:val="center"/>
            <w:hideMark/>
          </w:tcPr>
          <w:p w14:paraId="22F36109" w14:textId="77777777" w:rsidR="00A03145" w:rsidRPr="004E592A" w:rsidRDefault="00A03145" w:rsidP="008800FD">
            <w:pPr>
              <w:rPr>
                <w:b/>
                <w:bCs/>
                <w:color w:val="000000"/>
                <w:sz w:val="20"/>
                <w:szCs w:val="20"/>
              </w:rPr>
            </w:pPr>
            <w:r w:rsidRPr="004E592A">
              <w:rPr>
                <w:b/>
                <w:bCs/>
                <w:color w:val="000000"/>
                <w:sz w:val="20"/>
                <w:szCs w:val="20"/>
              </w:rPr>
              <w:t>Family</w:t>
            </w:r>
          </w:p>
        </w:tc>
        <w:tc>
          <w:tcPr>
            <w:tcW w:w="2398" w:type="dxa"/>
            <w:tcBorders>
              <w:top w:val="single" w:sz="4" w:space="0" w:color="auto"/>
              <w:left w:val="nil"/>
              <w:bottom w:val="single" w:sz="4" w:space="0" w:color="auto"/>
              <w:right w:val="nil"/>
            </w:tcBorders>
            <w:shd w:val="clear" w:color="auto" w:fill="auto"/>
            <w:noWrap/>
            <w:vAlign w:val="center"/>
            <w:hideMark/>
          </w:tcPr>
          <w:p w14:paraId="6DDE6E02" w14:textId="77777777" w:rsidR="00A03145" w:rsidRPr="004E592A" w:rsidRDefault="00A03145" w:rsidP="008800FD">
            <w:pPr>
              <w:rPr>
                <w:b/>
                <w:bCs/>
                <w:color w:val="000000"/>
                <w:sz w:val="20"/>
                <w:szCs w:val="20"/>
              </w:rPr>
            </w:pPr>
            <w:r w:rsidRPr="004E592A">
              <w:rPr>
                <w:b/>
                <w:bCs/>
                <w:color w:val="000000"/>
                <w:sz w:val="20"/>
                <w:szCs w:val="20"/>
              </w:rPr>
              <w:t>Species</w:t>
            </w:r>
          </w:p>
        </w:tc>
        <w:tc>
          <w:tcPr>
            <w:tcW w:w="3380" w:type="dxa"/>
            <w:gridSpan w:val="4"/>
            <w:tcBorders>
              <w:top w:val="single" w:sz="4" w:space="0" w:color="auto"/>
              <w:left w:val="nil"/>
              <w:bottom w:val="single" w:sz="4" w:space="0" w:color="auto"/>
              <w:right w:val="nil"/>
            </w:tcBorders>
            <w:shd w:val="clear" w:color="auto" w:fill="auto"/>
            <w:noWrap/>
            <w:vAlign w:val="center"/>
            <w:hideMark/>
          </w:tcPr>
          <w:p w14:paraId="092F3778" w14:textId="77777777" w:rsidR="00A03145" w:rsidRPr="004E592A" w:rsidRDefault="00A03145" w:rsidP="008800FD">
            <w:pPr>
              <w:rPr>
                <w:b/>
                <w:bCs/>
                <w:color w:val="000000"/>
                <w:sz w:val="20"/>
                <w:szCs w:val="20"/>
              </w:rPr>
            </w:pPr>
            <w:r w:rsidRPr="004E592A">
              <w:rPr>
                <w:b/>
                <w:bCs/>
                <w:color w:val="000000"/>
                <w:sz w:val="20"/>
                <w:szCs w:val="20"/>
              </w:rPr>
              <w:t>Acclimation</w:t>
            </w:r>
          </w:p>
        </w:tc>
        <w:tc>
          <w:tcPr>
            <w:tcW w:w="3402" w:type="dxa"/>
            <w:gridSpan w:val="4"/>
            <w:tcBorders>
              <w:top w:val="single" w:sz="4" w:space="0" w:color="auto"/>
              <w:left w:val="nil"/>
              <w:bottom w:val="single" w:sz="4" w:space="0" w:color="auto"/>
              <w:right w:val="nil"/>
            </w:tcBorders>
            <w:shd w:val="clear" w:color="auto" w:fill="auto"/>
            <w:noWrap/>
            <w:vAlign w:val="center"/>
            <w:hideMark/>
          </w:tcPr>
          <w:p w14:paraId="736FAA11" w14:textId="77777777" w:rsidR="00A03145" w:rsidRPr="004E592A" w:rsidRDefault="00A03145" w:rsidP="008800FD">
            <w:pPr>
              <w:rPr>
                <w:b/>
                <w:bCs/>
                <w:color w:val="000000"/>
                <w:sz w:val="20"/>
                <w:szCs w:val="20"/>
              </w:rPr>
            </w:pPr>
            <w:r w:rsidRPr="004E592A">
              <w:rPr>
                <w:b/>
                <w:bCs/>
                <w:color w:val="000000"/>
                <w:sz w:val="20"/>
                <w:szCs w:val="20"/>
              </w:rPr>
              <w:t>Treatment (</w:t>
            </w:r>
            <w:proofErr w:type="spellStart"/>
            <w:r w:rsidRPr="004E592A">
              <w:rPr>
                <w:b/>
                <w:bCs/>
                <w:color w:val="000000"/>
                <w:sz w:val="20"/>
                <w:szCs w:val="20"/>
              </w:rPr>
              <w:t>T</w:t>
            </w:r>
            <w:r w:rsidRPr="004E592A">
              <w:rPr>
                <w:b/>
                <w:bCs/>
                <w:color w:val="000000"/>
                <w:sz w:val="20"/>
                <w:szCs w:val="20"/>
                <w:vertAlign w:val="subscript"/>
              </w:rPr>
              <w:t>fluct</w:t>
            </w:r>
            <w:proofErr w:type="spellEnd"/>
            <w:r w:rsidRPr="004E592A">
              <w:rPr>
                <w:b/>
                <w:bCs/>
                <w:color w:val="000000"/>
                <w:sz w:val="20"/>
                <w:szCs w:val="20"/>
              </w:rPr>
              <w:t>)</w:t>
            </w:r>
          </w:p>
        </w:tc>
        <w:tc>
          <w:tcPr>
            <w:tcW w:w="3546" w:type="dxa"/>
            <w:gridSpan w:val="4"/>
            <w:tcBorders>
              <w:top w:val="single" w:sz="4" w:space="0" w:color="auto"/>
              <w:left w:val="nil"/>
              <w:bottom w:val="single" w:sz="4" w:space="0" w:color="auto"/>
              <w:right w:val="nil"/>
            </w:tcBorders>
            <w:shd w:val="clear" w:color="auto" w:fill="auto"/>
            <w:noWrap/>
            <w:vAlign w:val="center"/>
            <w:hideMark/>
          </w:tcPr>
          <w:p w14:paraId="1DDC4637" w14:textId="77777777" w:rsidR="00A03145" w:rsidRPr="004E592A" w:rsidRDefault="00A03145" w:rsidP="008800FD">
            <w:pPr>
              <w:rPr>
                <w:b/>
                <w:bCs/>
                <w:color w:val="000000"/>
                <w:sz w:val="20"/>
                <w:szCs w:val="20"/>
              </w:rPr>
            </w:pPr>
            <w:r w:rsidRPr="004E592A">
              <w:rPr>
                <w:b/>
                <w:bCs/>
                <w:color w:val="000000"/>
                <w:sz w:val="20"/>
                <w:szCs w:val="20"/>
              </w:rPr>
              <w:t>Slope</w:t>
            </w:r>
          </w:p>
        </w:tc>
      </w:tr>
      <w:tr w:rsidR="00A03145" w:rsidRPr="004E592A" w14:paraId="1E9A9796" w14:textId="77777777" w:rsidTr="008800FD">
        <w:trPr>
          <w:trHeight w:val="320"/>
        </w:trPr>
        <w:tc>
          <w:tcPr>
            <w:tcW w:w="1449" w:type="dxa"/>
            <w:tcBorders>
              <w:top w:val="single" w:sz="4" w:space="0" w:color="auto"/>
              <w:left w:val="nil"/>
              <w:bottom w:val="nil"/>
              <w:right w:val="nil"/>
            </w:tcBorders>
            <w:shd w:val="clear" w:color="auto" w:fill="auto"/>
            <w:noWrap/>
            <w:vAlign w:val="center"/>
            <w:hideMark/>
          </w:tcPr>
          <w:p w14:paraId="59155DB1"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noWrap/>
            <w:vAlign w:val="center"/>
            <w:hideMark/>
          </w:tcPr>
          <w:p w14:paraId="23B8392D" w14:textId="77777777" w:rsidR="00A03145" w:rsidRPr="004E592A" w:rsidRDefault="00A03145" w:rsidP="008800FD">
            <w:pPr>
              <w:rPr>
                <w:sz w:val="20"/>
                <w:szCs w:val="20"/>
              </w:rPr>
            </w:pPr>
          </w:p>
        </w:tc>
        <w:tc>
          <w:tcPr>
            <w:tcW w:w="972" w:type="dxa"/>
            <w:tcBorders>
              <w:top w:val="nil"/>
              <w:left w:val="nil"/>
              <w:bottom w:val="single" w:sz="4" w:space="0" w:color="auto"/>
              <w:right w:val="nil"/>
            </w:tcBorders>
            <w:shd w:val="clear" w:color="auto" w:fill="auto"/>
            <w:noWrap/>
            <w:vAlign w:val="center"/>
            <w:hideMark/>
          </w:tcPr>
          <w:p w14:paraId="6D764012" w14:textId="77777777" w:rsidR="00A03145" w:rsidRPr="004E592A" w:rsidRDefault="00A03145" w:rsidP="008800FD">
            <w:pPr>
              <w:rPr>
                <w:b/>
                <w:bCs/>
                <w:color w:val="000000"/>
                <w:sz w:val="20"/>
                <w:szCs w:val="20"/>
              </w:rPr>
            </w:pPr>
            <w:r w:rsidRPr="004E592A">
              <w:rPr>
                <w:b/>
                <w:bCs/>
                <w:color w:val="000000"/>
                <w:sz w:val="20"/>
                <w:szCs w:val="20"/>
              </w:rPr>
              <w:t>Estimate</w:t>
            </w:r>
          </w:p>
        </w:tc>
        <w:tc>
          <w:tcPr>
            <w:tcW w:w="666" w:type="dxa"/>
            <w:tcBorders>
              <w:top w:val="nil"/>
              <w:left w:val="nil"/>
              <w:bottom w:val="single" w:sz="4" w:space="0" w:color="auto"/>
              <w:right w:val="nil"/>
            </w:tcBorders>
            <w:shd w:val="clear" w:color="auto" w:fill="auto"/>
            <w:noWrap/>
            <w:vAlign w:val="center"/>
            <w:hideMark/>
          </w:tcPr>
          <w:p w14:paraId="6C84F2BD" w14:textId="77777777" w:rsidR="00A03145" w:rsidRPr="004E592A" w:rsidRDefault="00A03145" w:rsidP="008800FD">
            <w:pPr>
              <w:rPr>
                <w:b/>
                <w:bCs/>
                <w:color w:val="000000"/>
                <w:sz w:val="20"/>
                <w:szCs w:val="20"/>
              </w:rPr>
            </w:pPr>
            <w:r w:rsidRPr="004E592A">
              <w:rPr>
                <w:b/>
                <w:bCs/>
                <w:color w:val="000000"/>
                <w:sz w:val="20"/>
                <w:szCs w:val="20"/>
              </w:rPr>
              <w:t>se</w:t>
            </w:r>
          </w:p>
        </w:tc>
        <w:tc>
          <w:tcPr>
            <w:tcW w:w="766" w:type="dxa"/>
            <w:tcBorders>
              <w:top w:val="nil"/>
              <w:left w:val="nil"/>
              <w:bottom w:val="single" w:sz="4" w:space="0" w:color="auto"/>
              <w:right w:val="nil"/>
            </w:tcBorders>
            <w:shd w:val="clear" w:color="auto" w:fill="auto"/>
            <w:noWrap/>
            <w:vAlign w:val="center"/>
            <w:hideMark/>
          </w:tcPr>
          <w:p w14:paraId="436134C5" w14:textId="77777777" w:rsidR="00A03145" w:rsidRPr="004E592A" w:rsidRDefault="00A03145" w:rsidP="008800FD">
            <w:pPr>
              <w:rPr>
                <w:b/>
                <w:bCs/>
                <w:color w:val="000000"/>
                <w:sz w:val="20"/>
                <w:szCs w:val="20"/>
              </w:rPr>
            </w:pPr>
            <w:r w:rsidRPr="004E592A">
              <w:rPr>
                <w:b/>
                <w:bCs/>
                <w:color w:val="000000"/>
                <w:sz w:val="20"/>
                <w:szCs w:val="20"/>
              </w:rPr>
              <w:t>t</w:t>
            </w:r>
          </w:p>
        </w:tc>
        <w:tc>
          <w:tcPr>
            <w:tcW w:w="976" w:type="dxa"/>
            <w:tcBorders>
              <w:top w:val="nil"/>
              <w:left w:val="nil"/>
              <w:bottom w:val="single" w:sz="4" w:space="0" w:color="auto"/>
              <w:right w:val="nil"/>
            </w:tcBorders>
            <w:shd w:val="clear" w:color="auto" w:fill="auto"/>
            <w:noWrap/>
            <w:vAlign w:val="center"/>
            <w:hideMark/>
          </w:tcPr>
          <w:p w14:paraId="03324A01" w14:textId="77777777" w:rsidR="00A03145" w:rsidRPr="004E592A" w:rsidRDefault="00A03145" w:rsidP="008800FD">
            <w:pPr>
              <w:rPr>
                <w:b/>
                <w:bCs/>
                <w:color w:val="000000"/>
                <w:sz w:val="20"/>
                <w:szCs w:val="20"/>
              </w:rPr>
            </w:pPr>
            <w:r w:rsidRPr="004E592A">
              <w:rPr>
                <w:b/>
                <w:bCs/>
                <w:color w:val="000000"/>
                <w:sz w:val="20"/>
                <w:szCs w:val="20"/>
              </w:rPr>
              <w:t>P-value</w:t>
            </w:r>
          </w:p>
        </w:tc>
        <w:tc>
          <w:tcPr>
            <w:tcW w:w="972" w:type="dxa"/>
            <w:tcBorders>
              <w:top w:val="nil"/>
              <w:left w:val="nil"/>
              <w:bottom w:val="single" w:sz="4" w:space="0" w:color="auto"/>
              <w:right w:val="nil"/>
            </w:tcBorders>
            <w:shd w:val="clear" w:color="auto" w:fill="auto"/>
            <w:noWrap/>
            <w:vAlign w:val="center"/>
            <w:hideMark/>
          </w:tcPr>
          <w:p w14:paraId="3B4DB313" w14:textId="77777777" w:rsidR="00A03145" w:rsidRPr="004E592A" w:rsidRDefault="00A03145" w:rsidP="008800FD">
            <w:pPr>
              <w:rPr>
                <w:b/>
                <w:bCs/>
                <w:color w:val="000000"/>
                <w:sz w:val="20"/>
                <w:szCs w:val="20"/>
              </w:rPr>
            </w:pPr>
            <w:r w:rsidRPr="004E592A">
              <w:rPr>
                <w:b/>
                <w:bCs/>
                <w:color w:val="000000"/>
                <w:sz w:val="20"/>
                <w:szCs w:val="20"/>
              </w:rPr>
              <w:t>Estimate</w:t>
            </w:r>
          </w:p>
        </w:tc>
        <w:tc>
          <w:tcPr>
            <w:tcW w:w="666" w:type="dxa"/>
            <w:tcBorders>
              <w:top w:val="nil"/>
              <w:left w:val="nil"/>
              <w:bottom w:val="single" w:sz="4" w:space="0" w:color="auto"/>
              <w:right w:val="nil"/>
            </w:tcBorders>
            <w:shd w:val="clear" w:color="auto" w:fill="auto"/>
            <w:noWrap/>
            <w:vAlign w:val="center"/>
            <w:hideMark/>
          </w:tcPr>
          <w:p w14:paraId="2EDBA7EA" w14:textId="77777777" w:rsidR="00A03145" w:rsidRPr="004E592A" w:rsidRDefault="00A03145" w:rsidP="008800FD">
            <w:pPr>
              <w:rPr>
                <w:b/>
                <w:bCs/>
                <w:color w:val="000000"/>
                <w:sz w:val="20"/>
                <w:szCs w:val="20"/>
              </w:rPr>
            </w:pPr>
            <w:r w:rsidRPr="004E592A">
              <w:rPr>
                <w:b/>
                <w:bCs/>
                <w:color w:val="000000"/>
                <w:sz w:val="20"/>
                <w:szCs w:val="20"/>
              </w:rPr>
              <w:t>se</w:t>
            </w:r>
          </w:p>
        </w:tc>
        <w:tc>
          <w:tcPr>
            <w:tcW w:w="771" w:type="dxa"/>
            <w:tcBorders>
              <w:top w:val="nil"/>
              <w:left w:val="nil"/>
              <w:bottom w:val="single" w:sz="4" w:space="0" w:color="auto"/>
              <w:right w:val="nil"/>
            </w:tcBorders>
            <w:shd w:val="clear" w:color="auto" w:fill="auto"/>
            <w:noWrap/>
            <w:vAlign w:val="center"/>
            <w:hideMark/>
          </w:tcPr>
          <w:p w14:paraId="3BC5757A" w14:textId="77777777" w:rsidR="00A03145" w:rsidRPr="004E592A" w:rsidRDefault="00A03145" w:rsidP="008800FD">
            <w:pPr>
              <w:rPr>
                <w:b/>
                <w:bCs/>
                <w:color w:val="000000"/>
                <w:sz w:val="20"/>
                <w:szCs w:val="20"/>
              </w:rPr>
            </w:pPr>
            <w:r w:rsidRPr="004E592A">
              <w:rPr>
                <w:b/>
                <w:bCs/>
                <w:color w:val="000000"/>
                <w:sz w:val="20"/>
                <w:szCs w:val="20"/>
              </w:rPr>
              <w:t>t</w:t>
            </w:r>
          </w:p>
        </w:tc>
        <w:tc>
          <w:tcPr>
            <w:tcW w:w="993" w:type="dxa"/>
            <w:tcBorders>
              <w:top w:val="nil"/>
              <w:left w:val="nil"/>
              <w:bottom w:val="single" w:sz="4" w:space="0" w:color="auto"/>
              <w:right w:val="nil"/>
            </w:tcBorders>
            <w:shd w:val="clear" w:color="auto" w:fill="auto"/>
            <w:noWrap/>
            <w:vAlign w:val="center"/>
            <w:hideMark/>
          </w:tcPr>
          <w:p w14:paraId="2138AF60" w14:textId="77777777" w:rsidR="00A03145" w:rsidRPr="004E592A" w:rsidRDefault="00A03145" w:rsidP="008800FD">
            <w:pPr>
              <w:rPr>
                <w:b/>
                <w:bCs/>
                <w:color w:val="000000"/>
                <w:sz w:val="20"/>
                <w:szCs w:val="20"/>
              </w:rPr>
            </w:pPr>
            <w:r w:rsidRPr="004E592A">
              <w:rPr>
                <w:b/>
                <w:bCs/>
                <w:color w:val="000000"/>
                <w:sz w:val="20"/>
                <w:szCs w:val="20"/>
              </w:rPr>
              <w:t>P-value</w:t>
            </w:r>
          </w:p>
        </w:tc>
        <w:tc>
          <w:tcPr>
            <w:tcW w:w="972" w:type="dxa"/>
            <w:tcBorders>
              <w:top w:val="nil"/>
              <w:left w:val="nil"/>
              <w:bottom w:val="single" w:sz="4" w:space="0" w:color="auto"/>
              <w:right w:val="nil"/>
            </w:tcBorders>
            <w:shd w:val="clear" w:color="auto" w:fill="auto"/>
            <w:noWrap/>
            <w:vAlign w:val="center"/>
            <w:hideMark/>
          </w:tcPr>
          <w:p w14:paraId="16ACB87D" w14:textId="77777777" w:rsidR="00A03145" w:rsidRPr="004E592A" w:rsidRDefault="00A03145" w:rsidP="008800FD">
            <w:pPr>
              <w:rPr>
                <w:b/>
                <w:bCs/>
                <w:color w:val="000000"/>
                <w:sz w:val="20"/>
                <w:szCs w:val="20"/>
              </w:rPr>
            </w:pPr>
            <w:r w:rsidRPr="004E592A">
              <w:rPr>
                <w:b/>
                <w:bCs/>
                <w:color w:val="000000"/>
                <w:sz w:val="20"/>
                <w:szCs w:val="20"/>
              </w:rPr>
              <w:t>Estimate</w:t>
            </w:r>
          </w:p>
        </w:tc>
        <w:tc>
          <w:tcPr>
            <w:tcW w:w="666" w:type="dxa"/>
            <w:tcBorders>
              <w:top w:val="nil"/>
              <w:left w:val="nil"/>
              <w:bottom w:val="single" w:sz="4" w:space="0" w:color="auto"/>
              <w:right w:val="nil"/>
            </w:tcBorders>
            <w:shd w:val="clear" w:color="auto" w:fill="auto"/>
            <w:noWrap/>
            <w:vAlign w:val="center"/>
            <w:hideMark/>
          </w:tcPr>
          <w:p w14:paraId="7B2E593D" w14:textId="77777777" w:rsidR="00A03145" w:rsidRPr="004E592A" w:rsidRDefault="00A03145" w:rsidP="008800FD">
            <w:pPr>
              <w:rPr>
                <w:b/>
                <w:bCs/>
                <w:color w:val="000000"/>
                <w:sz w:val="20"/>
                <w:szCs w:val="20"/>
              </w:rPr>
            </w:pPr>
            <w:r w:rsidRPr="004E592A">
              <w:rPr>
                <w:b/>
                <w:bCs/>
                <w:color w:val="000000"/>
                <w:sz w:val="20"/>
                <w:szCs w:val="20"/>
              </w:rPr>
              <w:t>se</w:t>
            </w:r>
          </w:p>
        </w:tc>
        <w:tc>
          <w:tcPr>
            <w:tcW w:w="913" w:type="dxa"/>
            <w:tcBorders>
              <w:top w:val="nil"/>
              <w:left w:val="nil"/>
              <w:bottom w:val="single" w:sz="4" w:space="0" w:color="auto"/>
              <w:right w:val="nil"/>
            </w:tcBorders>
            <w:shd w:val="clear" w:color="auto" w:fill="auto"/>
            <w:noWrap/>
            <w:vAlign w:val="center"/>
            <w:hideMark/>
          </w:tcPr>
          <w:p w14:paraId="3C228474" w14:textId="77777777" w:rsidR="00A03145" w:rsidRPr="004E592A" w:rsidRDefault="00A03145" w:rsidP="008800FD">
            <w:pPr>
              <w:rPr>
                <w:b/>
                <w:bCs/>
                <w:color w:val="000000"/>
                <w:sz w:val="20"/>
                <w:szCs w:val="20"/>
              </w:rPr>
            </w:pPr>
            <w:r w:rsidRPr="004E592A">
              <w:rPr>
                <w:b/>
                <w:bCs/>
                <w:color w:val="000000"/>
                <w:sz w:val="20"/>
                <w:szCs w:val="20"/>
              </w:rPr>
              <w:t>t</w:t>
            </w:r>
          </w:p>
        </w:tc>
        <w:tc>
          <w:tcPr>
            <w:tcW w:w="995" w:type="dxa"/>
            <w:tcBorders>
              <w:top w:val="nil"/>
              <w:left w:val="nil"/>
              <w:bottom w:val="single" w:sz="4" w:space="0" w:color="auto"/>
              <w:right w:val="nil"/>
            </w:tcBorders>
            <w:shd w:val="clear" w:color="auto" w:fill="auto"/>
            <w:noWrap/>
            <w:vAlign w:val="center"/>
            <w:hideMark/>
          </w:tcPr>
          <w:p w14:paraId="13402365" w14:textId="77777777" w:rsidR="00A03145" w:rsidRPr="004E592A" w:rsidRDefault="00A03145" w:rsidP="008800FD">
            <w:pPr>
              <w:rPr>
                <w:b/>
                <w:bCs/>
                <w:color w:val="000000"/>
                <w:sz w:val="20"/>
                <w:szCs w:val="20"/>
              </w:rPr>
            </w:pPr>
            <w:r w:rsidRPr="004E592A">
              <w:rPr>
                <w:b/>
                <w:bCs/>
                <w:color w:val="000000"/>
                <w:sz w:val="20"/>
                <w:szCs w:val="20"/>
              </w:rPr>
              <w:t>P-value</w:t>
            </w:r>
          </w:p>
        </w:tc>
      </w:tr>
      <w:tr w:rsidR="00A03145" w:rsidRPr="004E592A" w14:paraId="61E5C363" w14:textId="77777777" w:rsidTr="008800FD">
        <w:trPr>
          <w:trHeight w:val="320"/>
        </w:trPr>
        <w:tc>
          <w:tcPr>
            <w:tcW w:w="1449" w:type="dxa"/>
            <w:tcBorders>
              <w:top w:val="nil"/>
              <w:left w:val="nil"/>
              <w:bottom w:val="nil"/>
              <w:right w:val="nil"/>
            </w:tcBorders>
            <w:shd w:val="clear" w:color="auto" w:fill="auto"/>
            <w:noWrap/>
            <w:vAlign w:val="center"/>
            <w:hideMark/>
          </w:tcPr>
          <w:p w14:paraId="2BB60A51" w14:textId="77777777" w:rsidR="00A03145" w:rsidRPr="004E592A" w:rsidRDefault="00A03145" w:rsidP="008800FD">
            <w:pPr>
              <w:rPr>
                <w:color w:val="000000"/>
                <w:sz w:val="20"/>
                <w:szCs w:val="20"/>
              </w:rPr>
            </w:pPr>
            <w:r w:rsidRPr="004E592A">
              <w:rPr>
                <w:color w:val="000000"/>
                <w:sz w:val="20"/>
                <w:szCs w:val="20"/>
              </w:rPr>
              <w:t>Entomobryidae</w:t>
            </w:r>
          </w:p>
        </w:tc>
        <w:tc>
          <w:tcPr>
            <w:tcW w:w="2398" w:type="dxa"/>
            <w:tcBorders>
              <w:top w:val="nil"/>
              <w:left w:val="nil"/>
              <w:bottom w:val="nil"/>
              <w:right w:val="nil"/>
            </w:tcBorders>
            <w:shd w:val="clear" w:color="auto" w:fill="auto"/>
            <w:vAlign w:val="center"/>
            <w:hideMark/>
          </w:tcPr>
          <w:p w14:paraId="01B6A171" w14:textId="77777777" w:rsidR="00A03145" w:rsidRPr="004E592A" w:rsidRDefault="00A03145" w:rsidP="008800FD">
            <w:pPr>
              <w:rPr>
                <w:i/>
                <w:iCs/>
                <w:color w:val="000000"/>
                <w:sz w:val="20"/>
                <w:szCs w:val="20"/>
              </w:rPr>
            </w:pPr>
            <w:r w:rsidRPr="004E592A">
              <w:rPr>
                <w:i/>
                <w:iCs/>
                <w:color w:val="000000"/>
                <w:sz w:val="20"/>
                <w:szCs w:val="20"/>
              </w:rPr>
              <w:t>Lepidocyrtus</w:t>
            </w:r>
            <w:r w:rsidRPr="004E592A">
              <w:rPr>
                <w:color w:val="000000"/>
                <w:sz w:val="20"/>
                <w:szCs w:val="20"/>
              </w:rPr>
              <w:t xml:space="preserve"> sp.</w:t>
            </w:r>
          </w:p>
        </w:tc>
        <w:tc>
          <w:tcPr>
            <w:tcW w:w="972" w:type="dxa"/>
            <w:tcBorders>
              <w:top w:val="nil"/>
              <w:left w:val="nil"/>
              <w:bottom w:val="nil"/>
              <w:right w:val="nil"/>
            </w:tcBorders>
            <w:shd w:val="clear" w:color="auto" w:fill="auto"/>
            <w:noWrap/>
            <w:vAlign w:val="center"/>
            <w:hideMark/>
          </w:tcPr>
          <w:p w14:paraId="565C21A0" w14:textId="77777777" w:rsidR="00A03145" w:rsidRPr="004E592A" w:rsidRDefault="00A03145" w:rsidP="008800FD">
            <w:pPr>
              <w:rPr>
                <w:color w:val="000000"/>
                <w:sz w:val="20"/>
                <w:szCs w:val="20"/>
              </w:rPr>
            </w:pPr>
            <w:r w:rsidRPr="004E592A">
              <w:rPr>
                <w:color w:val="000000"/>
                <w:sz w:val="20"/>
                <w:szCs w:val="20"/>
              </w:rPr>
              <w:t>0.041</w:t>
            </w:r>
          </w:p>
        </w:tc>
        <w:tc>
          <w:tcPr>
            <w:tcW w:w="666" w:type="dxa"/>
            <w:tcBorders>
              <w:top w:val="nil"/>
              <w:left w:val="nil"/>
              <w:bottom w:val="nil"/>
              <w:right w:val="nil"/>
            </w:tcBorders>
            <w:shd w:val="clear" w:color="auto" w:fill="auto"/>
            <w:noWrap/>
            <w:vAlign w:val="center"/>
            <w:hideMark/>
          </w:tcPr>
          <w:p w14:paraId="2782CC19" w14:textId="77777777" w:rsidR="00A03145" w:rsidRPr="004E592A" w:rsidRDefault="00A03145" w:rsidP="008800FD">
            <w:pPr>
              <w:rPr>
                <w:color w:val="000000"/>
                <w:sz w:val="20"/>
                <w:szCs w:val="20"/>
              </w:rPr>
            </w:pPr>
            <w:r w:rsidRPr="004E592A">
              <w:rPr>
                <w:color w:val="000000"/>
                <w:sz w:val="20"/>
                <w:szCs w:val="20"/>
              </w:rPr>
              <w:t>0.006</w:t>
            </w:r>
          </w:p>
        </w:tc>
        <w:tc>
          <w:tcPr>
            <w:tcW w:w="766" w:type="dxa"/>
            <w:tcBorders>
              <w:top w:val="nil"/>
              <w:left w:val="nil"/>
              <w:bottom w:val="nil"/>
              <w:right w:val="nil"/>
            </w:tcBorders>
            <w:shd w:val="clear" w:color="auto" w:fill="auto"/>
            <w:noWrap/>
            <w:vAlign w:val="center"/>
            <w:hideMark/>
          </w:tcPr>
          <w:p w14:paraId="5FDCA4CF" w14:textId="77777777" w:rsidR="00A03145" w:rsidRPr="004E592A" w:rsidRDefault="00A03145" w:rsidP="008800FD">
            <w:pPr>
              <w:rPr>
                <w:color w:val="000000"/>
                <w:sz w:val="20"/>
                <w:szCs w:val="20"/>
              </w:rPr>
            </w:pPr>
            <w:r w:rsidRPr="004E592A">
              <w:rPr>
                <w:color w:val="000000"/>
                <w:sz w:val="20"/>
                <w:szCs w:val="20"/>
              </w:rPr>
              <w:t>6.493</w:t>
            </w:r>
          </w:p>
        </w:tc>
        <w:tc>
          <w:tcPr>
            <w:tcW w:w="976" w:type="dxa"/>
            <w:tcBorders>
              <w:top w:val="nil"/>
              <w:left w:val="nil"/>
              <w:bottom w:val="nil"/>
              <w:right w:val="nil"/>
            </w:tcBorders>
            <w:shd w:val="clear" w:color="auto" w:fill="auto"/>
            <w:noWrap/>
            <w:vAlign w:val="center"/>
            <w:hideMark/>
          </w:tcPr>
          <w:p w14:paraId="2EAB8F36"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06A1E7AF" w14:textId="77777777" w:rsidR="00A03145" w:rsidRPr="004E592A" w:rsidRDefault="00A03145" w:rsidP="008800FD">
            <w:pPr>
              <w:rPr>
                <w:color w:val="000000"/>
                <w:sz w:val="20"/>
                <w:szCs w:val="20"/>
              </w:rPr>
            </w:pPr>
            <w:r w:rsidRPr="004E592A">
              <w:rPr>
                <w:color w:val="000000"/>
                <w:sz w:val="20"/>
                <w:szCs w:val="20"/>
              </w:rPr>
              <w:t>-0.716</w:t>
            </w:r>
          </w:p>
        </w:tc>
        <w:tc>
          <w:tcPr>
            <w:tcW w:w="666" w:type="dxa"/>
            <w:tcBorders>
              <w:top w:val="nil"/>
              <w:left w:val="nil"/>
              <w:bottom w:val="nil"/>
              <w:right w:val="nil"/>
            </w:tcBorders>
            <w:shd w:val="clear" w:color="auto" w:fill="auto"/>
            <w:noWrap/>
            <w:vAlign w:val="center"/>
            <w:hideMark/>
          </w:tcPr>
          <w:p w14:paraId="0C41C89E" w14:textId="77777777" w:rsidR="00A03145" w:rsidRPr="004E592A" w:rsidRDefault="00A03145" w:rsidP="008800FD">
            <w:pPr>
              <w:rPr>
                <w:color w:val="000000"/>
                <w:sz w:val="20"/>
                <w:szCs w:val="20"/>
              </w:rPr>
            </w:pPr>
            <w:r w:rsidRPr="004E592A">
              <w:rPr>
                <w:color w:val="000000"/>
                <w:sz w:val="20"/>
                <w:szCs w:val="20"/>
              </w:rPr>
              <w:t>0.194</w:t>
            </w:r>
          </w:p>
        </w:tc>
        <w:tc>
          <w:tcPr>
            <w:tcW w:w="771" w:type="dxa"/>
            <w:tcBorders>
              <w:top w:val="nil"/>
              <w:left w:val="nil"/>
              <w:bottom w:val="nil"/>
              <w:right w:val="nil"/>
            </w:tcBorders>
            <w:shd w:val="clear" w:color="auto" w:fill="auto"/>
            <w:noWrap/>
            <w:vAlign w:val="center"/>
            <w:hideMark/>
          </w:tcPr>
          <w:p w14:paraId="52BA1709" w14:textId="77777777" w:rsidR="00A03145" w:rsidRPr="004E592A" w:rsidRDefault="00A03145" w:rsidP="008800FD">
            <w:pPr>
              <w:rPr>
                <w:color w:val="000000"/>
                <w:sz w:val="20"/>
                <w:szCs w:val="20"/>
              </w:rPr>
            </w:pPr>
            <w:r w:rsidRPr="004E592A">
              <w:rPr>
                <w:color w:val="000000"/>
                <w:sz w:val="20"/>
                <w:szCs w:val="20"/>
              </w:rPr>
              <w:t>-3.688</w:t>
            </w:r>
          </w:p>
        </w:tc>
        <w:tc>
          <w:tcPr>
            <w:tcW w:w="993" w:type="dxa"/>
            <w:tcBorders>
              <w:top w:val="nil"/>
              <w:left w:val="nil"/>
              <w:bottom w:val="nil"/>
              <w:right w:val="nil"/>
            </w:tcBorders>
            <w:shd w:val="clear" w:color="auto" w:fill="auto"/>
            <w:noWrap/>
            <w:vAlign w:val="center"/>
            <w:hideMark/>
          </w:tcPr>
          <w:p w14:paraId="4812929B"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0B8F1216" w14:textId="77777777" w:rsidR="00A03145" w:rsidRPr="004E592A" w:rsidRDefault="00A03145" w:rsidP="008800FD">
            <w:pPr>
              <w:rPr>
                <w:color w:val="000000"/>
                <w:sz w:val="20"/>
                <w:szCs w:val="20"/>
              </w:rPr>
            </w:pPr>
            <w:r w:rsidRPr="004E592A">
              <w:rPr>
                <w:color w:val="000000"/>
                <w:sz w:val="20"/>
                <w:szCs w:val="20"/>
              </w:rPr>
              <w:t>0.051</w:t>
            </w:r>
          </w:p>
        </w:tc>
        <w:tc>
          <w:tcPr>
            <w:tcW w:w="666" w:type="dxa"/>
            <w:tcBorders>
              <w:top w:val="nil"/>
              <w:left w:val="nil"/>
              <w:bottom w:val="nil"/>
              <w:right w:val="nil"/>
            </w:tcBorders>
            <w:shd w:val="clear" w:color="auto" w:fill="auto"/>
            <w:noWrap/>
            <w:vAlign w:val="center"/>
            <w:hideMark/>
          </w:tcPr>
          <w:p w14:paraId="0AB59E4D" w14:textId="77777777" w:rsidR="00A03145" w:rsidRPr="004E592A" w:rsidRDefault="00A03145" w:rsidP="008800FD">
            <w:pPr>
              <w:rPr>
                <w:color w:val="000000"/>
                <w:sz w:val="20"/>
                <w:szCs w:val="20"/>
              </w:rPr>
            </w:pPr>
            <w:r w:rsidRPr="004E592A">
              <w:rPr>
                <w:color w:val="000000"/>
                <w:sz w:val="20"/>
                <w:szCs w:val="20"/>
              </w:rPr>
              <w:t>0.01</w:t>
            </w:r>
          </w:p>
        </w:tc>
        <w:tc>
          <w:tcPr>
            <w:tcW w:w="913" w:type="dxa"/>
            <w:tcBorders>
              <w:top w:val="nil"/>
              <w:left w:val="nil"/>
              <w:bottom w:val="nil"/>
              <w:right w:val="nil"/>
            </w:tcBorders>
            <w:shd w:val="clear" w:color="auto" w:fill="auto"/>
            <w:noWrap/>
            <w:vAlign w:val="center"/>
            <w:hideMark/>
          </w:tcPr>
          <w:p w14:paraId="7486AE4F" w14:textId="77777777" w:rsidR="00A03145" w:rsidRPr="004E592A" w:rsidRDefault="00A03145" w:rsidP="008800FD">
            <w:pPr>
              <w:rPr>
                <w:color w:val="000000"/>
                <w:sz w:val="20"/>
                <w:szCs w:val="20"/>
              </w:rPr>
            </w:pPr>
            <w:r w:rsidRPr="004E592A">
              <w:rPr>
                <w:color w:val="000000"/>
                <w:sz w:val="20"/>
                <w:szCs w:val="20"/>
              </w:rPr>
              <w:t>4.91</w:t>
            </w:r>
          </w:p>
        </w:tc>
        <w:tc>
          <w:tcPr>
            <w:tcW w:w="995" w:type="dxa"/>
            <w:tcBorders>
              <w:top w:val="nil"/>
              <w:left w:val="nil"/>
              <w:bottom w:val="nil"/>
              <w:right w:val="nil"/>
            </w:tcBorders>
            <w:shd w:val="clear" w:color="auto" w:fill="auto"/>
            <w:noWrap/>
            <w:vAlign w:val="center"/>
            <w:hideMark/>
          </w:tcPr>
          <w:p w14:paraId="6DDA11B2" w14:textId="77777777" w:rsidR="00A03145" w:rsidRPr="004E592A" w:rsidRDefault="00A03145" w:rsidP="008800FD">
            <w:pPr>
              <w:rPr>
                <w:b/>
                <w:bCs/>
                <w:color w:val="000000"/>
                <w:sz w:val="20"/>
                <w:szCs w:val="20"/>
              </w:rPr>
            </w:pPr>
            <w:r w:rsidRPr="004E592A">
              <w:rPr>
                <w:b/>
                <w:bCs/>
                <w:color w:val="000000"/>
                <w:sz w:val="20"/>
                <w:szCs w:val="20"/>
              </w:rPr>
              <w:t>&lt;0.001</w:t>
            </w:r>
          </w:p>
        </w:tc>
      </w:tr>
      <w:tr w:rsidR="00A03145" w:rsidRPr="004E592A" w14:paraId="2170D24A" w14:textId="77777777" w:rsidTr="008800FD">
        <w:trPr>
          <w:trHeight w:val="320"/>
        </w:trPr>
        <w:tc>
          <w:tcPr>
            <w:tcW w:w="1449" w:type="dxa"/>
            <w:tcBorders>
              <w:top w:val="nil"/>
              <w:left w:val="nil"/>
              <w:bottom w:val="nil"/>
              <w:right w:val="nil"/>
            </w:tcBorders>
            <w:shd w:val="clear" w:color="auto" w:fill="auto"/>
            <w:noWrap/>
            <w:vAlign w:val="center"/>
            <w:hideMark/>
          </w:tcPr>
          <w:p w14:paraId="46859231"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0D464ADB" w14:textId="77777777" w:rsidR="00A03145" w:rsidRPr="004E592A" w:rsidRDefault="00A03145" w:rsidP="008800FD">
            <w:pPr>
              <w:rPr>
                <w:i/>
                <w:iCs/>
                <w:color w:val="000000"/>
                <w:sz w:val="20"/>
                <w:szCs w:val="20"/>
              </w:rPr>
            </w:pPr>
            <w:r w:rsidRPr="004E592A">
              <w:rPr>
                <w:i/>
                <w:iCs/>
                <w:color w:val="000000"/>
                <w:sz w:val="20"/>
                <w:szCs w:val="20"/>
              </w:rPr>
              <w:t>Sinella</w:t>
            </w:r>
            <w:r w:rsidRPr="004E592A">
              <w:rPr>
                <w:color w:val="000000"/>
                <w:sz w:val="20"/>
                <w:szCs w:val="20"/>
              </w:rPr>
              <w:t xml:space="preserve"> sp.</w:t>
            </w:r>
          </w:p>
        </w:tc>
        <w:tc>
          <w:tcPr>
            <w:tcW w:w="972" w:type="dxa"/>
            <w:tcBorders>
              <w:top w:val="nil"/>
              <w:left w:val="nil"/>
              <w:bottom w:val="nil"/>
              <w:right w:val="nil"/>
            </w:tcBorders>
            <w:shd w:val="clear" w:color="auto" w:fill="auto"/>
            <w:noWrap/>
            <w:vAlign w:val="center"/>
            <w:hideMark/>
          </w:tcPr>
          <w:p w14:paraId="5CB259FF" w14:textId="77777777" w:rsidR="00A03145" w:rsidRPr="004E592A" w:rsidRDefault="00A03145" w:rsidP="008800FD">
            <w:pPr>
              <w:rPr>
                <w:color w:val="000000"/>
                <w:sz w:val="20"/>
                <w:szCs w:val="20"/>
              </w:rPr>
            </w:pPr>
            <w:r w:rsidRPr="004E592A">
              <w:rPr>
                <w:color w:val="000000"/>
                <w:sz w:val="20"/>
                <w:szCs w:val="20"/>
              </w:rPr>
              <w:t>0.106</w:t>
            </w:r>
          </w:p>
        </w:tc>
        <w:tc>
          <w:tcPr>
            <w:tcW w:w="666" w:type="dxa"/>
            <w:tcBorders>
              <w:top w:val="nil"/>
              <w:left w:val="nil"/>
              <w:bottom w:val="nil"/>
              <w:right w:val="nil"/>
            </w:tcBorders>
            <w:shd w:val="clear" w:color="auto" w:fill="auto"/>
            <w:noWrap/>
            <w:vAlign w:val="center"/>
            <w:hideMark/>
          </w:tcPr>
          <w:p w14:paraId="41336C72" w14:textId="77777777" w:rsidR="00A03145" w:rsidRPr="004E592A" w:rsidRDefault="00A03145" w:rsidP="008800FD">
            <w:pPr>
              <w:rPr>
                <w:color w:val="000000"/>
                <w:sz w:val="20"/>
                <w:szCs w:val="20"/>
              </w:rPr>
            </w:pPr>
            <w:r w:rsidRPr="004E592A">
              <w:rPr>
                <w:color w:val="000000"/>
                <w:sz w:val="20"/>
                <w:szCs w:val="20"/>
              </w:rPr>
              <w:t>0.005</w:t>
            </w:r>
          </w:p>
        </w:tc>
        <w:tc>
          <w:tcPr>
            <w:tcW w:w="766" w:type="dxa"/>
            <w:tcBorders>
              <w:top w:val="nil"/>
              <w:left w:val="nil"/>
              <w:bottom w:val="nil"/>
              <w:right w:val="nil"/>
            </w:tcBorders>
            <w:shd w:val="clear" w:color="auto" w:fill="auto"/>
            <w:noWrap/>
            <w:vAlign w:val="center"/>
            <w:hideMark/>
          </w:tcPr>
          <w:p w14:paraId="6CD41EF6" w14:textId="77777777" w:rsidR="00A03145" w:rsidRPr="004E592A" w:rsidRDefault="00A03145" w:rsidP="008800FD">
            <w:pPr>
              <w:rPr>
                <w:color w:val="000000"/>
                <w:sz w:val="20"/>
                <w:szCs w:val="20"/>
              </w:rPr>
            </w:pPr>
            <w:r w:rsidRPr="004E592A">
              <w:rPr>
                <w:color w:val="000000"/>
                <w:sz w:val="20"/>
                <w:szCs w:val="20"/>
              </w:rPr>
              <w:t>22.199</w:t>
            </w:r>
          </w:p>
        </w:tc>
        <w:tc>
          <w:tcPr>
            <w:tcW w:w="976" w:type="dxa"/>
            <w:tcBorders>
              <w:top w:val="nil"/>
              <w:left w:val="nil"/>
              <w:bottom w:val="nil"/>
              <w:right w:val="nil"/>
            </w:tcBorders>
            <w:shd w:val="clear" w:color="auto" w:fill="auto"/>
            <w:noWrap/>
            <w:vAlign w:val="center"/>
            <w:hideMark/>
          </w:tcPr>
          <w:p w14:paraId="20B4C37F"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51BCA9FD" w14:textId="77777777" w:rsidR="00A03145" w:rsidRPr="004E592A" w:rsidRDefault="00A03145" w:rsidP="008800FD">
            <w:pPr>
              <w:rPr>
                <w:color w:val="000000"/>
                <w:sz w:val="20"/>
                <w:szCs w:val="20"/>
              </w:rPr>
            </w:pPr>
            <w:r w:rsidRPr="004E592A">
              <w:rPr>
                <w:color w:val="000000"/>
                <w:sz w:val="20"/>
                <w:szCs w:val="20"/>
              </w:rPr>
              <w:t>0.458</w:t>
            </w:r>
          </w:p>
        </w:tc>
        <w:tc>
          <w:tcPr>
            <w:tcW w:w="666" w:type="dxa"/>
            <w:tcBorders>
              <w:top w:val="nil"/>
              <w:left w:val="nil"/>
              <w:bottom w:val="nil"/>
              <w:right w:val="nil"/>
            </w:tcBorders>
            <w:shd w:val="clear" w:color="auto" w:fill="auto"/>
            <w:noWrap/>
            <w:vAlign w:val="center"/>
            <w:hideMark/>
          </w:tcPr>
          <w:p w14:paraId="4DD23A5B" w14:textId="77777777" w:rsidR="00A03145" w:rsidRPr="004E592A" w:rsidRDefault="00A03145" w:rsidP="008800FD">
            <w:pPr>
              <w:rPr>
                <w:color w:val="000000"/>
                <w:sz w:val="20"/>
                <w:szCs w:val="20"/>
              </w:rPr>
            </w:pPr>
            <w:r w:rsidRPr="004E592A">
              <w:rPr>
                <w:color w:val="000000"/>
                <w:sz w:val="20"/>
                <w:szCs w:val="20"/>
              </w:rPr>
              <w:t>0.14</w:t>
            </w:r>
          </w:p>
        </w:tc>
        <w:tc>
          <w:tcPr>
            <w:tcW w:w="771" w:type="dxa"/>
            <w:tcBorders>
              <w:top w:val="nil"/>
              <w:left w:val="nil"/>
              <w:bottom w:val="nil"/>
              <w:right w:val="nil"/>
            </w:tcBorders>
            <w:shd w:val="clear" w:color="auto" w:fill="auto"/>
            <w:noWrap/>
            <w:vAlign w:val="center"/>
            <w:hideMark/>
          </w:tcPr>
          <w:p w14:paraId="1515A109" w14:textId="77777777" w:rsidR="00A03145" w:rsidRPr="004E592A" w:rsidRDefault="00A03145" w:rsidP="008800FD">
            <w:pPr>
              <w:rPr>
                <w:color w:val="000000"/>
                <w:sz w:val="20"/>
                <w:szCs w:val="20"/>
              </w:rPr>
            </w:pPr>
            <w:r w:rsidRPr="004E592A">
              <w:rPr>
                <w:color w:val="000000"/>
                <w:sz w:val="20"/>
                <w:szCs w:val="20"/>
              </w:rPr>
              <w:t>3.279</w:t>
            </w:r>
          </w:p>
        </w:tc>
        <w:tc>
          <w:tcPr>
            <w:tcW w:w="993" w:type="dxa"/>
            <w:tcBorders>
              <w:top w:val="nil"/>
              <w:left w:val="nil"/>
              <w:bottom w:val="nil"/>
              <w:right w:val="nil"/>
            </w:tcBorders>
            <w:shd w:val="clear" w:color="auto" w:fill="auto"/>
            <w:noWrap/>
            <w:vAlign w:val="center"/>
            <w:hideMark/>
          </w:tcPr>
          <w:p w14:paraId="79CF7FED" w14:textId="77777777" w:rsidR="00A03145" w:rsidRPr="004E592A" w:rsidRDefault="00A03145" w:rsidP="008800FD">
            <w:pPr>
              <w:rPr>
                <w:b/>
                <w:bCs/>
                <w:color w:val="000000"/>
                <w:sz w:val="20"/>
                <w:szCs w:val="20"/>
              </w:rPr>
            </w:pPr>
            <w:r w:rsidRPr="004E592A">
              <w:rPr>
                <w:b/>
                <w:bCs/>
                <w:color w:val="000000"/>
                <w:sz w:val="20"/>
                <w:szCs w:val="20"/>
              </w:rPr>
              <w:t>0.002</w:t>
            </w:r>
          </w:p>
        </w:tc>
        <w:tc>
          <w:tcPr>
            <w:tcW w:w="972" w:type="dxa"/>
            <w:tcBorders>
              <w:top w:val="nil"/>
              <w:left w:val="nil"/>
              <w:bottom w:val="nil"/>
              <w:right w:val="nil"/>
            </w:tcBorders>
            <w:shd w:val="clear" w:color="auto" w:fill="auto"/>
            <w:noWrap/>
            <w:vAlign w:val="center"/>
            <w:hideMark/>
          </w:tcPr>
          <w:p w14:paraId="286BA701" w14:textId="77777777" w:rsidR="00A03145" w:rsidRPr="004E592A" w:rsidRDefault="00A03145" w:rsidP="008800FD">
            <w:pPr>
              <w:rPr>
                <w:color w:val="000000"/>
                <w:sz w:val="20"/>
                <w:szCs w:val="20"/>
              </w:rPr>
            </w:pPr>
            <w:r w:rsidRPr="004E592A">
              <w:rPr>
                <w:color w:val="000000"/>
                <w:sz w:val="20"/>
                <w:szCs w:val="20"/>
              </w:rPr>
              <w:t>-0.01</w:t>
            </w:r>
          </w:p>
        </w:tc>
        <w:tc>
          <w:tcPr>
            <w:tcW w:w="666" w:type="dxa"/>
            <w:tcBorders>
              <w:top w:val="nil"/>
              <w:left w:val="nil"/>
              <w:bottom w:val="nil"/>
              <w:right w:val="nil"/>
            </w:tcBorders>
            <w:shd w:val="clear" w:color="auto" w:fill="auto"/>
            <w:noWrap/>
            <w:vAlign w:val="center"/>
            <w:hideMark/>
          </w:tcPr>
          <w:p w14:paraId="44F2873D" w14:textId="77777777" w:rsidR="00A03145" w:rsidRPr="004E592A" w:rsidRDefault="00A03145" w:rsidP="008800FD">
            <w:pPr>
              <w:rPr>
                <w:color w:val="000000"/>
                <w:sz w:val="20"/>
                <w:szCs w:val="20"/>
              </w:rPr>
            </w:pPr>
            <w:r w:rsidRPr="004E592A">
              <w:rPr>
                <w:color w:val="000000"/>
                <w:sz w:val="20"/>
                <w:szCs w:val="20"/>
              </w:rPr>
              <w:t>0.007</w:t>
            </w:r>
          </w:p>
        </w:tc>
        <w:tc>
          <w:tcPr>
            <w:tcW w:w="913" w:type="dxa"/>
            <w:tcBorders>
              <w:top w:val="nil"/>
              <w:left w:val="nil"/>
              <w:bottom w:val="nil"/>
              <w:right w:val="nil"/>
            </w:tcBorders>
            <w:shd w:val="clear" w:color="auto" w:fill="auto"/>
            <w:noWrap/>
            <w:vAlign w:val="center"/>
            <w:hideMark/>
          </w:tcPr>
          <w:p w14:paraId="273AF9A4" w14:textId="77777777" w:rsidR="00A03145" w:rsidRPr="004E592A" w:rsidRDefault="00A03145" w:rsidP="008800FD">
            <w:pPr>
              <w:rPr>
                <w:color w:val="000000"/>
                <w:sz w:val="20"/>
                <w:szCs w:val="20"/>
              </w:rPr>
            </w:pPr>
            <w:r w:rsidRPr="004E592A">
              <w:rPr>
                <w:color w:val="000000"/>
                <w:sz w:val="20"/>
                <w:szCs w:val="20"/>
              </w:rPr>
              <w:t>-1.471</w:t>
            </w:r>
          </w:p>
        </w:tc>
        <w:tc>
          <w:tcPr>
            <w:tcW w:w="995" w:type="dxa"/>
            <w:tcBorders>
              <w:top w:val="nil"/>
              <w:left w:val="nil"/>
              <w:bottom w:val="nil"/>
              <w:right w:val="nil"/>
            </w:tcBorders>
            <w:shd w:val="clear" w:color="auto" w:fill="auto"/>
            <w:noWrap/>
            <w:vAlign w:val="center"/>
            <w:hideMark/>
          </w:tcPr>
          <w:p w14:paraId="1C87D130" w14:textId="77777777" w:rsidR="00A03145" w:rsidRPr="004E592A" w:rsidRDefault="00A03145" w:rsidP="008800FD">
            <w:pPr>
              <w:rPr>
                <w:color w:val="000000"/>
                <w:sz w:val="20"/>
                <w:szCs w:val="20"/>
              </w:rPr>
            </w:pPr>
            <w:r w:rsidRPr="004E592A">
              <w:rPr>
                <w:color w:val="000000"/>
                <w:sz w:val="20"/>
                <w:szCs w:val="20"/>
              </w:rPr>
              <w:t>0.158</w:t>
            </w:r>
          </w:p>
        </w:tc>
      </w:tr>
      <w:tr w:rsidR="00A03145" w:rsidRPr="004E592A" w14:paraId="1FF99654" w14:textId="77777777" w:rsidTr="008800FD">
        <w:trPr>
          <w:trHeight w:val="320"/>
        </w:trPr>
        <w:tc>
          <w:tcPr>
            <w:tcW w:w="1449" w:type="dxa"/>
            <w:tcBorders>
              <w:top w:val="nil"/>
              <w:left w:val="nil"/>
              <w:bottom w:val="nil"/>
              <w:right w:val="nil"/>
            </w:tcBorders>
            <w:shd w:val="clear" w:color="auto" w:fill="auto"/>
            <w:noWrap/>
            <w:vAlign w:val="center"/>
            <w:hideMark/>
          </w:tcPr>
          <w:p w14:paraId="00402F0A" w14:textId="77777777" w:rsidR="00A03145" w:rsidRPr="004E592A" w:rsidRDefault="00A03145" w:rsidP="008800FD">
            <w:pPr>
              <w:rPr>
                <w:color w:val="000000"/>
                <w:sz w:val="20"/>
                <w:szCs w:val="20"/>
              </w:rPr>
            </w:pPr>
            <w:r w:rsidRPr="004E592A">
              <w:rPr>
                <w:color w:val="000000"/>
                <w:sz w:val="20"/>
                <w:szCs w:val="20"/>
              </w:rPr>
              <w:t>Isotomidae</w:t>
            </w:r>
          </w:p>
        </w:tc>
        <w:tc>
          <w:tcPr>
            <w:tcW w:w="2398" w:type="dxa"/>
            <w:tcBorders>
              <w:top w:val="nil"/>
              <w:left w:val="nil"/>
              <w:bottom w:val="nil"/>
              <w:right w:val="nil"/>
            </w:tcBorders>
            <w:shd w:val="clear" w:color="auto" w:fill="auto"/>
            <w:vAlign w:val="center"/>
            <w:hideMark/>
          </w:tcPr>
          <w:p w14:paraId="3959310E" w14:textId="77777777" w:rsidR="00A03145" w:rsidRPr="004E592A" w:rsidRDefault="00A03145" w:rsidP="008800FD">
            <w:pPr>
              <w:rPr>
                <w:i/>
                <w:iCs/>
                <w:color w:val="000000"/>
                <w:sz w:val="20"/>
                <w:szCs w:val="20"/>
              </w:rPr>
            </w:pPr>
            <w:r w:rsidRPr="004E592A">
              <w:rPr>
                <w:i/>
                <w:iCs/>
                <w:color w:val="000000"/>
                <w:sz w:val="20"/>
                <w:szCs w:val="20"/>
              </w:rPr>
              <w:t xml:space="preserve">Cryptopygus </w:t>
            </w:r>
            <w:r w:rsidRPr="004E592A">
              <w:rPr>
                <w:color w:val="000000"/>
                <w:sz w:val="20"/>
                <w:szCs w:val="20"/>
              </w:rPr>
              <w:t>sp.</w:t>
            </w:r>
          </w:p>
        </w:tc>
        <w:tc>
          <w:tcPr>
            <w:tcW w:w="972" w:type="dxa"/>
            <w:tcBorders>
              <w:top w:val="nil"/>
              <w:left w:val="nil"/>
              <w:bottom w:val="nil"/>
              <w:right w:val="nil"/>
            </w:tcBorders>
            <w:shd w:val="clear" w:color="auto" w:fill="auto"/>
            <w:noWrap/>
            <w:vAlign w:val="center"/>
            <w:hideMark/>
          </w:tcPr>
          <w:p w14:paraId="2DBBB630" w14:textId="77777777" w:rsidR="00A03145" w:rsidRPr="004E592A" w:rsidRDefault="00A03145" w:rsidP="008800FD">
            <w:pPr>
              <w:rPr>
                <w:color w:val="000000"/>
                <w:sz w:val="20"/>
                <w:szCs w:val="20"/>
              </w:rPr>
            </w:pPr>
            <w:r w:rsidRPr="004E592A">
              <w:rPr>
                <w:color w:val="000000"/>
                <w:sz w:val="20"/>
                <w:szCs w:val="20"/>
              </w:rPr>
              <w:t>0.134</w:t>
            </w:r>
          </w:p>
        </w:tc>
        <w:tc>
          <w:tcPr>
            <w:tcW w:w="666" w:type="dxa"/>
            <w:tcBorders>
              <w:top w:val="nil"/>
              <w:left w:val="nil"/>
              <w:bottom w:val="nil"/>
              <w:right w:val="nil"/>
            </w:tcBorders>
            <w:shd w:val="clear" w:color="auto" w:fill="auto"/>
            <w:noWrap/>
            <w:vAlign w:val="center"/>
            <w:hideMark/>
          </w:tcPr>
          <w:p w14:paraId="154917F9" w14:textId="77777777" w:rsidR="00A03145" w:rsidRPr="004E592A" w:rsidRDefault="00A03145" w:rsidP="008800FD">
            <w:pPr>
              <w:rPr>
                <w:color w:val="000000"/>
                <w:sz w:val="20"/>
                <w:szCs w:val="20"/>
              </w:rPr>
            </w:pPr>
            <w:r w:rsidRPr="004E592A">
              <w:rPr>
                <w:color w:val="000000"/>
                <w:sz w:val="20"/>
                <w:szCs w:val="20"/>
              </w:rPr>
              <w:t>0.01</w:t>
            </w:r>
          </w:p>
        </w:tc>
        <w:tc>
          <w:tcPr>
            <w:tcW w:w="766" w:type="dxa"/>
            <w:tcBorders>
              <w:top w:val="nil"/>
              <w:left w:val="nil"/>
              <w:bottom w:val="nil"/>
              <w:right w:val="nil"/>
            </w:tcBorders>
            <w:shd w:val="clear" w:color="auto" w:fill="auto"/>
            <w:noWrap/>
            <w:vAlign w:val="center"/>
            <w:hideMark/>
          </w:tcPr>
          <w:p w14:paraId="30295857" w14:textId="77777777" w:rsidR="00A03145" w:rsidRPr="004E592A" w:rsidRDefault="00A03145" w:rsidP="008800FD">
            <w:pPr>
              <w:rPr>
                <w:color w:val="000000"/>
                <w:sz w:val="20"/>
                <w:szCs w:val="20"/>
              </w:rPr>
            </w:pPr>
            <w:r w:rsidRPr="004E592A">
              <w:rPr>
                <w:color w:val="000000"/>
                <w:sz w:val="20"/>
                <w:szCs w:val="20"/>
              </w:rPr>
              <w:t>13.483</w:t>
            </w:r>
          </w:p>
        </w:tc>
        <w:tc>
          <w:tcPr>
            <w:tcW w:w="976" w:type="dxa"/>
            <w:tcBorders>
              <w:top w:val="nil"/>
              <w:left w:val="nil"/>
              <w:bottom w:val="nil"/>
              <w:right w:val="nil"/>
            </w:tcBorders>
            <w:shd w:val="clear" w:color="auto" w:fill="auto"/>
            <w:noWrap/>
            <w:vAlign w:val="center"/>
            <w:hideMark/>
          </w:tcPr>
          <w:p w14:paraId="3D2ED3E1"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48832326" w14:textId="77777777" w:rsidR="00A03145" w:rsidRPr="004E592A" w:rsidRDefault="00A03145" w:rsidP="008800FD">
            <w:pPr>
              <w:rPr>
                <w:color w:val="000000"/>
                <w:sz w:val="20"/>
                <w:szCs w:val="20"/>
              </w:rPr>
            </w:pPr>
            <w:r w:rsidRPr="004E592A">
              <w:rPr>
                <w:color w:val="000000"/>
                <w:sz w:val="20"/>
                <w:szCs w:val="20"/>
              </w:rPr>
              <w:t>-1.197</w:t>
            </w:r>
          </w:p>
        </w:tc>
        <w:tc>
          <w:tcPr>
            <w:tcW w:w="666" w:type="dxa"/>
            <w:tcBorders>
              <w:top w:val="nil"/>
              <w:left w:val="nil"/>
              <w:bottom w:val="nil"/>
              <w:right w:val="nil"/>
            </w:tcBorders>
            <w:shd w:val="clear" w:color="auto" w:fill="auto"/>
            <w:noWrap/>
            <w:vAlign w:val="center"/>
            <w:hideMark/>
          </w:tcPr>
          <w:p w14:paraId="69E83C6C" w14:textId="77777777" w:rsidR="00A03145" w:rsidRPr="004E592A" w:rsidRDefault="00A03145" w:rsidP="008800FD">
            <w:pPr>
              <w:rPr>
                <w:color w:val="000000"/>
                <w:sz w:val="20"/>
                <w:szCs w:val="20"/>
              </w:rPr>
            </w:pPr>
            <w:r w:rsidRPr="004E592A">
              <w:rPr>
                <w:color w:val="000000"/>
                <w:sz w:val="20"/>
                <w:szCs w:val="20"/>
              </w:rPr>
              <w:t>0.299</w:t>
            </w:r>
          </w:p>
        </w:tc>
        <w:tc>
          <w:tcPr>
            <w:tcW w:w="771" w:type="dxa"/>
            <w:tcBorders>
              <w:top w:val="nil"/>
              <w:left w:val="nil"/>
              <w:bottom w:val="nil"/>
              <w:right w:val="nil"/>
            </w:tcBorders>
            <w:shd w:val="clear" w:color="auto" w:fill="auto"/>
            <w:noWrap/>
            <w:vAlign w:val="center"/>
            <w:hideMark/>
          </w:tcPr>
          <w:p w14:paraId="0D62F05A" w14:textId="77777777" w:rsidR="00A03145" w:rsidRPr="004E592A" w:rsidRDefault="00A03145" w:rsidP="008800FD">
            <w:pPr>
              <w:rPr>
                <w:color w:val="000000"/>
                <w:sz w:val="20"/>
                <w:szCs w:val="20"/>
              </w:rPr>
            </w:pPr>
            <w:r w:rsidRPr="004E592A">
              <w:rPr>
                <w:color w:val="000000"/>
                <w:sz w:val="20"/>
                <w:szCs w:val="20"/>
              </w:rPr>
              <w:t>-4.006</w:t>
            </w:r>
          </w:p>
        </w:tc>
        <w:tc>
          <w:tcPr>
            <w:tcW w:w="993" w:type="dxa"/>
            <w:tcBorders>
              <w:top w:val="nil"/>
              <w:left w:val="nil"/>
              <w:bottom w:val="nil"/>
              <w:right w:val="nil"/>
            </w:tcBorders>
            <w:shd w:val="clear" w:color="auto" w:fill="auto"/>
            <w:noWrap/>
            <w:vAlign w:val="center"/>
            <w:hideMark/>
          </w:tcPr>
          <w:p w14:paraId="27AB5C80"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74086FFE" w14:textId="77777777" w:rsidR="00A03145" w:rsidRPr="004E592A" w:rsidRDefault="00A03145" w:rsidP="008800FD">
            <w:pPr>
              <w:rPr>
                <w:color w:val="000000"/>
                <w:sz w:val="20"/>
                <w:szCs w:val="20"/>
              </w:rPr>
            </w:pPr>
            <w:r w:rsidRPr="004E592A">
              <w:rPr>
                <w:color w:val="000000"/>
                <w:sz w:val="20"/>
                <w:szCs w:val="20"/>
              </w:rPr>
              <w:t>0.053</w:t>
            </w:r>
          </w:p>
        </w:tc>
        <w:tc>
          <w:tcPr>
            <w:tcW w:w="666" w:type="dxa"/>
            <w:tcBorders>
              <w:top w:val="nil"/>
              <w:left w:val="nil"/>
              <w:bottom w:val="nil"/>
              <w:right w:val="nil"/>
            </w:tcBorders>
            <w:shd w:val="clear" w:color="auto" w:fill="auto"/>
            <w:noWrap/>
            <w:vAlign w:val="center"/>
            <w:hideMark/>
          </w:tcPr>
          <w:p w14:paraId="02BD46C8" w14:textId="77777777" w:rsidR="00A03145" w:rsidRPr="004E592A" w:rsidRDefault="00A03145" w:rsidP="008800FD">
            <w:pPr>
              <w:rPr>
                <w:color w:val="000000"/>
                <w:sz w:val="20"/>
                <w:szCs w:val="20"/>
              </w:rPr>
            </w:pPr>
            <w:r w:rsidRPr="004E592A">
              <w:rPr>
                <w:color w:val="000000"/>
                <w:sz w:val="20"/>
                <w:szCs w:val="20"/>
              </w:rPr>
              <w:t>0.014</w:t>
            </w:r>
          </w:p>
        </w:tc>
        <w:tc>
          <w:tcPr>
            <w:tcW w:w="913" w:type="dxa"/>
            <w:tcBorders>
              <w:top w:val="nil"/>
              <w:left w:val="nil"/>
              <w:bottom w:val="nil"/>
              <w:right w:val="nil"/>
            </w:tcBorders>
            <w:shd w:val="clear" w:color="auto" w:fill="auto"/>
            <w:noWrap/>
            <w:vAlign w:val="center"/>
            <w:hideMark/>
          </w:tcPr>
          <w:p w14:paraId="32512286" w14:textId="77777777" w:rsidR="00A03145" w:rsidRPr="004E592A" w:rsidRDefault="00A03145" w:rsidP="008800FD">
            <w:pPr>
              <w:rPr>
                <w:color w:val="000000"/>
                <w:sz w:val="20"/>
                <w:szCs w:val="20"/>
              </w:rPr>
            </w:pPr>
            <w:r w:rsidRPr="004E592A">
              <w:rPr>
                <w:color w:val="000000"/>
                <w:sz w:val="20"/>
                <w:szCs w:val="20"/>
              </w:rPr>
              <w:t>3.745</w:t>
            </w:r>
          </w:p>
        </w:tc>
        <w:tc>
          <w:tcPr>
            <w:tcW w:w="995" w:type="dxa"/>
            <w:tcBorders>
              <w:top w:val="nil"/>
              <w:left w:val="nil"/>
              <w:bottom w:val="nil"/>
              <w:right w:val="nil"/>
            </w:tcBorders>
            <w:shd w:val="clear" w:color="auto" w:fill="auto"/>
            <w:noWrap/>
            <w:vAlign w:val="center"/>
            <w:hideMark/>
          </w:tcPr>
          <w:p w14:paraId="6DA64D8A" w14:textId="77777777" w:rsidR="00A03145" w:rsidRPr="004E592A" w:rsidRDefault="00A03145" w:rsidP="008800FD">
            <w:pPr>
              <w:rPr>
                <w:b/>
                <w:bCs/>
                <w:color w:val="000000"/>
                <w:sz w:val="20"/>
                <w:szCs w:val="20"/>
              </w:rPr>
            </w:pPr>
            <w:r w:rsidRPr="004E592A">
              <w:rPr>
                <w:b/>
                <w:bCs/>
                <w:color w:val="000000"/>
                <w:sz w:val="20"/>
                <w:szCs w:val="20"/>
              </w:rPr>
              <w:t>&lt;0.001</w:t>
            </w:r>
          </w:p>
        </w:tc>
      </w:tr>
      <w:tr w:rsidR="00A03145" w:rsidRPr="004E592A" w14:paraId="29F8BFE9" w14:textId="77777777" w:rsidTr="008800FD">
        <w:trPr>
          <w:trHeight w:val="320"/>
        </w:trPr>
        <w:tc>
          <w:tcPr>
            <w:tcW w:w="1449" w:type="dxa"/>
            <w:tcBorders>
              <w:top w:val="nil"/>
              <w:left w:val="nil"/>
              <w:bottom w:val="nil"/>
              <w:right w:val="nil"/>
            </w:tcBorders>
            <w:shd w:val="clear" w:color="auto" w:fill="auto"/>
            <w:noWrap/>
            <w:vAlign w:val="center"/>
            <w:hideMark/>
          </w:tcPr>
          <w:p w14:paraId="4508DD45"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001D8839" w14:textId="77777777" w:rsidR="00A03145" w:rsidRPr="004E592A" w:rsidRDefault="00A03145" w:rsidP="008800FD">
            <w:pPr>
              <w:rPr>
                <w:i/>
                <w:iCs/>
                <w:color w:val="000000"/>
                <w:sz w:val="20"/>
                <w:szCs w:val="20"/>
              </w:rPr>
            </w:pPr>
            <w:r w:rsidRPr="004E592A">
              <w:rPr>
                <w:i/>
                <w:iCs/>
                <w:color w:val="000000"/>
                <w:sz w:val="20"/>
                <w:szCs w:val="20"/>
              </w:rPr>
              <w:t>Desoria trispinata</w:t>
            </w:r>
          </w:p>
        </w:tc>
        <w:tc>
          <w:tcPr>
            <w:tcW w:w="972" w:type="dxa"/>
            <w:tcBorders>
              <w:top w:val="nil"/>
              <w:left w:val="nil"/>
              <w:bottom w:val="nil"/>
              <w:right w:val="nil"/>
            </w:tcBorders>
            <w:shd w:val="clear" w:color="auto" w:fill="auto"/>
            <w:noWrap/>
            <w:vAlign w:val="center"/>
            <w:hideMark/>
          </w:tcPr>
          <w:p w14:paraId="07FF9241" w14:textId="77777777" w:rsidR="00A03145" w:rsidRPr="004E592A" w:rsidRDefault="00A03145" w:rsidP="008800FD">
            <w:pPr>
              <w:rPr>
                <w:color w:val="000000"/>
                <w:sz w:val="20"/>
                <w:szCs w:val="20"/>
              </w:rPr>
            </w:pPr>
            <w:r w:rsidRPr="004E592A">
              <w:rPr>
                <w:color w:val="000000"/>
                <w:sz w:val="20"/>
                <w:szCs w:val="20"/>
              </w:rPr>
              <w:t>0.071</w:t>
            </w:r>
          </w:p>
        </w:tc>
        <w:tc>
          <w:tcPr>
            <w:tcW w:w="666" w:type="dxa"/>
            <w:tcBorders>
              <w:top w:val="nil"/>
              <w:left w:val="nil"/>
              <w:bottom w:val="nil"/>
              <w:right w:val="nil"/>
            </w:tcBorders>
            <w:shd w:val="clear" w:color="auto" w:fill="auto"/>
            <w:noWrap/>
            <w:vAlign w:val="center"/>
            <w:hideMark/>
          </w:tcPr>
          <w:p w14:paraId="729A8D25" w14:textId="77777777" w:rsidR="00A03145" w:rsidRPr="004E592A" w:rsidRDefault="00A03145" w:rsidP="008800FD">
            <w:pPr>
              <w:rPr>
                <w:color w:val="000000"/>
                <w:sz w:val="20"/>
                <w:szCs w:val="20"/>
              </w:rPr>
            </w:pPr>
            <w:r w:rsidRPr="004E592A">
              <w:rPr>
                <w:color w:val="000000"/>
                <w:sz w:val="20"/>
                <w:szCs w:val="20"/>
              </w:rPr>
              <w:t>0.008</w:t>
            </w:r>
          </w:p>
        </w:tc>
        <w:tc>
          <w:tcPr>
            <w:tcW w:w="766" w:type="dxa"/>
            <w:tcBorders>
              <w:top w:val="nil"/>
              <w:left w:val="nil"/>
              <w:bottom w:val="nil"/>
              <w:right w:val="nil"/>
            </w:tcBorders>
            <w:shd w:val="clear" w:color="auto" w:fill="auto"/>
            <w:noWrap/>
            <w:vAlign w:val="center"/>
            <w:hideMark/>
          </w:tcPr>
          <w:p w14:paraId="2E25C23D" w14:textId="77777777" w:rsidR="00A03145" w:rsidRPr="004E592A" w:rsidRDefault="00A03145" w:rsidP="008800FD">
            <w:pPr>
              <w:rPr>
                <w:color w:val="000000"/>
                <w:sz w:val="20"/>
                <w:szCs w:val="20"/>
              </w:rPr>
            </w:pPr>
            <w:r w:rsidRPr="004E592A">
              <w:rPr>
                <w:color w:val="000000"/>
                <w:sz w:val="20"/>
                <w:szCs w:val="20"/>
              </w:rPr>
              <w:t>8.509</w:t>
            </w:r>
          </w:p>
        </w:tc>
        <w:tc>
          <w:tcPr>
            <w:tcW w:w="976" w:type="dxa"/>
            <w:tcBorders>
              <w:top w:val="nil"/>
              <w:left w:val="nil"/>
              <w:bottom w:val="nil"/>
              <w:right w:val="nil"/>
            </w:tcBorders>
            <w:shd w:val="clear" w:color="auto" w:fill="auto"/>
            <w:noWrap/>
            <w:vAlign w:val="center"/>
            <w:hideMark/>
          </w:tcPr>
          <w:p w14:paraId="799967D0"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0D30859C" w14:textId="77777777" w:rsidR="00A03145" w:rsidRPr="004E592A" w:rsidRDefault="00A03145" w:rsidP="008800FD">
            <w:pPr>
              <w:rPr>
                <w:color w:val="000000"/>
                <w:sz w:val="20"/>
                <w:szCs w:val="20"/>
              </w:rPr>
            </w:pPr>
            <w:r w:rsidRPr="004E592A">
              <w:rPr>
                <w:color w:val="000000"/>
                <w:sz w:val="20"/>
                <w:szCs w:val="20"/>
              </w:rPr>
              <w:t>-0.426</w:t>
            </w:r>
          </w:p>
        </w:tc>
        <w:tc>
          <w:tcPr>
            <w:tcW w:w="666" w:type="dxa"/>
            <w:tcBorders>
              <w:top w:val="nil"/>
              <w:left w:val="nil"/>
              <w:bottom w:val="nil"/>
              <w:right w:val="nil"/>
            </w:tcBorders>
            <w:shd w:val="clear" w:color="auto" w:fill="auto"/>
            <w:noWrap/>
            <w:vAlign w:val="center"/>
            <w:hideMark/>
          </w:tcPr>
          <w:p w14:paraId="19826CA5" w14:textId="77777777" w:rsidR="00A03145" w:rsidRPr="004E592A" w:rsidRDefault="00A03145" w:rsidP="008800FD">
            <w:pPr>
              <w:rPr>
                <w:color w:val="000000"/>
                <w:sz w:val="20"/>
                <w:szCs w:val="20"/>
              </w:rPr>
            </w:pPr>
            <w:r w:rsidRPr="004E592A">
              <w:rPr>
                <w:color w:val="000000"/>
                <w:sz w:val="20"/>
                <w:szCs w:val="20"/>
              </w:rPr>
              <w:t>0.282</w:t>
            </w:r>
          </w:p>
        </w:tc>
        <w:tc>
          <w:tcPr>
            <w:tcW w:w="771" w:type="dxa"/>
            <w:tcBorders>
              <w:top w:val="nil"/>
              <w:left w:val="nil"/>
              <w:bottom w:val="nil"/>
              <w:right w:val="nil"/>
            </w:tcBorders>
            <w:shd w:val="clear" w:color="auto" w:fill="auto"/>
            <w:noWrap/>
            <w:vAlign w:val="center"/>
            <w:hideMark/>
          </w:tcPr>
          <w:p w14:paraId="3B8EA78B" w14:textId="77777777" w:rsidR="00A03145" w:rsidRPr="004E592A" w:rsidRDefault="00A03145" w:rsidP="008800FD">
            <w:pPr>
              <w:rPr>
                <w:color w:val="000000"/>
                <w:sz w:val="20"/>
                <w:szCs w:val="20"/>
              </w:rPr>
            </w:pPr>
            <w:r w:rsidRPr="004E592A">
              <w:rPr>
                <w:color w:val="000000"/>
                <w:sz w:val="20"/>
                <w:szCs w:val="20"/>
              </w:rPr>
              <w:t>-1.511</w:t>
            </w:r>
          </w:p>
        </w:tc>
        <w:tc>
          <w:tcPr>
            <w:tcW w:w="993" w:type="dxa"/>
            <w:tcBorders>
              <w:top w:val="nil"/>
              <w:left w:val="nil"/>
              <w:bottom w:val="nil"/>
              <w:right w:val="nil"/>
            </w:tcBorders>
            <w:shd w:val="clear" w:color="auto" w:fill="auto"/>
            <w:noWrap/>
            <w:vAlign w:val="center"/>
            <w:hideMark/>
          </w:tcPr>
          <w:p w14:paraId="6ABE62C6" w14:textId="77777777" w:rsidR="00A03145" w:rsidRPr="004E592A" w:rsidRDefault="00A03145" w:rsidP="008800FD">
            <w:pPr>
              <w:rPr>
                <w:color w:val="000000"/>
                <w:sz w:val="20"/>
                <w:szCs w:val="20"/>
              </w:rPr>
            </w:pPr>
            <w:r w:rsidRPr="004E592A">
              <w:rPr>
                <w:color w:val="000000"/>
                <w:sz w:val="20"/>
                <w:szCs w:val="20"/>
              </w:rPr>
              <w:t>0.150</w:t>
            </w:r>
          </w:p>
        </w:tc>
        <w:tc>
          <w:tcPr>
            <w:tcW w:w="972" w:type="dxa"/>
            <w:tcBorders>
              <w:top w:val="nil"/>
              <w:left w:val="nil"/>
              <w:bottom w:val="nil"/>
              <w:right w:val="nil"/>
            </w:tcBorders>
            <w:shd w:val="clear" w:color="auto" w:fill="auto"/>
            <w:noWrap/>
            <w:vAlign w:val="center"/>
            <w:hideMark/>
          </w:tcPr>
          <w:p w14:paraId="24E0399F" w14:textId="77777777" w:rsidR="00A03145" w:rsidRPr="004E592A" w:rsidRDefault="00A03145" w:rsidP="008800FD">
            <w:pPr>
              <w:rPr>
                <w:color w:val="000000"/>
                <w:sz w:val="20"/>
                <w:szCs w:val="20"/>
              </w:rPr>
            </w:pPr>
            <w:r w:rsidRPr="004E592A">
              <w:rPr>
                <w:color w:val="000000"/>
                <w:sz w:val="20"/>
                <w:szCs w:val="20"/>
              </w:rPr>
              <w:t>0.009</w:t>
            </w:r>
          </w:p>
        </w:tc>
        <w:tc>
          <w:tcPr>
            <w:tcW w:w="666" w:type="dxa"/>
            <w:tcBorders>
              <w:top w:val="nil"/>
              <w:left w:val="nil"/>
              <w:bottom w:val="nil"/>
              <w:right w:val="nil"/>
            </w:tcBorders>
            <w:shd w:val="clear" w:color="auto" w:fill="auto"/>
            <w:noWrap/>
            <w:vAlign w:val="center"/>
            <w:hideMark/>
          </w:tcPr>
          <w:p w14:paraId="490F4D9F" w14:textId="77777777" w:rsidR="00A03145" w:rsidRPr="004E592A" w:rsidRDefault="00A03145" w:rsidP="008800FD">
            <w:pPr>
              <w:rPr>
                <w:color w:val="000000"/>
                <w:sz w:val="20"/>
                <w:szCs w:val="20"/>
              </w:rPr>
            </w:pPr>
            <w:r w:rsidRPr="004E592A">
              <w:rPr>
                <w:color w:val="000000"/>
                <w:sz w:val="20"/>
                <w:szCs w:val="20"/>
              </w:rPr>
              <w:t>0.015</w:t>
            </w:r>
          </w:p>
        </w:tc>
        <w:tc>
          <w:tcPr>
            <w:tcW w:w="913" w:type="dxa"/>
            <w:tcBorders>
              <w:top w:val="nil"/>
              <w:left w:val="nil"/>
              <w:bottom w:val="nil"/>
              <w:right w:val="nil"/>
            </w:tcBorders>
            <w:shd w:val="clear" w:color="auto" w:fill="auto"/>
            <w:noWrap/>
            <w:vAlign w:val="center"/>
            <w:hideMark/>
          </w:tcPr>
          <w:p w14:paraId="6B21A3D3" w14:textId="77777777" w:rsidR="00A03145" w:rsidRPr="004E592A" w:rsidRDefault="00A03145" w:rsidP="008800FD">
            <w:pPr>
              <w:rPr>
                <w:color w:val="000000"/>
                <w:sz w:val="20"/>
                <w:szCs w:val="20"/>
              </w:rPr>
            </w:pPr>
            <w:r w:rsidRPr="004E592A">
              <w:rPr>
                <w:color w:val="000000"/>
                <w:sz w:val="20"/>
                <w:szCs w:val="20"/>
              </w:rPr>
              <w:t>0.65</w:t>
            </w:r>
          </w:p>
        </w:tc>
        <w:tc>
          <w:tcPr>
            <w:tcW w:w="995" w:type="dxa"/>
            <w:tcBorders>
              <w:top w:val="nil"/>
              <w:left w:val="nil"/>
              <w:bottom w:val="nil"/>
              <w:right w:val="nil"/>
            </w:tcBorders>
            <w:shd w:val="clear" w:color="auto" w:fill="auto"/>
            <w:noWrap/>
            <w:vAlign w:val="center"/>
            <w:hideMark/>
          </w:tcPr>
          <w:p w14:paraId="0496D868" w14:textId="77777777" w:rsidR="00A03145" w:rsidRPr="004E592A" w:rsidRDefault="00A03145" w:rsidP="008800FD">
            <w:pPr>
              <w:rPr>
                <w:color w:val="000000"/>
                <w:sz w:val="20"/>
                <w:szCs w:val="20"/>
              </w:rPr>
            </w:pPr>
            <w:r w:rsidRPr="004E592A">
              <w:rPr>
                <w:color w:val="000000"/>
                <w:sz w:val="20"/>
                <w:szCs w:val="20"/>
              </w:rPr>
              <w:t>0.558</w:t>
            </w:r>
          </w:p>
        </w:tc>
      </w:tr>
      <w:tr w:rsidR="00A03145" w:rsidRPr="004E592A" w14:paraId="7548FA19" w14:textId="77777777" w:rsidTr="008800FD">
        <w:trPr>
          <w:trHeight w:val="320"/>
        </w:trPr>
        <w:tc>
          <w:tcPr>
            <w:tcW w:w="1449" w:type="dxa"/>
            <w:tcBorders>
              <w:top w:val="nil"/>
              <w:left w:val="nil"/>
              <w:bottom w:val="nil"/>
              <w:right w:val="nil"/>
            </w:tcBorders>
            <w:shd w:val="clear" w:color="auto" w:fill="auto"/>
            <w:noWrap/>
            <w:vAlign w:val="center"/>
            <w:hideMark/>
          </w:tcPr>
          <w:p w14:paraId="46E714FA"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vAlign w:val="center"/>
            <w:hideMark/>
          </w:tcPr>
          <w:p w14:paraId="2A1C91AA" w14:textId="77777777" w:rsidR="00A03145" w:rsidRPr="004E592A" w:rsidRDefault="00A03145" w:rsidP="008800FD">
            <w:pPr>
              <w:rPr>
                <w:color w:val="000000"/>
                <w:sz w:val="20"/>
                <w:szCs w:val="20"/>
              </w:rPr>
            </w:pPr>
            <w:r w:rsidRPr="004E592A">
              <w:rPr>
                <w:i/>
                <w:iCs/>
                <w:color w:val="000000"/>
                <w:sz w:val="20"/>
                <w:szCs w:val="20"/>
              </w:rPr>
              <w:t>Folsomia</w:t>
            </w:r>
            <w:r>
              <w:rPr>
                <w:i/>
                <w:iCs/>
                <w:color w:val="000000"/>
                <w:sz w:val="20"/>
                <w:szCs w:val="20"/>
              </w:rPr>
              <w:t xml:space="preserve"> </w:t>
            </w:r>
            <w:r>
              <w:rPr>
                <w:color w:val="000000"/>
                <w:sz w:val="20"/>
                <w:szCs w:val="20"/>
              </w:rPr>
              <w:t>sp.</w:t>
            </w:r>
          </w:p>
        </w:tc>
        <w:tc>
          <w:tcPr>
            <w:tcW w:w="972" w:type="dxa"/>
            <w:tcBorders>
              <w:top w:val="nil"/>
              <w:left w:val="nil"/>
              <w:bottom w:val="nil"/>
              <w:right w:val="nil"/>
            </w:tcBorders>
            <w:shd w:val="clear" w:color="auto" w:fill="auto"/>
            <w:noWrap/>
            <w:vAlign w:val="center"/>
            <w:hideMark/>
          </w:tcPr>
          <w:p w14:paraId="250CEE3E" w14:textId="77777777" w:rsidR="00A03145" w:rsidRPr="004E592A" w:rsidRDefault="00A03145" w:rsidP="008800FD">
            <w:pPr>
              <w:rPr>
                <w:color w:val="000000"/>
                <w:sz w:val="20"/>
                <w:szCs w:val="20"/>
              </w:rPr>
            </w:pPr>
            <w:r w:rsidRPr="004E592A">
              <w:rPr>
                <w:color w:val="000000"/>
                <w:sz w:val="20"/>
                <w:szCs w:val="20"/>
              </w:rPr>
              <w:t>0.154</w:t>
            </w:r>
          </w:p>
        </w:tc>
        <w:tc>
          <w:tcPr>
            <w:tcW w:w="666" w:type="dxa"/>
            <w:tcBorders>
              <w:top w:val="nil"/>
              <w:left w:val="nil"/>
              <w:bottom w:val="nil"/>
              <w:right w:val="nil"/>
            </w:tcBorders>
            <w:shd w:val="clear" w:color="auto" w:fill="auto"/>
            <w:noWrap/>
            <w:vAlign w:val="center"/>
            <w:hideMark/>
          </w:tcPr>
          <w:p w14:paraId="7C1C7EEF" w14:textId="77777777" w:rsidR="00A03145" w:rsidRPr="004E592A" w:rsidRDefault="00A03145" w:rsidP="008800FD">
            <w:pPr>
              <w:rPr>
                <w:color w:val="000000"/>
                <w:sz w:val="20"/>
                <w:szCs w:val="20"/>
              </w:rPr>
            </w:pPr>
            <w:r w:rsidRPr="004E592A">
              <w:rPr>
                <w:color w:val="000000"/>
                <w:sz w:val="20"/>
                <w:szCs w:val="20"/>
              </w:rPr>
              <w:t>0.007</w:t>
            </w:r>
          </w:p>
        </w:tc>
        <w:tc>
          <w:tcPr>
            <w:tcW w:w="766" w:type="dxa"/>
            <w:tcBorders>
              <w:top w:val="nil"/>
              <w:left w:val="nil"/>
              <w:bottom w:val="nil"/>
              <w:right w:val="nil"/>
            </w:tcBorders>
            <w:shd w:val="clear" w:color="auto" w:fill="auto"/>
            <w:noWrap/>
            <w:vAlign w:val="center"/>
            <w:hideMark/>
          </w:tcPr>
          <w:p w14:paraId="6C3EA2CA" w14:textId="77777777" w:rsidR="00A03145" w:rsidRPr="004E592A" w:rsidRDefault="00A03145" w:rsidP="008800FD">
            <w:pPr>
              <w:rPr>
                <w:color w:val="000000"/>
                <w:sz w:val="20"/>
                <w:szCs w:val="20"/>
              </w:rPr>
            </w:pPr>
            <w:r w:rsidRPr="004E592A">
              <w:rPr>
                <w:color w:val="000000"/>
                <w:sz w:val="20"/>
                <w:szCs w:val="20"/>
              </w:rPr>
              <w:t>22.362</w:t>
            </w:r>
          </w:p>
        </w:tc>
        <w:tc>
          <w:tcPr>
            <w:tcW w:w="976" w:type="dxa"/>
            <w:tcBorders>
              <w:top w:val="nil"/>
              <w:left w:val="nil"/>
              <w:bottom w:val="nil"/>
              <w:right w:val="nil"/>
            </w:tcBorders>
            <w:shd w:val="clear" w:color="auto" w:fill="auto"/>
            <w:noWrap/>
            <w:vAlign w:val="center"/>
            <w:hideMark/>
          </w:tcPr>
          <w:p w14:paraId="39F804E9"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7AE13D47" w14:textId="77777777" w:rsidR="00A03145" w:rsidRPr="004E592A" w:rsidRDefault="00A03145" w:rsidP="008800FD">
            <w:pPr>
              <w:rPr>
                <w:color w:val="000000"/>
                <w:sz w:val="20"/>
                <w:szCs w:val="20"/>
              </w:rPr>
            </w:pPr>
            <w:r w:rsidRPr="004E592A">
              <w:rPr>
                <w:color w:val="000000"/>
                <w:sz w:val="20"/>
                <w:szCs w:val="20"/>
              </w:rPr>
              <w:t>0.553</w:t>
            </w:r>
          </w:p>
        </w:tc>
        <w:tc>
          <w:tcPr>
            <w:tcW w:w="666" w:type="dxa"/>
            <w:tcBorders>
              <w:top w:val="nil"/>
              <w:left w:val="nil"/>
              <w:bottom w:val="nil"/>
              <w:right w:val="nil"/>
            </w:tcBorders>
            <w:shd w:val="clear" w:color="auto" w:fill="auto"/>
            <w:noWrap/>
            <w:vAlign w:val="center"/>
            <w:hideMark/>
          </w:tcPr>
          <w:p w14:paraId="2DF8B671" w14:textId="77777777" w:rsidR="00A03145" w:rsidRPr="004E592A" w:rsidRDefault="00A03145" w:rsidP="008800FD">
            <w:pPr>
              <w:rPr>
                <w:color w:val="000000"/>
                <w:sz w:val="20"/>
                <w:szCs w:val="20"/>
              </w:rPr>
            </w:pPr>
            <w:r w:rsidRPr="004E592A">
              <w:rPr>
                <w:color w:val="000000"/>
                <w:sz w:val="20"/>
                <w:szCs w:val="20"/>
              </w:rPr>
              <w:t>0.215</w:t>
            </w:r>
          </w:p>
        </w:tc>
        <w:tc>
          <w:tcPr>
            <w:tcW w:w="771" w:type="dxa"/>
            <w:tcBorders>
              <w:top w:val="nil"/>
              <w:left w:val="nil"/>
              <w:bottom w:val="nil"/>
              <w:right w:val="nil"/>
            </w:tcBorders>
            <w:shd w:val="clear" w:color="auto" w:fill="auto"/>
            <w:noWrap/>
            <w:vAlign w:val="center"/>
            <w:hideMark/>
          </w:tcPr>
          <w:p w14:paraId="397BEB63" w14:textId="77777777" w:rsidR="00A03145" w:rsidRPr="004E592A" w:rsidRDefault="00A03145" w:rsidP="008800FD">
            <w:pPr>
              <w:rPr>
                <w:color w:val="000000"/>
                <w:sz w:val="20"/>
                <w:szCs w:val="20"/>
              </w:rPr>
            </w:pPr>
            <w:r w:rsidRPr="004E592A">
              <w:rPr>
                <w:color w:val="000000"/>
                <w:sz w:val="20"/>
                <w:szCs w:val="20"/>
              </w:rPr>
              <w:t>2.569</w:t>
            </w:r>
          </w:p>
        </w:tc>
        <w:tc>
          <w:tcPr>
            <w:tcW w:w="993" w:type="dxa"/>
            <w:tcBorders>
              <w:top w:val="nil"/>
              <w:left w:val="nil"/>
              <w:bottom w:val="nil"/>
              <w:right w:val="nil"/>
            </w:tcBorders>
            <w:shd w:val="clear" w:color="auto" w:fill="auto"/>
            <w:noWrap/>
            <w:vAlign w:val="center"/>
            <w:hideMark/>
          </w:tcPr>
          <w:p w14:paraId="620202BD" w14:textId="77777777" w:rsidR="00A03145" w:rsidRPr="004E592A" w:rsidRDefault="00A03145" w:rsidP="008800FD">
            <w:pPr>
              <w:rPr>
                <w:b/>
                <w:bCs/>
                <w:color w:val="000000"/>
                <w:sz w:val="20"/>
                <w:szCs w:val="20"/>
              </w:rPr>
            </w:pPr>
            <w:r w:rsidRPr="004E592A">
              <w:rPr>
                <w:b/>
                <w:bCs/>
                <w:color w:val="000000"/>
                <w:sz w:val="20"/>
                <w:szCs w:val="20"/>
              </w:rPr>
              <w:t>0.013</w:t>
            </w:r>
          </w:p>
        </w:tc>
        <w:tc>
          <w:tcPr>
            <w:tcW w:w="972" w:type="dxa"/>
            <w:tcBorders>
              <w:top w:val="nil"/>
              <w:left w:val="nil"/>
              <w:bottom w:val="nil"/>
              <w:right w:val="nil"/>
            </w:tcBorders>
            <w:shd w:val="clear" w:color="auto" w:fill="auto"/>
            <w:noWrap/>
            <w:vAlign w:val="center"/>
            <w:hideMark/>
          </w:tcPr>
          <w:p w14:paraId="022FFB55" w14:textId="77777777" w:rsidR="00A03145" w:rsidRPr="004E592A" w:rsidRDefault="00A03145" w:rsidP="008800FD">
            <w:pPr>
              <w:rPr>
                <w:color w:val="000000"/>
                <w:sz w:val="20"/>
                <w:szCs w:val="20"/>
              </w:rPr>
            </w:pPr>
            <w:r w:rsidRPr="004E592A">
              <w:rPr>
                <w:color w:val="000000"/>
                <w:sz w:val="20"/>
                <w:szCs w:val="20"/>
              </w:rPr>
              <w:t>-0.045</w:t>
            </w:r>
          </w:p>
        </w:tc>
        <w:tc>
          <w:tcPr>
            <w:tcW w:w="666" w:type="dxa"/>
            <w:tcBorders>
              <w:top w:val="nil"/>
              <w:left w:val="nil"/>
              <w:bottom w:val="nil"/>
              <w:right w:val="nil"/>
            </w:tcBorders>
            <w:shd w:val="clear" w:color="auto" w:fill="auto"/>
            <w:noWrap/>
            <w:vAlign w:val="center"/>
            <w:hideMark/>
          </w:tcPr>
          <w:p w14:paraId="05C9AA39" w14:textId="77777777" w:rsidR="00A03145" w:rsidRPr="004E592A" w:rsidRDefault="00A03145" w:rsidP="008800FD">
            <w:pPr>
              <w:rPr>
                <w:color w:val="000000"/>
                <w:sz w:val="20"/>
                <w:szCs w:val="20"/>
              </w:rPr>
            </w:pPr>
            <w:r w:rsidRPr="004E592A">
              <w:rPr>
                <w:color w:val="000000"/>
                <w:sz w:val="20"/>
                <w:szCs w:val="20"/>
              </w:rPr>
              <w:t>0.011</w:t>
            </w:r>
          </w:p>
        </w:tc>
        <w:tc>
          <w:tcPr>
            <w:tcW w:w="913" w:type="dxa"/>
            <w:tcBorders>
              <w:top w:val="nil"/>
              <w:left w:val="nil"/>
              <w:bottom w:val="nil"/>
              <w:right w:val="nil"/>
            </w:tcBorders>
            <w:shd w:val="clear" w:color="auto" w:fill="auto"/>
            <w:noWrap/>
            <w:vAlign w:val="center"/>
            <w:hideMark/>
          </w:tcPr>
          <w:p w14:paraId="249404FC" w14:textId="77777777" w:rsidR="00A03145" w:rsidRPr="004E592A" w:rsidRDefault="00A03145" w:rsidP="008800FD">
            <w:pPr>
              <w:rPr>
                <w:color w:val="000000"/>
                <w:sz w:val="20"/>
                <w:szCs w:val="20"/>
              </w:rPr>
            </w:pPr>
            <w:r w:rsidRPr="004E592A">
              <w:rPr>
                <w:color w:val="000000"/>
                <w:sz w:val="20"/>
                <w:szCs w:val="20"/>
              </w:rPr>
              <w:t>-4.22</w:t>
            </w:r>
          </w:p>
        </w:tc>
        <w:tc>
          <w:tcPr>
            <w:tcW w:w="995" w:type="dxa"/>
            <w:tcBorders>
              <w:top w:val="nil"/>
              <w:left w:val="nil"/>
              <w:bottom w:val="nil"/>
              <w:right w:val="nil"/>
            </w:tcBorders>
            <w:shd w:val="clear" w:color="auto" w:fill="auto"/>
            <w:noWrap/>
            <w:vAlign w:val="center"/>
            <w:hideMark/>
          </w:tcPr>
          <w:p w14:paraId="5D8FEB76" w14:textId="77777777" w:rsidR="00A03145" w:rsidRPr="004E592A" w:rsidRDefault="00A03145" w:rsidP="008800FD">
            <w:pPr>
              <w:rPr>
                <w:b/>
                <w:bCs/>
                <w:color w:val="000000"/>
                <w:sz w:val="20"/>
                <w:szCs w:val="20"/>
              </w:rPr>
            </w:pPr>
            <w:r w:rsidRPr="004E592A">
              <w:rPr>
                <w:b/>
                <w:bCs/>
                <w:color w:val="000000"/>
                <w:sz w:val="20"/>
                <w:szCs w:val="20"/>
              </w:rPr>
              <w:t>&lt;0.001</w:t>
            </w:r>
          </w:p>
        </w:tc>
      </w:tr>
      <w:tr w:rsidR="00A03145" w:rsidRPr="004E592A" w14:paraId="0F5E2801" w14:textId="77777777" w:rsidTr="008800FD">
        <w:trPr>
          <w:trHeight w:val="320"/>
        </w:trPr>
        <w:tc>
          <w:tcPr>
            <w:tcW w:w="1449" w:type="dxa"/>
            <w:tcBorders>
              <w:top w:val="nil"/>
              <w:left w:val="nil"/>
              <w:bottom w:val="nil"/>
              <w:right w:val="nil"/>
            </w:tcBorders>
            <w:shd w:val="clear" w:color="auto" w:fill="auto"/>
            <w:noWrap/>
            <w:vAlign w:val="center"/>
            <w:hideMark/>
          </w:tcPr>
          <w:p w14:paraId="0BAF8CB8"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68B6173A" w14:textId="77777777" w:rsidR="00A03145" w:rsidRPr="004E592A" w:rsidRDefault="00A03145" w:rsidP="008800FD">
            <w:pPr>
              <w:rPr>
                <w:i/>
                <w:iCs/>
                <w:color w:val="000000"/>
                <w:sz w:val="20"/>
                <w:szCs w:val="20"/>
              </w:rPr>
            </w:pPr>
            <w:r w:rsidRPr="004E592A">
              <w:rPr>
                <w:i/>
                <w:iCs/>
                <w:color w:val="000000"/>
                <w:sz w:val="20"/>
                <w:szCs w:val="20"/>
              </w:rPr>
              <w:t>Hemisotoma thermophil</w:t>
            </w:r>
            <w:r>
              <w:rPr>
                <w:i/>
                <w:iCs/>
                <w:color w:val="000000"/>
                <w:sz w:val="20"/>
                <w:szCs w:val="20"/>
              </w:rPr>
              <w:t>a</w:t>
            </w:r>
          </w:p>
        </w:tc>
        <w:tc>
          <w:tcPr>
            <w:tcW w:w="972" w:type="dxa"/>
            <w:tcBorders>
              <w:top w:val="nil"/>
              <w:left w:val="nil"/>
              <w:bottom w:val="nil"/>
              <w:right w:val="nil"/>
            </w:tcBorders>
            <w:shd w:val="clear" w:color="auto" w:fill="auto"/>
            <w:noWrap/>
            <w:vAlign w:val="center"/>
            <w:hideMark/>
          </w:tcPr>
          <w:p w14:paraId="2CA6089A" w14:textId="77777777" w:rsidR="00A03145" w:rsidRPr="004E592A" w:rsidRDefault="00A03145" w:rsidP="008800FD">
            <w:pPr>
              <w:rPr>
                <w:color w:val="000000"/>
                <w:sz w:val="20"/>
                <w:szCs w:val="20"/>
              </w:rPr>
            </w:pPr>
            <w:r w:rsidRPr="004E592A">
              <w:rPr>
                <w:color w:val="000000"/>
                <w:sz w:val="20"/>
                <w:szCs w:val="20"/>
              </w:rPr>
              <w:t>0.138</w:t>
            </w:r>
          </w:p>
        </w:tc>
        <w:tc>
          <w:tcPr>
            <w:tcW w:w="666" w:type="dxa"/>
            <w:tcBorders>
              <w:top w:val="nil"/>
              <w:left w:val="nil"/>
              <w:bottom w:val="nil"/>
              <w:right w:val="nil"/>
            </w:tcBorders>
            <w:shd w:val="clear" w:color="auto" w:fill="auto"/>
            <w:noWrap/>
            <w:vAlign w:val="center"/>
            <w:hideMark/>
          </w:tcPr>
          <w:p w14:paraId="78A4D16F" w14:textId="77777777" w:rsidR="00A03145" w:rsidRPr="004E592A" w:rsidRDefault="00A03145" w:rsidP="008800FD">
            <w:pPr>
              <w:rPr>
                <w:color w:val="000000"/>
                <w:sz w:val="20"/>
                <w:szCs w:val="20"/>
              </w:rPr>
            </w:pPr>
            <w:r w:rsidRPr="004E592A">
              <w:rPr>
                <w:color w:val="000000"/>
                <w:sz w:val="20"/>
                <w:szCs w:val="20"/>
              </w:rPr>
              <w:t>0.01</w:t>
            </w:r>
          </w:p>
        </w:tc>
        <w:tc>
          <w:tcPr>
            <w:tcW w:w="766" w:type="dxa"/>
            <w:tcBorders>
              <w:top w:val="nil"/>
              <w:left w:val="nil"/>
              <w:bottom w:val="nil"/>
              <w:right w:val="nil"/>
            </w:tcBorders>
            <w:shd w:val="clear" w:color="auto" w:fill="auto"/>
            <w:noWrap/>
            <w:vAlign w:val="center"/>
            <w:hideMark/>
          </w:tcPr>
          <w:p w14:paraId="66039931" w14:textId="77777777" w:rsidR="00A03145" w:rsidRPr="004E592A" w:rsidRDefault="00A03145" w:rsidP="008800FD">
            <w:pPr>
              <w:rPr>
                <w:color w:val="000000"/>
                <w:sz w:val="20"/>
                <w:szCs w:val="20"/>
              </w:rPr>
            </w:pPr>
            <w:r w:rsidRPr="004E592A">
              <w:rPr>
                <w:color w:val="000000"/>
                <w:sz w:val="20"/>
                <w:szCs w:val="20"/>
              </w:rPr>
              <w:t>13.159</w:t>
            </w:r>
          </w:p>
        </w:tc>
        <w:tc>
          <w:tcPr>
            <w:tcW w:w="976" w:type="dxa"/>
            <w:tcBorders>
              <w:top w:val="nil"/>
              <w:left w:val="nil"/>
              <w:bottom w:val="nil"/>
              <w:right w:val="nil"/>
            </w:tcBorders>
            <w:shd w:val="clear" w:color="auto" w:fill="auto"/>
            <w:noWrap/>
            <w:vAlign w:val="center"/>
            <w:hideMark/>
          </w:tcPr>
          <w:p w14:paraId="3318CF08"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59CB44C4" w14:textId="77777777" w:rsidR="00A03145" w:rsidRPr="004E592A" w:rsidRDefault="00A03145" w:rsidP="008800FD">
            <w:pPr>
              <w:rPr>
                <w:color w:val="000000"/>
                <w:sz w:val="20"/>
                <w:szCs w:val="20"/>
              </w:rPr>
            </w:pPr>
            <w:r w:rsidRPr="004E592A">
              <w:rPr>
                <w:color w:val="000000"/>
                <w:sz w:val="20"/>
                <w:szCs w:val="20"/>
              </w:rPr>
              <w:t>-1.177</w:t>
            </w:r>
          </w:p>
        </w:tc>
        <w:tc>
          <w:tcPr>
            <w:tcW w:w="666" w:type="dxa"/>
            <w:tcBorders>
              <w:top w:val="nil"/>
              <w:left w:val="nil"/>
              <w:bottom w:val="nil"/>
              <w:right w:val="nil"/>
            </w:tcBorders>
            <w:shd w:val="clear" w:color="auto" w:fill="auto"/>
            <w:noWrap/>
            <w:vAlign w:val="center"/>
            <w:hideMark/>
          </w:tcPr>
          <w:p w14:paraId="6619EB64" w14:textId="77777777" w:rsidR="00A03145" w:rsidRPr="004E592A" w:rsidRDefault="00A03145" w:rsidP="008800FD">
            <w:pPr>
              <w:rPr>
                <w:color w:val="000000"/>
                <w:sz w:val="20"/>
                <w:szCs w:val="20"/>
              </w:rPr>
            </w:pPr>
            <w:r w:rsidRPr="004E592A">
              <w:rPr>
                <w:color w:val="000000"/>
                <w:sz w:val="20"/>
                <w:szCs w:val="20"/>
              </w:rPr>
              <w:t>0.317</w:t>
            </w:r>
          </w:p>
        </w:tc>
        <w:tc>
          <w:tcPr>
            <w:tcW w:w="771" w:type="dxa"/>
            <w:tcBorders>
              <w:top w:val="nil"/>
              <w:left w:val="nil"/>
              <w:bottom w:val="nil"/>
              <w:right w:val="nil"/>
            </w:tcBorders>
            <w:shd w:val="clear" w:color="auto" w:fill="auto"/>
            <w:noWrap/>
            <w:vAlign w:val="center"/>
            <w:hideMark/>
          </w:tcPr>
          <w:p w14:paraId="0B685384" w14:textId="77777777" w:rsidR="00A03145" w:rsidRPr="004E592A" w:rsidRDefault="00A03145" w:rsidP="008800FD">
            <w:pPr>
              <w:rPr>
                <w:color w:val="000000"/>
                <w:sz w:val="20"/>
                <w:szCs w:val="20"/>
              </w:rPr>
            </w:pPr>
            <w:r w:rsidRPr="004E592A">
              <w:rPr>
                <w:color w:val="000000"/>
                <w:sz w:val="20"/>
                <w:szCs w:val="20"/>
              </w:rPr>
              <w:t>-3.718</w:t>
            </w:r>
          </w:p>
        </w:tc>
        <w:tc>
          <w:tcPr>
            <w:tcW w:w="993" w:type="dxa"/>
            <w:tcBorders>
              <w:top w:val="nil"/>
              <w:left w:val="nil"/>
              <w:bottom w:val="nil"/>
              <w:right w:val="nil"/>
            </w:tcBorders>
            <w:shd w:val="clear" w:color="auto" w:fill="auto"/>
            <w:noWrap/>
            <w:vAlign w:val="center"/>
            <w:hideMark/>
          </w:tcPr>
          <w:p w14:paraId="3C58AFEB"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3161905B" w14:textId="77777777" w:rsidR="00A03145" w:rsidRPr="004E592A" w:rsidRDefault="00A03145" w:rsidP="008800FD">
            <w:pPr>
              <w:rPr>
                <w:color w:val="000000"/>
                <w:sz w:val="20"/>
                <w:szCs w:val="20"/>
              </w:rPr>
            </w:pPr>
            <w:r w:rsidRPr="004E592A">
              <w:rPr>
                <w:color w:val="000000"/>
                <w:sz w:val="20"/>
                <w:szCs w:val="20"/>
              </w:rPr>
              <w:t>0.048</w:t>
            </w:r>
          </w:p>
        </w:tc>
        <w:tc>
          <w:tcPr>
            <w:tcW w:w="666" w:type="dxa"/>
            <w:tcBorders>
              <w:top w:val="nil"/>
              <w:left w:val="nil"/>
              <w:bottom w:val="nil"/>
              <w:right w:val="nil"/>
            </w:tcBorders>
            <w:shd w:val="clear" w:color="auto" w:fill="auto"/>
            <w:noWrap/>
            <w:vAlign w:val="center"/>
            <w:hideMark/>
          </w:tcPr>
          <w:p w14:paraId="06EBBF90" w14:textId="77777777" w:rsidR="00A03145" w:rsidRPr="004E592A" w:rsidRDefault="00A03145" w:rsidP="008800FD">
            <w:pPr>
              <w:rPr>
                <w:color w:val="000000"/>
                <w:sz w:val="20"/>
                <w:szCs w:val="20"/>
              </w:rPr>
            </w:pPr>
            <w:r w:rsidRPr="004E592A">
              <w:rPr>
                <w:color w:val="000000"/>
                <w:sz w:val="20"/>
                <w:szCs w:val="20"/>
              </w:rPr>
              <w:t>0.015</w:t>
            </w:r>
          </w:p>
        </w:tc>
        <w:tc>
          <w:tcPr>
            <w:tcW w:w="913" w:type="dxa"/>
            <w:tcBorders>
              <w:top w:val="nil"/>
              <w:left w:val="nil"/>
              <w:bottom w:val="nil"/>
              <w:right w:val="nil"/>
            </w:tcBorders>
            <w:shd w:val="clear" w:color="auto" w:fill="auto"/>
            <w:noWrap/>
            <w:vAlign w:val="center"/>
            <w:hideMark/>
          </w:tcPr>
          <w:p w14:paraId="1D20BC40" w14:textId="77777777" w:rsidR="00A03145" w:rsidRPr="004E592A" w:rsidRDefault="00A03145" w:rsidP="008800FD">
            <w:pPr>
              <w:rPr>
                <w:color w:val="000000"/>
                <w:sz w:val="20"/>
                <w:szCs w:val="20"/>
              </w:rPr>
            </w:pPr>
            <w:r w:rsidRPr="004E592A">
              <w:rPr>
                <w:color w:val="000000"/>
                <w:sz w:val="20"/>
                <w:szCs w:val="20"/>
              </w:rPr>
              <w:t>3.207</w:t>
            </w:r>
          </w:p>
        </w:tc>
        <w:tc>
          <w:tcPr>
            <w:tcW w:w="995" w:type="dxa"/>
            <w:tcBorders>
              <w:top w:val="nil"/>
              <w:left w:val="nil"/>
              <w:bottom w:val="nil"/>
              <w:right w:val="nil"/>
            </w:tcBorders>
            <w:shd w:val="clear" w:color="auto" w:fill="auto"/>
            <w:noWrap/>
            <w:vAlign w:val="center"/>
            <w:hideMark/>
          </w:tcPr>
          <w:p w14:paraId="0BE29AED" w14:textId="77777777" w:rsidR="00A03145" w:rsidRPr="004E592A" w:rsidRDefault="00A03145" w:rsidP="008800FD">
            <w:pPr>
              <w:rPr>
                <w:b/>
                <w:bCs/>
                <w:color w:val="000000"/>
                <w:sz w:val="20"/>
                <w:szCs w:val="20"/>
              </w:rPr>
            </w:pPr>
            <w:r w:rsidRPr="004E592A">
              <w:rPr>
                <w:b/>
                <w:bCs/>
                <w:color w:val="000000"/>
                <w:sz w:val="20"/>
                <w:szCs w:val="20"/>
              </w:rPr>
              <w:t>0.002</w:t>
            </w:r>
          </w:p>
        </w:tc>
      </w:tr>
      <w:tr w:rsidR="00A03145" w:rsidRPr="004E592A" w14:paraId="42CBE151" w14:textId="77777777" w:rsidTr="008800FD">
        <w:trPr>
          <w:trHeight w:val="320"/>
        </w:trPr>
        <w:tc>
          <w:tcPr>
            <w:tcW w:w="1449" w:type="dxa"/>
            <w:tcBorders>
              <w:top w:val="nil"/>
              <w:left w:val="nil"/>
              <w:bottom w:val="nil"/>
              <w:right w:val="nil"/>
            </w:tcBorders>
            <w:shd w:val="clear" w:color="auto" w:fill="auto"/>
            <w:noWrap/>
            <w:vAlign w:val="center"/>
            <w:hideMark/>
          </w:tcPr>
          <w:p w14:paraId="2A3160CB"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435B0897" w14:textId="77777777" w:rsidR="00A03145" w:rsidRPr="004E592A" w:rsidRDefault="00A03145" w:rsidP="008800FD">
            <w:pPr>
              <w:rPr>
                <w:i/>
                <w:iCs/>
                <w:color w:val="000000"/>
                <w:sz w:val="20"/>
                <w:szCs w:val="20"/>
              </w:rPr>
            </w:pPr>
            <w:r w:rsidRPr="004E592A">
              <w:rPr>
                <w:i/>
                <w:iCs/>
                <w:color w:val="000000"/>
                <w:sz w:val="20"/>
                <w:szCs w:val="20"/>
              </w:rPr>
              <w:t>Isotopenola loftyensis</w:t>
            </w:r>
          </w:p>
        </w:tc>
        <w:tc>
          <w:tcPr>
            <w:tcW w:w="972" w:type="dxa"/>
            <w:tcBorders>
              <w:top w:val="nil"/>
              <w:left w:val="nil"/>
              <w:bottom w:val="nil"/>
              <w:right w:val="nil"/>
            </w:tcBorders>
            <w:shd w:val="clear" w:color="auto" w:fill="auto"/>
            <w:noWrap/>
            <w:vAlign w:val="center"/>
            <w:hideMark/>
          </w:tcPr>
          <w:p w14:paraId="16654F37" w14:textId="77777777" w:rsidR="00A03145" w:rsidRPr="004E592A" w:rsidRDefault="00A03145" w:rsidP="008800FD">
            <w:pPr>
              <w:rPr>
                <w:color w:val="000000"/>
                <w:sz w:val="20"/>
                <w:szCs w:val="20"/>
              </w:rPr>
            </w:pPr>
            <w:r w:rsidRPr="004E592A">
              <w:rPr>
                <w:color w:val="000000"/>
                <w:sz w:val="20"/>
                <w:szCs w:val="20"/>
              </w:rPr>
              <w:t>0.095</w:t>
            </w:r>
          </w:p>
        </w:tc>
        <w:tc>
          <w:tcPr>
            <w:tcW w:w="666" w:type="dxa"/>
            <w:tcBorders>
              <w:top w:val="nil"/>
              <w:left w:val="nil"/>
              <w:bottom w:val="nil"/>
              <w:right w:val="nil"/>
            </w:tcBorders>
            <w:shd w:val="clear" w:color="auto" w:fill="auto"/>
            <w:noWrap/>
            <w:vAlign w:val="center"/>
            <w:hideMark/>
          </w:tcPr>
          <w:p w14:paraId="479CB9F6" w14:textId="77777777" w:rsidR="00A03145" w:rsidRPr="004E592A" w:rsidRDefault="00A03145" w:rsidP="008800FD">
            <w:pPr>
              <w:rPr>
                <w:color w:val="000000"/>
                <w:sz w:val="20"/>
                <w:szCs w:val="20"/>
              </w:rPr>
            </w:pPr>
            <w:r w:rsidRPr="004E592A">
              <w:rPr>
                <w:color w:val="000000"/>
                <w:sz w:val="20"/>
                <w:szCs w:val="20"/>
              </w:rPr>
              <w:t>0.008</w:t>
            </w:r>
          </w:p>
        </w:tc>
        <w:tc>
          <w:tcPr>
            <w:tcW w:w="766" w:type="dxa"/>
            <w:tcBorders>
              <w:top w:val="nil"/>
              <w:left w:val="nil"/>
              <w:bottom w:val="nil"/>
              <w:right w:val="nil"/>
            </w:tcBorders>
            <w:shd w:val="clear" w:color="auto" w:fill="auto"/>
            <w:noWrap/>
            <w:vAlign w:val="center"/>
            <w:hideMark/>
          </w:tcPr>
          <w:p w14:paraId="6296E90F" w14:textId="77777777" w:rsidR="00A03145" w:rsidRPr="004E592A" w:rsidRDefault="00A03145" w:rsidP="008800FD">
            <w:pPr>
              <w:rPr>
                <w:color w:val="000000"/>
                <w:sz w:val="20"/>
                <w:szCs w:val="20"/>
              </w:rPr>
            </w:pPr>
            <w:r w:rsidRPr="004E592A">
              <w:rPr>
                <w:color w:val="000000"/>
                <w:sz w:val="20"/>
                <w:szCs w:val="20"/>
              </w:rPr>
              <w:t>12.18</w:t>
            </w:r>
          </w:p>
        </w:tc>
        <w:tc>
          <w:tcPr>
            <w:tcW w:w="976" w:type="dxa"/>
            <w:tcBorders>
              <w:top w:val="nil"/>
              <w:left w:val="nil"/>
              <w:bottom w:val="nil"/>
              <w:right w:val="nil"/>
            </w:tcBorders>
            <w:shd w:val="clear" w:color="auto" w:fill="auto"/>
            <w:noWrap/>
            <w:vAlign w:val="center"/>
            <w:hideMark/>
          </w:tcPr>
          <w:p w14:paraId="5277C45B"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57B4C414" w14:textId="77777777" w:rsidR="00A03145" w:rsidRPr="004E592A" w:rsidRDefault="00A03145" w:rsidP="008800FD">
            <w:pPr>
              <w:rPr>
                <w:color w:val="000000"/>
                <w:sz w:val="20"/>
                <w:szCs w:val="20"/>
              </w:rPr>
            </w:pPr>
            <w:r w:rsidRPr="004E592A">
              <w:rPr>
                <w:color w:val="000000"/>
                <w:sz w:val="20"/>
                <w:szCs w:val="20"/>
              </w:rPr>
              <w:t>0.122</w:t>
            </w:r>
          </w:p>
        </w:tc>
        <w:tc>
          <w:tcPr>
            <w:tcW w:w="666" w:type="dxa"/>
            <w:tcBorders>
              <w:top w:val="nil"/>
              <w:left w:val="nil"/>
              <w:bottom w:val="nil"/>
              <w:right w:val="nil"/>
            </w:tcBorders>
            <w:shd w:val="clear" w:color="auto" w:fill="auto"/>
            <w:noWrap/>
            <w:vAlign w:val="center"/>
            <w:hideMark/>
          </w:tcPr>
          <w:p w14:paraId="4CD3181E" w14:textId="77777777" w:rsidR="00A03145" w:rsidRPr="004E592A" w:rsidRDefault="00A03145" w:rsidP="008800FD">
            <w:pPr>
              <w:rPr>
                <w:color w:val="000000"/>
                <w:sz w:val="20"/>
                <w:szCs w:val="20"/>
              </w:rPr>
            </w:pPr>
            <w:r w:rsidRPr="004E592A">
              <w:rPr>
                <w:color w:val="000000"/>
                <w:sz w:val="20"/>
                <w:szCs w:val="20"/>
              </w:rPr>
              <w:t>0.237</w:t>
            </w:r>
          </w:p>
        </w:tc>
        <w:tc>
          <w:tcPr>
            <w:tcW w:w="771" w:type="dxa"/>
            <w:tcBorders>
              <w:top w:val="nil"/>
              <w:left w:val="nil"/>
              <w:bottom w:val="nil"/>
              <w:right w:val="nil"/>
            </w:tcBorders>
            <w:shd w:val="clear" w:color="auto" w:fill="auto"/>
            <w:noWrap/>
            <w:vAlign w:val="center"/>
            <w:hideMark/>
          </w:tcPr>
          <w:p w14:paraId="59512378" w14:textId="77777777" w:rsidR="00A03145" w:rsidRPr="004E592A" w:rsidRDefault="00A03145" w:rsidP="008800FD">
            <w:pPr>
              <w:rPr>
                <w:color w:val="000000"/>
                <w:sz w:val="20"/>
                <w:szCs w:val="20"/>
              </w:rPr>
            </w:pPr>
            <w:r w:rsidRPr="004E592A">
              <w:rPr>
                <w:color w:val="000000"/>
                <w:sz w:val="20"/>
                <w:szCs w:val="20"/>
              </w:rPr>
              <w:t>0.516</w:t>
            </w:r>
          </w:p>
        </w:tc>
        <w:tc>
          <w:tcPr>
            <w:tcW w:w="993" w:type="dxa"/>
            <w:tcBorders>
              <w:top w:val="nil"/>
              <w:left w:val="nil"/>
              <w:bottom w:val="nil"/>
              <w:right w:val="nil"/>
            </w:tcBorders>
            <w:shd w:val="clear" w:color="auto" w:fill="auto"/>
            <w:noWrap/>
            <w:vAlign w:val="center"/>
            <w:hideMark/>
          </w:tcPr>
          <w:p w14:paraId="18CA9401" w14:textId="77777777" w:rsidR="00A03145" w:rsidRPr="004E592A" w:rsidRDefault="00A03145" w:rsidP="008800FD">
            <w:pPr>
              <w:rPr>
                <w:color w:val="000000"/>
                <w:sz w:val="20"/>
                <w:szCs w:val="20"/>
              </w:rPr>
            </w:pPr>
            <w:r w:rsidRPr="004E592A">
              <w:rPr>
                <w:color w:val="000000"/>
                <w:sz w:val="20"/>
                <w:szCs w:val="20"/>
              </w:rPr>
              <w:t>0.638</w:t>
            </w:r>
          </w:p>
        </w:tc>
        <w:tc>
          <w:tcPr>
            <w:tcW w:w="972" w:type="dxa"/>
            <w:tcBorders>
              <w:top w:val="nil"/>
              <w:left w:val="nil"/>
              <w:bottom w:val="nil"/>
              <w:right w:val="nil"/>
            </w:tcBorders>
            <w:shd w:val="clear" w:color="auto" w:fill="auto"/>
            <w:noWrap/>
            <w:vAlign w:val="center"/>
            <w:hideMark/>
          </w:tcPr>
          <w:p w14:paraId="2E9CA2EF" w14:textId="77777777" w:rsidR="00A03145" w:rsidRPr="004E592A" w:rsidRDefault="00A03145" w:rsidP="008800FD">
            <w:pPr>
              <w:rPr>
                <w:color w:val="000000"/>
                <w:sz w:val="20"/>
                <w:szCs w:val="20"/>
              </w:rPr>
            </w:pPr>
            <w:r w:rsidRPr="004E592A">
              <w:rPr>
                <w:color w:val="000000"/>
                <w:sz w:val="20"/>
                <w:szCs w:val="20"/>
              </w:rPr>
              <w:t>0.003</w:t>
            </w:r>
          </w:p>
        </w:tc>
        <w:tc>
          <w:tcPr>
            <w:tcW w:w="666" w:type="dxa"/>
            <w:tcBorders>
              <w:top w:val="nil"/>
              <w:left w:val="nil"/>
              <w:bottom w:val="nil"/>
              <w:right w:val="nil"/>
            </w:tcBorders>
            <w:shd w:val="clear" w:color="auto" w:fill="auto"/>
            <w:noWrap/>
            <w:vAlign w:val="center"/>
            <w:hideMark/>
          </w:tcPr>
          <w:p w14:paraId="4A2389FC" w14:textId="77777777" w:rsidR="00A03145" w:rsidRPr="004E592A" w:rsidRDefault="00A03145" w:rsidP="008800FD">
            <w:pPr>
              <w:rPr>
                <w:color w:val="000000"/>
                <w:sz w:val="20"/>
                <w:szCs w:val="20"/>
              </w:rPr>
            </w:pPr>
            <w:r w:rsidRPr="004E592A">
              <w:rPr>
                <w:color w:val="000000"/>
                <w:sz w:val="20"/>
                <w:szCs w:val="20"/>
              </w:rPr>
              <w:t>0.011</w:t>
            </w:r>
          </w:p>
        </w:tc>
        <w:tc>
          <w:tcPr>
            <w:tcW w:w="913" w:type="dxa"/>
            <w:tcBorders>
              <w:top w:val="nil"/>
              <w:left w:val="nil"/>
              <w:bottom w:val="nil"/>
              <w:right w:val="nil"/>
            </w:tcBorders>
            <w:shd w:val="clear" w:color="auto" w:fill="auto"/>
            <w:noWrap/>
            <w:vAlign w:val="center"/>
            <w:hideMark/>
          </w:tcPr>
          <w:p w14:paraId="5071563F" w14:textId="77777777" w:rsidR="00A03145" w:rsidRPr="004E592A" w:rsidRDefault="00A03145" w:rsidP="008800FD">
            <w:pPr>
              <w:rPr>
                <w:color w:val="000000"/>
                <w:sz w:val="20"/>
                <w:szCs w:val="20"/>
              </w:rPr>
            </w:pPr>
            <w:r w:rsidRPr="004E592A">
              <w:rPr>
                <w:color w:val="000000"/>
                <w:sz w:val="20"/>
                <w:szCs w:val="20"/>
              </w:rPr>
              <w:t>0.251</w:t>
            </w:r>
          </w:p>
        </w:tc>
        <w:tc>
          <w:tcPr>
            <w:tcW w:w="995" w:type="dxa"/>
            <w:tcBorders>
              <w:top w:val="nil"/>
              <w:left w:val="nil"/>
              <w:bottom w:val="nil"/>
              <w:right w:val="nil"/>
            </w:tcBorders>
            <w:shd w:val="clear" w:color="auto" w:fill="auto"/>
            <w:noWrap/>
            <w:vAlign w:val="center"/>
            <w:hideMark/>
          </w:tcPr>
          <w:p w14:paraId="27069697" w14:textId="77777777" w:rsidR="00A03145" w:rsidRPr="004E592A" w:rsidRDefault="00A03145" w:rsidP="008800FD">
            <w:pPr>
              <w:rPr>
                <w:color w:val="000000"/>
                <w:sz w:val="20"/>
                <w:szCs w:val="20"/>
              </w:rPr>
            </w:pPr>
            <w:r w:rsidRPr="004E592A">
              <w:rPr>
                <w:color w:val="000000"/>
                <w:sz w:val="20"/>
                <w:szCs w:val="20"/>
              </w:rPr>
              <w:t>0.823</w:t>
            </w:r>
          </w:p>
        </w:tc>
      </w:tr>
      <w:tr w:rsidR="00A03145" w:rsidRPr="004E592A" w14:paraId="501439B0" w14:textId="77777777" w:rsidTr="008800FD">
        <w:trPr>
          <w:trHeight w:val="320"/>
        </w:trPr>
        <w:tc>
          <w:tcPr>
            <w:tcW w:w="1449" w:type="dxa"/>
            <w:tcBorders>
              <w:top w:val="nil"/>
              <w:left w:val="nil"/>
              <w:bottom w:val="nil"/>
              <w:right w:val="nil"/>
            </w:tcBorders>
            <w:shd w:val="clear" w:color="auto" w:fill="auto"/>
            <w:noWrap/>
            <w:vAlign w:val="center"/>
            <w:hideMark/>
          </w:tcPr>
          <w:p w14:paraId="228FBEB0"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vAlign w:val="center"/>
            <w:hideMark/>
          </w:tcPr>
          <w:p w14:paraId="7F932CBE" w14:textId="77777777" w:rsidR="00A03145" w:rsidRPr="004E592A" w:rsidRDefault="00A03145" w:rsidP="008800FD">
            <w:pPr>
              <w:rPr>
                <w:i/>
                <w:iCs/>
                <w:color w:val="000000"/>
                <w:sz w:val="20"/>
                <w:szCs w:val="20"/>
              </w:rPr>
            </w:pPr>
            <w:r w:rsidRPr="004E592A">
              <w:rPr>
                <w:i/>
                <w:iCs/>
                <w:color w:val="000000"/>
                <w:sz w:val="20"/>
                <w:szCs w:val="20"/>
              </w:rPr>
              <w:t>Mucrosomia caeca</w:t>
            </w:r>
          </w:p>
        </w:tc>
        <w:tc>
          <w:tcPr>
            <w:tcW w:w="972" w:type="dxa"/>
            <w:tcBorders>
              <w:top w:val="nil"/>
              <w:left w:val="nil"/>
              <w:bottom w:val="nil"/>
              <w:right w:val="nil"/>
            </w:tcBorders>
            <w:shd w:val="clear" w:color="auto" w:fill="auto"/>
            <w:noWrap/>
            <w:vAlign w:val="center"/>
            <w:hideMark/>
          </w:tcPr>
          <w:p w14:paraId="4C2867D0" w14:textId="77777777" w:rsidR="00A03145" w:rsidRPr="004E592A" w:rsidRDefault="00A03145" w:rsidP="008800FD">
            <w:pPr>
              <w:rPr>
                <w:color w:val="000000"/>
                <w:sz w:val="20"/>
                <w:szCs w:val="20"/>
              </w:rPr>
            </w:pPr>
            <w:r w:rsidRPr="004E592A">
              <w:rPr>
                <w:color w:val="000000"/>
                <w:sz w:val="20"/>
                <w:szCs w:val="20"/>
              </w:rPr>
              <w:t>0.175</w:t>
            </w:r>
          </w:p>
        </w:tc>
        <w:tc>
          <w:tcPr>
            <w:tcW w:w="666" w:type="dxa"/>
            <w:tcBorders>
              <w:top w:val="nil"/>
              <w:left w:val="nil"/>
              <w:bottom w:val="nil"/>
              <w:right w:val="nil"/>
            </w:tcBorders>
            <w:shd w:val="clear" w:color="auto" w:fill="auto"/>
            <w:noWrap/>
            <w:vAlign w:val="center"/>
            <w:hideMark/>
          </w:tcPr>
          <w:p w14:paraId="45237AE4" w14:textId="77777777" w:rsidR="00A03145" w:rsidRPr="004E592A" w:rsidRDefault="00A03145" w:rsidP="008800FD">
            <w:pPr>
              <w:rPr>
                <w:color w:val="000000"/>
                <w:sz w:val="20"/>
                <w:szCs w:val="20"/>
              </w:rPr>
            </w:pPr>
            <w:r w:rsidRPr="004E592A">
              <w:rPr>
                <w:color w:val="000000"/>
                <w:sz w:val="20"/>
                <w:szCs w:val="20"/>
              </w:rPr>
              <w:t>0.008</w:t>
            </w:r>
          </w:p>
        </w:tc>
        <w:tc>
          <w:tcPr>
            <w:tcW w:w="766" w:type="dxa"/>
            <w:tcBorders>
              <w:top w:val="nil"/>
              <w:left w:val="nil"/>
              <w:bottom w:val="nil"/>
              <w:right w:val="nil"/>
            </w:tcBorders>
            <w:shd w:val="clear" w:color="auto" w:fill="auto"/>
            <w:noWrap/>
            <w:vAlign w:val="center"/>
            <w:hideMark/>
          </w:tcPr>
          <w:p w14:paraId="7D2E5EFB" w14:textId="77777777" w:rsidR="00A03145" w:rsidRPr="004E592A" w:rsidRDefault="00A03145" w:rsidP="008800FD">
            <w:pPr>
              <w:rPr>
                <w:color w:val="000000"/>
                <w:sz w:val="20"/>
                <w:szCs w:val="20"/>
              </w:rPr>
            </w:pPr>
            <w:r w:rsidRPr="004E592A">
              <w:rPr>
                <w:color w:val="000000"/>
                <w:sz w:val="20"/>
                <w:szCs w:val="20"/>
              </w:rPr>
              <w:t>22.08</w:t>
            </w:r>
          </w:p>
        </w:tc>
        <w:tc>
          <w:tcPr>
            <w:tcW w:w="976" w:type="dxa"/>
            <w:tcBorders>
              <w:top w:val="nil"/>
              <w:left w:val="nil"/>
              <w:bottom w:val="nil"/>
              <w:right w:val="nil"/>
            </w:tcBorders>
            <w:shd w:val="clear" w:color="auto" w:fill="auto"/>
            <w:noWrap/>
            <w:vAlign w:val="center"/>
            <w:hideMark/>
          </w:tcPr>
          <w:p w14:paraId="76FEC16F"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264FC213" w14:textId="77777777" w:rsidR="00A03145" w:rsidRPr="004E592A" w:rsidRDefault="00A03145" w:rsidP="008800FD">
            <w:pPr>
              <w:rPr>
                <w:color w:val="000000"/>
                <w:sz w:val="20"/>
                <w:szCs w:val="20"/>
              </w:rPr>
            </w:pPr>
            <w:r w:rsidRPr="004E592A">
              <w:rPr>
                <w:color w:val="000000"/>
                <w:sz w:val="20"/>
                <w:szCs w:val="20"/>
              </w:rPr>
              <w:t>1.88</w:t>
            </w:r>
          </w:p>
        </w:tc>
        <w:tc>
          <w:tcPr>
            <w:tcW w:w="666" w:type="dxa"/>
            <w:tcBorders>
              <w:top w:val="nil"/>
              <w:left w:val="nil"/>
              <w:bottom w:val="nil"/>
              <w:right w:val="nil"/>
            </w:tcBorders>
            <w:shd w:val="clear" w:color="auto" w:fill="auto"/>
            <w:noWrap/>
            <w:vAlign w:val="center"/>
            <w:hideMark/>
          </w:tcPr>
          <w:p w14:paraId="5CD52B64" w14:textId="77777777" w:rsidR="00A03145" w:rsidRPr="004E592A" w:rsidRDefault="00A03145" w:rsidP="008800FD">
            <w:pPr>
              <w:rPr>
                <w:color w:val="000000"/>
                <w:sz w:val="20"/>
                <w:szCs w:val="20"/>
              </w:rPr>
            </w:pPr>
            <w:r w:rsidRPr="004E592A">
              <w:rPr>
                <w:color w:val="000000"/>
                <w:sz w:val="20"/>
                <w:szCs w:val="20"/>
              </w:rPr>
              <w:t>0.26</w:t>
            </w:r>
          </w:p>
        </w:tc>
        <w:tc>
          <w:tcPr>
            <w:tcW w:w="771" w:type="dxa"/>
            <w:tcBorders>
              <w:top w:val="nil"/>
              <w:left w:val="nil"/>
              <w:bottom w:val="nil"/>
              <w:right w:val="nil"/>
            </w:tcBorders>
            <w:shd w:val="clear" w:color="auto" w:fill="auto"/>
            <w:noWrap/>
            <w:vAlign w:val="center"/>
            <w:hideMark/>
          </w:tcPr>
          <w:p w14:paraId="78EE8905" w14:textId="77777777" w:rsidR="00A03145" w:rsidRPr="004E592A" w:rsidRDefault="00A03145" w:rsidP="008800FD">
            <w:pPr>
              <w:rPr>
                <w:color w:val="000000"/>
                <w:sz w:val="20"/>
                <w:szCs w:val="20"/>
              </w:rPr>
            </w:pPr>
            <w:r w:rsidRPr="004E592A">
              <w:rPr>
                <w:color w:val="000000"/>
                <w:sz w:val="20"/>
                <w:szCs w:val="20"/>
              </w:rPr>
              <w:t>7.241</w:t>
            </w:r>
          </w:p>
        </w:tc>
        <w:tc>
          <w:tcPr>
            <w:tcW w:w="993" w:type="dxa"/>
            <w:tcBorders>
              <w:top w:val="nil"/>
              <w:left w:val="nil"/>
              <w:bottom w:val="nil"/>
              <w:right w:val="nil"/>
            </w:tcBorders>
            <w:shd w:val="clear" w:color="auto" w:fill="auto"/>
            <w:noWrap/>
            <w:vAlign w:val="center"/>
            <w:hideMark/>
          </w:tcPr>
          <w:p w14:paraId="720B8205"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3E87E7BD" w14:textId="77777777" w:rsidR="00A03145" w:rsidRPr="004E592A" w:rsidRDefault="00A03145" w:rsidP="008800FD">
            <w:pPr>
              <w:rPr>
                <w:color w:val="000000"/>
                <w:sz w:val="20"/>
                <w:szCs w:val="20"/>
              </w:rPr>
            </w:pPr>
            <w:r w:rsidRPr="004E592A">
              <w:rPr>
                <w:color w:val="000000"/>
                <w:sz w:val="20"/>
                <w:szCs w:val="20"/>
              </w:rPr>
              <w:t>-0.111</w:t>
            </w:r>
          </w:p>
        </w:tc>
        <w:tc>
          <w:tcPr>
            <w:tcW w:w="666" w:type="dxa"/>
            <w:tcBorders>
              <w:top w:val="nil"/>
              <w:left w:val="nil"/>
              <w:bottom w:val="nil"/>
              <w:right w:val="nil"/>
            </w:tcBorders>
            <w:shd w:val="clear" w:color="auto" w:fill="auto"/>
            <w:noWrap/>
            <w:vAlign w:val="center"/>
            <w:hideMark/>
          </w:tcPr>
          <w:p w14:paraId="7ED2031D" w14:textId="77777777" w:rsidR="00A03145" w:rsidRPr="004E592A" w:rsidRDefault="00A03145" w:rsidP="008800FD">
            <w:pPr>
              <w:rPr>
                <w:color w:val="000000"/>
                <w:sz w:val="20"/>
                <w:szCs w:val="20"/>
              </w:rPr>
            </w:pPr>
            <w:r w:rsidRPr="004E592A">
              <w:rPr>
                <w:color w:val="000000"/>
                <w:sz w:val="20"/>
                <w:szCs w:val="20"/>
              </w:rPr>
              <w:t>0.014</w:t>
            </w:r>
          </w:p>
        </w:tc>
        <w:tc>
          <w:tcPr>
            <w:tcW w:w="913" w:type="dxa"/>
            <w:tcBorders>
              <w:top w:val="nil"/>
              <w:left w:val="nil"/>
              <w:bottom w:val="nil"/>
              <w:right w:val="nil"/>
            </w:tcBorders>
            <w:shd w:val="clear" w:color="auto" w:fill="auto"/>
            <w:noWrap/>
            <w:vAlign w:val="center"/>
            <w:hideMark/>
          </w:tcPr>
          <w:p w14:paraId="59CE7E59" w14:textId="77777777" w:rsidR="00A03145" w:rsidRPr="004E592A" w:rsidRDefault="00A03145" w:rsidP="008800FD">
            <w:pPr>
              <w:rPr>
                <w:color w:val="000000"/>
                <w:sz w:val="20"/>
                <w:szCs w:val="20"/>
              </w:rPr>
            </w:pPr>
            <w:r w:rsidRPr="004E592A">
              <w:rPr>
                <w:color w:val="000000"/>
                <w:sz w:val="20"/>
                <w:szCs w:val="20"/>
              </w:rPr>
              <w:t>-8.141</w:t>
            </w:r>
          </w:p>
        </w:tc>
        <w:tc>
          <w:tcPr>
            <w:tcW w:w="995" w:type="dxa"/>
            <w:tcBorders>
              <w:top w:val="nil"/>
              <w:left w:val="nil"/>
              <w:bottom w:val="nil"/>
              <w:right w:val="nil"/>
            </w:tcBorders>
            <w:shd w:val="clear" w:color="auto" w:fill="auto"/>
            <w:noWrap/>
            <w:vAlign w:val="center"/>
            <w:hideMark/>
          </w:tcPr>
          <w:p w14:paraId="61D1FE43" w14:textId="77777777" w:rsidR="00A03145" w:rsidRPr="004E592A" w:rsidRDefault="00A03145" w:rsidP="008800FD">
            <w:pPr>
              <w:rPr>
                <w:b/>
                <w:bCs/>
                <w:color w:val="000000"/>
                <w:sz w:val="20"/>
                <w:szCs w:val="20"/>
              </w:rPr>
            </w:pPr>
            <w:r w:rsidRPr="004E592A">
              <w:rPr>
                <w:b/>
                <w:bCs/>
                <w:color w:val="000000"/>
                <w:sz w:val="20"/>
                <w:szCs w:val="20"/>
              </w:rPr>
              <w:t>&lt;0.001</w:t>
            </w:r>
          </w:p>
        </w:tc>
      </w:tr>
      <w:tr w:rsidR="00A03145" w:rsidRPr="004E592A" w14:paraId="54D02F2A" w14:textId="77777777" w:rsidTr="008800FD">
        <w:trPr>
          <w:trHeight w:val="320"/>
        </w:trPr>
        <w:tc>
          <w:tcPr>
            <w:tcW w:w="1449" w:type="dxa"/>
            <w:tcBorders>
              <w:top w:val="nil"/>
              <w:left w:val="nil"/>
              <w:bottom w:val="nil"/>
              <w:right w:val="nil"/>
            </w:tcBorders>
            <w:shd w:val="clear" w:color="auto" w:fill="auto"/>
            <w:noWrap/>
            <w:vAlign w:val="center"/>
            <w:hideMark/>
          </w:tcPr>
          <w:p w14:paraId="32F5FD9D"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220F405C" w14:textId="77777777" w:rsidR="00A03145" w:rsidRPr="004E592A" w:rsidRDefault="00A03145" w:rsidP="008800FD">
            <w:pPr>
              <w:rPr>
                <w:i/>
                <w:iCs/>
                <w:color w:val="000000"/>
                <w:sz w:val="20"/>
                <w:szCs w:val="20"/>
              </w:rPr>
            </w:pPr>
            <w:r w:rsidRPr="004E592A">
              <w:rPr>
                <w:i/>
                <w:iCs/>
                <w:color w:val="000000"/>
                <w:sz w:val="20"/>
                <w:szCs w:val="20"/>
              </w:rPr>
              <w:t>Parisotoma notabilis</w:t>
            </w:r>
          </w:p>
        </w:tc>
        <w:tc>
          <w:tcPr>
            <w:tcW w:w="972" w:type="dxa"/>
            <w:tcBorders>
              <w:top w:val="nil"/>
              <w:left w:val="nil"/>
              <w:bottom w:val="nil"/>
              <w:right w:val="nil"/>
            </w:tcBorders>
            <w:shd w:val="clear" w:color="auto" w:fill="auto"/>
            <w:noWrap/>
            <w:vAlign w:val="center"/>
            <w:hideMark/>
          </w:tcPr>
          <w:p w14:paraId="3E24D879" w14:textId="77777777" w:rsidR="00A03145" w:rsidRPr="004E592A" w:rsidRDefault="00A03145" w:rsidP="008800FD">
            <w:pPr>
              <w:rPr>
                <w:color w:val="000000"/>
                <w:sz w:val="20"/>
                <w:szCs w:val="20"/>
              </w:rPr>
            </w:pPr>
            <w:r w:rsidRPr="004E592A">
              <w:rPr>
                <w:color w:val="000000"/>
                <w:sz w:val="20"/>
                <w:szCs w:val="20"/>
              </w:rPr>
              <w:t>0.115</w:t>
            </w:r>
          </w:p>
        </w:tc>
        <w:tc>
          <w:tcPr>
            <w:tcW w:w="666" w:type="dxa"/>
            <w:tcBorders>
              <w:top w:val="nil"/>
              <w:left w:val="nil"/>
              <w:bottom w:val="nil"/>
              <w:right w:val="nil"/>
            </w:tcBorders>
            <w:shd w:val="clear" w:color="auto" w:fill="auto"/>
            <w:noWrap/>
            <w:vAlign w:val="center"/>
            <w:hideMark/>
          </w:tcPr>
          <w:p w14:paraId="269165A3" w14:textId="77777777" w:rsidR="00A03145" w:rsidRPr="004E592A" w:rsidRDefault="00A03145" w:rsidP="008800FD">
            <w:pPr>
              <w:rPr>
                <w:color w:val="000000"/>
                <w:sz w:val="20"/>
                <w:szCs w:val="20"/>
              </w:rPr>
            </w:pPr>
            <w:r w:rsidRPr="004E592A">
              <w:rPr>
                <w:color w:val="000000"/>
                <w:sz w:val="20"/>
                <w:szCs w:val="20"/>
              </w:rPr>
              <w:t>0.008</w:t>
            </w:r>
          </w:p>
        </w:tc>
        <w:tc>
          <w:tcPr>
            <w:tcW w:w="766" w:type="dxa"/>
            <w:tcBorders>
              <w:top w:val="nil"/>
              <w:left w:val="nil"/>
              <w:bottom w:val="nil"/>
              <w:right w:val="nil"/>
            </w:tcBorders>
            <w:shd w:val="clear" w:color="auto" w:fill="auto"/>
            <w:noWrap/>
            <w:vAlign w:val="center"/>
            <w:hideMark/>
          </w:tcPr>
          <w:p w14:paraId="32F4E33A" w14:textId="77777777" w:rsidR="00A03145" w:rsidRPr="004E592A" w:rsidRDefault="00A03145" w:rsidP="008800FD">
            <w:pPr>
              <w:rPr>
                <w:color w:val="000000"/>
                <w:sz w:val="20"/>
                <w:szCs w:val="20"/>
              </w:rPr>
            </w:pPr>
            <w:r w:rsidRPr="004E592A">
              <w:rPr>
                <w:color w:val="000000"/>
                <w:sz w:val="20"/>
                <w:szCs w:val="20"/>
              </w:rPr>
              <w:t>13.859</w:t>
            </w:r>
          </w:p>
        </w:tc>
        <w:tc>
          <w:tcPr>
            <w:tcW w:w="976" w:type="dxa"/>
            <w:tcBorders>
              <w:top w:val="nil"/>
              <w:left w:val="nil"/>
              <w:bottom w:val="nil"/>
              <w:right w:val="nil"/>
            </w:tcBorders>
            <w:shd w:val="clear" w:color="auto" w:fill="auto"/>
            <w:noWrap/>
            <w:vAlign w:val="center"/>
            <w:hideMark/>
          </w:tcPr>
          <w:p w14:paraId="77BDE6B5"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4B48A843" w14:textId="77777777" w:rsidR="00A03145" w:rsidRPr="004E592A" w:rsidRDefault="00A03145" w:rsidP="008800FD">
            <w:pPr>
              <w:rPr>
                <w:color w:val="000000"/>
                <w:sz w:val="20"/>
                <w:szCs w:val="20"/>
              </w:rPr>
            </w:pPr>
            <w:r w:rsidRPr="004E592A">
              <w:rPr>
                <w:color w:val="000000"/>
                <w:sz w:val="20"/>
                <w:szCs w:val="20"/>
              </w:rPr>
              <w:t>0.813</w:t>
            </w:r>
          </w:p>
        </w:tc>
        <w:tc>
          <w:tcPr>
            <w:tcW w:w="666" w:type="dxa"/>
            <w:tcBorders>
              <w:top w:val="nil"/>
              <w:left w:val="nil"/>
              <w:bottom w:val="nil"/>
              <w:right w:val="nil"/>
            </w:tcBorders>
            <w:shd w:val="clear" w:color="auto" w:fill="auto"/>
            <w:noWrap/>
            <w:vAlign w:val="center"/>
            <w:hideMark/>
          </w:tcPr>
          <w:p w14:paraId="3D6BEB94" w14:textId="77777777" w:rsidR="00A03145" w:rsidRPr="004E592A" w:rsidRDefault="00A03145" w:rsidP="008800FD">
            <w:pPr>
              <w:rPr>
                <w:color w:val="000000"/>
                <w:sz w:val="20"/>
                <w:szCs w:val="20"/>
              </w:rPr>
            </w:pPr>
            <w:r w:rsidRPr="004E592A">
              <w:rPr>
                <w:color w:val="000000"/>
                <w:sz w:val="20"/>
                <w:szCs w:val="20"/>
              </w:rPr>
              <w:t>0.277</w:t>
            </w:r>
          </w:p>
        </w:tc>
        <w:tc>
          <w:tcPr>
            <w:tcW w:w="771" w:type="dxa"/>
            <w:tcBorders>
              <w:top w:val="nil"/>
              <w:left w:val="nil"/>
              <w:bottom w:val="nil"/>
              <w:right w:val="nil"/>
            </w:tcBorders>
            <w:shd w:val="clear" w:color="auto" w:fill="auto"/>
            <w:noWrap/>
            <w:vAlign w:val="center"/>
            <w:hideMark/>
          </w:tcPr>
          <w:p w14:paraId="7039736A" w14:textId="77777777" w:rsidR="00A03145" w:rsidRPr="004E592A" w:rsidRDefault="00A03145" w:rsidP="008800FD">
            <w:pPr>
              <w:rPr>
                <w:color w:val="000000"/>
                <w:sz w:val="20"/>
                <w:szCs w:val="20"/>
              </w:rPr>
            </w:pPr>
            <w:r w:rsidRPr="004E592A">
              <w:rPr>
                <w:color w:val="000000"/>
                <w:sz w:val="20"/>
                <w:szCs w:val="20"/>
              </w:rPr>
              <w:t>2.941</w:t>
            </w:r>
          </w:p>
        </w:tc>
        <w:tc>
          <w:tcPr>
            <w:tcW w:w="993" w:type="dxa"/>
            <w:tcBorders>
              <w:top w:val="nil"/>
              <w:left w:val="nil"/>
              <w:bottom w:val="nil"/>
              <w:right w:val="nil"/>
            </w:tcBorders>
            <w:shd w:val="clear" w:color="auto" w:fill="auto"/>
            <w:noWrap/>
            <w:vAlign w:val="center"/>
            <w:hideMark/>
          </w:tcPr>
          <w:p w14:paraId="670DA3DD" w14:textId="77777777" w:rsidR="00A03145" w:rsidRPr="004E592A" w:rsidRDefault="00A03145" w:rsidP="008800FD">
            <w:pPr>
              <w:rPr>
                <w:b/>
                <w:bCs/>
                <w:color w:val="000000"/>
                <w:sz w:val="20"/>
                <w:szCs w:val="20"/>
              </w:rPr>
            </w:pPr>
            <w:r w:rsidRPr="004E592A">
              <w:rPr>
                <w:b/>
                <w:bCs/>
                <w:color w:val="000000"/>
                <w:sz w:val="20"/>
                <w:szCs w:val="20"/>
              </w:rPr>
              <w:t>0.004</w:t>
            </w:r>
          </w:p>
        </w:tc>
        <w:tc>
          <w:tcPr>
            <w:tcW w:w="972" w:type="dxa"/>
            <w:tcBorders>
              <w:top w:val="nil"/>
              <w:left w:val="nil"/>
              <w:bottom w:val="nil"/>
              <w:right w:val="nil"/>
            </w:tcBorders>
            <w:shd w:val="clear" w:color="auto" w:fill="auto"/>
            <w:noWrap/>
            <w:vAlign w:val="center"/>
            <w:hideMark/>
          </w:tcPr>
          <w:p w14:paraId="115446F4" w14:textId="77777777" w:rsidR="00A03145" w:rsidRPr="004E592A" w:rsidRDefault="00A03145" w:rsidP="008800FD">
            <w:pPr>
              <w:rPr>
                <w:color w:val="000000"/>
                <w:sz w:val="20"/>
                <w:szCs w:val="20"/>
              </w:rPr>
            </w:pPr>
            <w:r w:rsidRPr="004E592A">
              <w:rPr>
                <w:color w:val="000000"/>
                <w:sz w:val="20"/>
                <w:szCs w:val="20"/>
              </w:rPr>
              <w:t>0.002</w:t>
            </w:r>
          </w:p>
        </w:tc>
        <w:tc>
          <w:tcPr>
            <w:tcW w:w="666" w:type="dxa"/>
            <w:tcBorders>
              <w:top w:val="nil"/>
              <w:left w:val="nil"/>
              <w:bottom w:val="nil"/>
              <w:right w:val="nil"/>
            </w:tcBorders>
            <w:shd w:val="clear" w:color="auto" w:fill="auto"/>
            <w:noWrap/>
            <w:vAlign w:val="center"/>
            <w:hideMark/>
          </w:tcPr>
          <w:p w14:paraId="6932C72B" w14:textId="77777777" w:rsidR="00A03145" w:rsidRPr="004E592A" w:rsidRDefault="00A03145" w:rsidP="008800FD">
            <w:pPr>
              <w:rPr>
                <w:color w:val="000000"/>
                <w:sz w:val="20"/>
                <w:szCs w:val="20"/>
              </w:rPr>
            </w:pPr>
            <w:r w:rsidRPr="004E592A">
              <w:rPr>
                <w:color w:val="000000"/>
                <w:sz w:val="20"/>
                <w:szCs w:val="20"/>
              </w:rPr>
              <w:t>0.014</w:t>
            </w:r>
          </w:p>
        </w:tc>
        <w:tc>
          <w:tcPr>
            <w:tcW w:w="913" w:type="dxa"/>
            <w:tcBorders>
              <w:top w:val="nil"/>
              <w:left w:val="nil"/>
              <w:bottom w:val="nil"/>
              <w:right w:val="nil"/>
            </w:tcBorders>
            <w:shd w:val="clear" w:color="auto" w:fill="auto"/>
            <w:noWrap/>
            <w:vAlign w:val="center"/>
            <w:hideMark/>
          </w:tcPr>
          <w:p w14:paraId="5C0FB63A" w14:textId="77777777" w:rsidR="00A03145" w:rsidRPr="004E592A" w:rsidRDefault="00A03145" w:rsidP="008800FD">
            <w:pPr>
              <w:rPr>
                <w:color w:val="000000"/>
                <w:sz w:val="20"/>
                <w:szCs w:val="20"/>
              </w:rPr>
            </w:pPr>
            <w:r w:rsidRPr="004E592A">
              <w:rPr>
                <w:color w:val="000000"/>
                <w:sz w:val="20"/>
                <w:szCs w:val="20"/>
              </w:rPr>
              <w:t>0.114</w:t>
            </w:r>
          </w:p>
        </w:tc>
        <w:tc>
          <w:tcPr>
            <w:tcW w:w="995" w:type="dxa"/>
            <w:tcBorders>
              <w:top w:val="nil"/>
              <w:left w:val="nil"/>
              <w:bottom w:val="nil"/>
              <w:right w:val="nil"/>
            </w:tcBorders>
            <w:shd w:val="clear" w:color="auto" w:fill="auto"/>
            <w:noWrap/>
            <w:vAlign w:val="center"/>
            <w:hideMark/>
          </w:tcPr>
          <w:p w14:paraId="61CEC7B4" w14:textId="77777777" w:rsidR="00A03145" w:rsidRPr="004E592A" w:rsidRDefault="00A03145" w:rsidP="008800FD">
            <w:pPr>
              <w:rPr>
                <w:color w:val="000000"/>
                <w:sz w:val="20"/>
                <w:szCs w:val="20"/>
              </w:rPr>
            </w:pPr>
            <w:r w:rsidRPr="004E592A">
              <w:rPr>
                <w:color w:val="000000"/>
                <w:sz w:val="20"/>
                <w:szCs w:val="20"/>
              </w:rPr>
              <w:t>0.909</w:t>
            </w:r>
          </w:p>
        </w:tc>
      </w:tr>
      <w:tr w:rsidR="00A03145" w:rsidRPr="004E592A" w14:paraId="2B613A91" w14:textId="77777777" w:rsidTr="008800FD">
        <w:trPr>
          <w:trHeight w:val="320"/>
        </w:trPr>
        <w:tc>
          <w:tcPr>
            <w:tcW w:w="1449" w:type="dxa"/>
            <w:tcBorders>
              <w:top w:val="nil"/>
              <w:left w:val="nil"/>
              <w:bottom w:val="single" w:sz="4" w:space="0" w:color="auto"/>
              <w:right w:val="nil"/>
            </w:tcBorders>
            <w:shd w:val="clear" w:color="auto" w:fill="auto"/>
            <w:noWrap/>
            <w:vAlign w:val="center"/>
            <w:hideMark/>
          </w:tcPr>
          <w:p w14:paraId="51AE31E1" w14:textId="77777777" w:rsidR="00A03145" w:rsidRPr="004E592A" w:rsidRDefault="00A03145" w:rsidP="008800FD">
            <w:pPr>
              <w:rPr>
                <w:color w:val="000000"/>
                <w:sz w:val="20"/>
                <w:szCs w:val="20"/>
              </w:rPr>
            </w:pPr>
            <w:r w:rsidRPr="004E592A">
              <w:rPr>
                <w:color w:val="000000"/>
                <w:sz w:val="20"/>
                <w:szCs w:val="20"/>
              </w:rPr>
              <w:t>Onychiuridae</w:t>
            </w:r>
          </w:p>
        </w:tc>
        <w:tc>
          <w:tcPr>
            <w:tcW w:w="2398" w:type="dxa"/>
            <w:tcBorders>
              <w:top w:val="nil"/>
              <w:left w:val="nil"/>
              <w:bottom w:val="single" w:sz="4" w:space="0" w:color="auto"/>
              <w:right w:val="nil"/>
            </w:tcBorders>
            <w:shd w:val="clear" w:color="auto" w:fill="auto"/>
            <w:vAlign w:val="center"/>
            <w:hideMark/>
          </w:tcPr>
          <w:p w14:paraId="22BC537D" w14:textId="77777777" w:rsidR="00A03145" w:rsidRPr="004E592A" w:rsidRDefault="00A03145" w:rsidP="008800FD">
            <w:pPr>
              <w:rPr>
                <w:i/>
                <w:iCs/>
                <w:color w:val="000000"/>
                <w:sz w:val="20"/>
                <w:szCs w:val="20"/>
              </w:rPr>
            </w:pPr>
            <w:r w:rsidRPr="004E592A">
              <w:rPr>
                <w:i/>
                <w:iCs/>
                <w:color w:val="000000"/>
                <w:sz w:val="20"/>
                <w:szCs w:val="20"/>
              </w:rPr>
              <w:t xml:space="preserve">Orthonychiurus </w:t>
            </w:r>
            <w:r w:rsidRPr="004E592A">
              <w:rPr>
                <w:color w:val="000000"/>
                <w:sz w:val="20"/>
                <w:szCs w:val="20"/>
              </w:rPr>
              <w:t xml:space="preserve">cf. </w:t>
            </w:r>
            <w:r w:rsidRPr="004E592A">
              <w:rPr>
                <w:i/>
                <w:iCs/>
                <w:color w:val="000000"/>
                <w:sz w:val="20"/>
                <w:szCs w:val="20"/>
              </w:rPr>
              <w:t>folsomi</w:t>
            </w:r>
          </w:p>
        </w:tc>
        <w:tc>
          <w:tcPr>
            <w:tcW w:w="972" w:type="dxa"/>
            <w:tcBorders>
              <w:top w:val="nil"/>
              <w:left w:val="nil"/>
              <w:bottom w:val="single" w:sz="4" w:space="0" w:color="auto"/>
              <w:right w:val="nil"/>
            </w:tcBorders>
            <w:shd w:val="clear" w:color="auto" w:fill="auto"/>
            <w:noWrap/>
            <w:vAlign w:val="center"/>
            <w:hideMark/>
          </w:tcPr>
          <w:p w14:paraId="2DDBB894" w14:textId="77777777" w:rsidR="00A03145" w:rsidRPr="004E592A" w:rsidRDefault="00A03145" w:rsidP="008800FD">
            <w:pPr>
              <w:rPr>
                <w:color w:val="000000"/>
                <w:sz w:val="20"/>
                <w:szCs w:val="20"/>
              </w:rPr>
            </w:pPr>
            <w:r w:rsidRPr="004E592A">
              <w:rPr>
                <w:color w:val="000000"/>
                <w:sz w:val="20"/>
                <w:szCs w:val="20"/>
              </w:rPr>
              <w:t>0.208</w:t>
            </w:r>
          </w:p>
        </w:tc>
        <w:tc>
          <w:tcPr>
            <w:tcW w:w="666" w:type="dxa"/>
            <w:tcBorders>
              <w:top w:val="nil"/>
              <w:left w:val="nil"/>
              <w:bottom w:val="single" w:sz="4" w:space="0" w:color="auto"/>
              <w:right w:val="nil"/>
            </w:tcBorders>
            <w:shd w:val="clear" w:color="auto" w:fill="auto"/>
            <w:noWrap/>
            <w:vAlign w:val="center"/>
            <w:hideMark/>
          </w:tcPr>
          <w:p w14:paraId="6144DB42" w14:textId="77777777" w:rsidR="00A03145" w:rsidRPr="004E592A" w:rsidRDefault="00A03145" w:rsidP="008800FD">
            <w:pPr>
              <w:rPr>
                <w:color w:val="000000"/>
                <w:sz w:val="20"/>
                <w:szCs w:val="20"/>
              </w:rPr>
            </w:pPr>
            <w:r w:rsidRPr="004E592A">
              <w:rPr>
                <w:color w:val="000000"/>
                <w:sz w:val="20"/>
                <w:szCs w:val="20"/>
              </w:rPr>
              <w:t>0.008</w:t>
            </w:r>
          </w:p>
        </w:tc>
        <w:tc>
          <w:tcPr>
            <w:tcW w:w="766" w:type="dxa"/>
            <w:tcBorders>
              <w:top w:val="nil"/>
              <w:left w:val="nil"/>
              <w:bottom w:val="single" w:sz="4" w:space="0" w:color="auto"/>
              <w:right w:val="nil"/>
            </w:tcBorders>
            <w:shd w:val="clear" w:color="auto" w:fill="auto"/>
            <w:noWrap/>
            <w:vAlign w:val="center"/>
            <w:hideMark/>
          </w:tcPr>
          <w:p w14:paraId="299C567C" w14:textId="77777777" w:rsidR="00A03145" w:rsidRPr="004E592A" w:rsidRDefault="00A03145" w:rsidP="008800FD">
            <w:pPr>
              <w:rPr>
                <w:color w:val="000000"/>
                <w:sz w:val="20"/>
                <w:szCs w:val="20"/>
              </w:rPr>
            </w:pPr>
            <w:r w:rsidRPr="004E592A">
              <w:rPr>
                <w:color w:val="000000"/>
                <w:sz w:val="20"/>
                <w:szCs w:val="20"/>
              </w:rPr>
              <w:t>26.475</w:t>
            </w:r>
          </w:p>
        </w:tc>
        <w:tc>
          <w:tcPr>
            <w:tcW w:w="976" w:type="dxa"/>
            <w:tcBorders>
              <w:top w:val="nil"/>
              <w:left w:val="nil"/>
              <w:bottom w:val="single" w:sz="4" w:space="0" w:color="auto"/>
              <w:right w:val="nil"/>
            </w:tcBorders>
            <w:shd w:val="clear" w:color="auto" w:fill="auto"/>
            <w:noWrap/>
            <w:vAlign w:val="center"/>
            <w:hideMark/>
          </w:tcPr>
          <w:p w14:paraId="6DAE8EEA"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single" w:sz="4" w:space="0" w:color="auto"/>
              <w:right w:val="nil"/>
            </w:tcBorders>
            <w:shd w:val="clear" w:color="auto" w:fill="auto"/>
            <w:noWrap/>
            <w:vAlign w:val="center"/>
            <w:hideMark/>
          </w:tcPr>
          <w:p w14:paraId="5CAD85DE" w14:textId="77777777" w:rsidR="00A03145" w:rsidRPr="004E592A" w:rsidRDefault="00A03145" w:rsidP="008800FD">
            <w:pPr>
              <w:rPr>
                <w:color w:val="000000"/>
                <w:sz w:val="20"/>
                <w:szCs w:val="20"/>
              </w:rPr>
            </w:pPr>
            <w:r w:rsidRPr="004E592A">
              <w:rPr>
                <w:color w:val="000000"/>
                <w:sz w:val="20"/>
                <w:szCs w:val="20"/>
              </w:rPr>
              <w:t>0.543</w:t>
            </w:r>
          </w:p>
        </w:tc>
        <w:tc>
          <w:tcPr>
            <w:tcW w:w="666" w:type="dxa"/>
            <w:tcBorders>
              <w:top w:val="nil"/>
              <w:left w:val="nil"/>
              <w:bottom w:val="single" w:sz="4" w:space="0" w:color="auto"/>
              <w:right w:val="nil"/>
            </w:tcBorders>
            <w:shd w:val="clear" w:color="auto" w:fill="auto"/>
            <w:noWrap/>
            <w:vAlign w:val="center"/>
            <w:hideMark/>
          </w:tcPr>
          <w:p w14:paraId="07F56DFE" w14:textId="77777777" w:rsidR="00A03145" w:rsidRPr="004E592A" w:rsidRDefault="00A03145" w:rsidP="008800FD">
            <w:pPr>
              <w:rPr>
                <w:color w:val="000000"/>
                <w:sz w:val="20"/>
                <w:szCs w:val="20"/>
              </w:rPr>
            </w:pPr>
            <w:r w:rsidRPr="004E592A">
              <w:rPr>
                <w:color w:val="000000"/>
                <w:sz w:val="20"/>
                <w:szCs w:val="20"/>
              </w:rPr>
              <w:t>0.27</w:t>
            </w:r>
          </w:p>
        </w:tc>
        <w:tc>
          <w:tcPr>
            <w:tcW w:w="771" w:type="dxa"/>
            <w:tcBorders>
              <w:top w:val="nil"/>
              <w:left w:val="nil"/>
              <w:bottom w:val="single" w:sz="4" w:space="0" w:color="auto"/>
              <w:right w:val="nil"/>
            </w:tcBorders>
            <w:shd w:val="clear" w:color="auto" w:fill="auto"/>
            <w:noWrap/>
            <w:vAlign w:val="center"/>
            <w:hideMark/>
          </w:tcPr>
          <w:p w14:paraId="6D8962AB" w14:textId="77777777" w:rsidR="00A03145" w:rsidRPr="004E592A" w:rsidRDefault="00A03145" w:rsidP="008800FD">
            <w:pPr>
              <w:rPr>
                <w:color w:val="000000"/>
                <w:sz w:val="20"/>
                <w:szCs w:val="20"/>
              </w:rPr>
            </w:pPr>
            <w:r w:rsidRPr="004E592A">
              <w:rPr>
                <w:color w:val="000000"/>
                <w:sz w:val="20"/>
                <w:szCs w:val="20"/>
              </w:rPr>
              <w:t>2.016</w:t>
            </w:r>
          </w:p>
        </w:tc>
        <w:tc>
          <w:tcPr>
            <w:tcW w:w="993" w:type="dxa"/>
            <w:tcBorders>
              <w:top w:val="nil"/>
              <w:left w:val="nil"/>
              <w:bottom w:val="single" w:sz="4" w:space="0" w:color="auto"/>
              <w:right w:val="nil"/>
            </w:tcBorders>
            <w:shd w:val="clear" w:color="auto" w:fill="auto"/>
            <w:noWrap/>
            <w:vAlign w:val="center"/>
            <w:hideMark/>
          </w:tcPr>
          <w:p w14:paraId="4A9B1934" w14:textId="77777777" w:rsidR="00A03145" w:rsidRPr="004E592A" w:rsidRDefault="00A03145" w:rsidP="008800FD">
            <w:pPr>
              <w:rPr>
                <w:color w:val="000000"/>
                <w:sz w:val="20"/>
                <w:szCs w:val="20"/>
              </w:rPr>
            </w:pPr>
            <w:r w:rsidRPr="004E592A">
              <w:rPr>
                <w:color w:val="000000"/>
                <w:sz w:val="20"/>
                <w:szCs w:val="20"/>
              </w:rPr>
              <w:t>0.052</w:t>
            </w:r>
          </w:p>
        </w:tc>
        <w:tc>
          <w:tcPr>
            <w:tcW w:w="972" w:type="dxa"/>
            <w:tcBorders>
              <w:top w:val="nil"/>
              <w:left w:val="nil"/>
              <w:bottom w:val="single" w:sz="4" w:space="0" w:color="auto"/>
              <w:right w:val="nil"/>
            </w:tcBorders>
            <w:shd w:val="clear" w:color="auto" w:fill="auto"/>
            <w:noWrap/>
            <w:vAlign w:val="center"/>
            <w:hideMark/>
          </w:tcPr>
          <w:p w14:paraId="3B22CD10" w14:textId="77777777" w:rsidR="00A03145" w:rsidRPr="004E592A" w:rsidRDefault="00A03145" w:rsidP="008800FD">
            <w:pPr>
              <w:rPr>
                <w:color w:val="000000"/>
                <w:sz w:val="20"/>
                <w:szCs w:val="20"/>
              </w:rPr>
            </w:pPr>
            <w:r w:rsidRPr="004E592A">
              <w:rPr>
                <w:color w:val="000000"/>
                <w:sz w:val="20"/>
                <w:szCs w:val="20"/>
              </w:rPr>
              <w:t>-0.039</w:t>
            </w:r>
          </w:p>
        </w:tc>
        <w:tc>
          <w:tcPr>
            <w:tcW w:w="666" w:type="dxa"/>
            <w:tcBorders>
              <w:top w:val="nil"/>
              <w:left w:val="nil"/>
              <w:bottom w:val="single" w:sz="4" w:space="0" w:color="auto"/>
              <w:right w:val="nil"/>
            </w:tcBorders>
            <w:shd w:val="clear" w:color="auto" w:fill="auto"/>
            <w:noWrap/>
            <w:vAlign w:val="center"/>
            <w:hideMark/>
          </w:tcPr>
          <w:p w14:paraId="4121AB3D" w14:textId="77777777" w:rsidR="00A03145" w:rsidRPr="004E592A" w:rsidRDefault="00A03145" w:rsidP="008800FD">
            <w:pPr>
              <w:rPr>
                <w:color w:val="000000"/>
                <w:sz w:val="20"/>
                <w:szCs w:val="20"/>
              </w:rPr>
            </w:pPr>
            <w:r w:rsidRPr="004E592A">
              <w:rPr>
                <w:color w:val="000000"/>
                <w:sz w:val="20"/>
                <w:szCs w:val="20"/>
              </w:rPr>
              <w:t>0.014</w:t>
            </w:r>
          </w:p>
        </w:tc>
        <w:tc>
          <w:tcPr>
            <w:tcW w:w="913" w:type="dxa"/>
            <w:tcBorders>
              <w:top w:val="nil"/>
              <w:left w:val="nil"/>
              <w:bottom w:val="single" w:sz="4" w:space="0" w:color="auto"/>
              <w:right w:val="nil"/>
            </w:tcBorders>
            <w:shd w:val="clear" w:color="auto" w:fill="auto"/>
            <w:noWrap/>
            <w:vAlign w:val="center"/>
            <w:hideMark/>
          </w:tcPr>
          <w:p w14:paraId="43B3277D" w14:textId="77777777" w:rsidR="00A03145" w:rsidRPr="004E592A" w:rsidRDefault="00A03145" w:rsidP="008800FD">
            <w:pPr>
              <w:rPr>
                <w:color w:val="000000"/>
                <w:sz w:val="20"/>
                <w:szCs w:val="20"/>
              </w:rPr>
            </w:pPr>
            <w:r w:rsidRPr="004E592A">
              <w:rPr>
                <w:color w:val="000000"/>
                <w:sz w:val="20"/>
                <w:szCs w:val="20"/>
              </w:rPr>
              <w:t>-2.834</w:t>
            </w:r>
          </w:p>
        </w:tc>
        <w:tc>
          <w:tcPr>
            <w:tcW w:w="995" w:type="dxa"/>
            <w:tcBorders>
              <w:top w:val="nil"/>
              <w:left w:val="nil"/>
              <w:bottom w:val="single" w:sz="4" w:space="0" w:color="auto"/>
              <w:right w:val="nil"/>
            </w:tcBorders>
            <w:shd w:val="clear" w:color="auto" w:fill="auto"/>
            <w:noWrap/>
            <w:vAlign w:val="center"/>
            <w:hideMark/>
          </w:tcPr>
          <w:p w14:paraId="4AFEC891" w14:textId="77777777" w:rsidR="00A03145" w:rsidRPr="004E592A" w:rsidRDefault="00A03145" w:rsidP="008800FD">
            <w:pPr>
              <w:rPr>
                <w:b/>
                <w:bCs/>
                <w:color w:val="000000"/>
                <w:sz w:val="20"/>
                <w:szCs w:val="20"/>
              </w:rPr>
            </w:pPr>
            <w:r w:rsidRPr="004E592A">
              <w:rPr>
                <w:b/>
                <w:bCs/>
                <w:color w:val="000000"/>
                <w:sz w:val="20"/>
                <w:szCs w:val="20"/>
              </w:rPr>
              <w:t>0.006</w:t>
            </w:r>
          </w:p>
        </w:tc>
      </w:tr>
      <w:tr w:rsidR="00A03145" w:rsidRPr="004E592A" w14:paraId="79E6DC13" w14:textId="77777777" w:rsidTr="008800FD">
        <w:trPr>
          <w:trHeight w:val="320"/>
        </w:trPr>
        <w:tc>
          <w:tcPr>
            <w:tcW w:w="1449" w:type="dxa"/>
            <w:tcBorders>
              <w:top w:val="nil"/>
              <w:left w:val="nil"/>
              <w:bottom w:val="nil"/>
              <w:right w:val="nil"/>
            </w:tcBorders>
            <w:shd w:val="clear" w:color="auto" w:fill="auto"/>
            <w:noWrap/>
            <w:vAlign w:val="center"/>
            <w:hideMark/>
          </w:tcPr>
          <w:p w14:paraId="4C10A8FD"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362FC35C"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616664E8"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3039F2DF" w14:textId="77777777" w:rsidR="00A03145" w:rsidRPr="004E592A" w:rsidRDefault="00A03145" w:rsidP="008800FD">
            <w:pPr>
              <w:rPr>
                <w:sz w:val="20"/>
                <w:szCs w:val="20"/>
              </w:rPr>
            </w:pPr>
          </w:p>
        </w:tc>
        <w:tc>
          <w:tcPr>
            <w:tcW w:w="766" w:type="dxa"/>
            <w:tcBorders>
              <w:top w:val="nil"/>
              <w:left w:val="nil"/>
              <w:bottom w:val="nil"/>
              <w:right w:val="nil"/>
            </w:tcBorders>
            <w:shd w:val="clear" w:color="auto" w:fill="auto"/>
            <w:noWrap/>
            <w:vAlign w:val="center"/>
            <w:hideMark/>
          </w:tcPr>
          <w:p w14:paraId="3A271FA4" w14:textId="77777777" w:rsidR="00A03145" w:rsidRPr="004E592A" w:rsidRDefault="00A03145" w:rsidP="008800FD">
            <w:pPr>
              <w:rPr>
                <w:sz w:val="20"/>
                <w:szCs w:val="20"/>
              </w:rPr>
            </w:pPr>
          </w:p>
        </w:tc>
        <w:tc>
          <w:tcPr>
            <w:tcW w:w="976" w:type="dxa"/>
            <w:tcBorders>
              <w:top w:val="nil"/>
              <w:left w:val="nil"/>
              <w:bottom w:val="nil"/>
              <w:right w:val="nil"/>
            </w:tcBorders>
            <w:shd w:val="clear" w:color="auto" w:fill="auto"/>
            <w:noWrap/>
            <w:vAlign w:val="center"/>
            <w:hideMark/>
          </w:tcPr>
          <w:p w14:paraId="09F5AD20"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30FF503C"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4DB5DCB2" w14:textId="77777777" w:rsidR="00A03145" w:rsidRPr="004E592A" w:rsidRDefault="00A03145" w:rsidP="008800FD">
            <w:pPr>
              <w:rPr>
                <w:sz w:val="20"/>
                <w:szCs w:val="20"/>
              </w:rPr>
            </w:pPr>
          </w:p>
        </w:tc>
        <w:tc>
          <w:tcPr>
            <w:tcW w:w="771" w:type="dxa"/>
            <w:tcBorders>
              <w:top w:val="nil"/>
              <w:left w:val="nil"/>
              <w:bottom w:val="nil"/>
              <w:right w:val="nil"/>
            </w:tcBorders>
            <w:shd w:val="clear" w:color="auto" w:fill="auto"/>
            <w:noWrap/>
            <w:vAlign w:val="center"/>
            <w:hideMark/>
          </w:tcPr>
          <w:p w14:paraId="54E07CC4" w14:textId="77777777" w:rsidR="00A03145" w:rsidRPr="004E592A" w:rsidRDefault="00A03145" w:rsidP="008800FD">
            <w:pPr>
              <w:rPr>
                <w:sz w:val="20"/>
                <w:szCs w:val="20"/>
              </w:rPr>
            </w:pPr>
          </w:p>
        </w:tc>
        <w:tc>
          <w:tcPr>
            <w:tcW w:w="993" w:type="dxa"/>
            <w:tcBorders>
              <w:top w:val="nil"/>
              <w:left w:val="nil"/>
              <w:bottom w:val="nil"/>
              <w:right w:val="nil"/>
            </w:tcBorders>
            <w:shd w:val="clear" w:color="auto" w:fill="auto"/>
            <w:noWrap/>
            <w:vAlign w:val="center"/>
            <w:hideMark/>
          </w:tcPr>
          <w:p w14:paraId="431F5ED1"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25855C2F"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082E2BE7" w14:textId="77777777" w:rsidR="00A03145" w:rsidRPr="004E592A" w:rsidRDefault="00A03145" w:rsidP="008800FD">
            <w:pPr>
              <w:rPr>
                <w:sz w:val="20"/>
                <w:szCs w:val="20"/>
              </w:rPr>
            </w:pPr>
          </w:p>
        </w:tc>
        <w:tc>
          <w:tcPr>
            <w:tcW w:w="913" w:type="dxa"/>
            <w:tcBorders>
              <w:top w:val="nil"/>
              <w:left w:val="nil"/>
              <w:bottom w:val="nil"/>
              <w:right w:val="nil"/>
            </w:tcBorders>
            <w:shd w:val="clear" w:color="auto" w:fill="auto"/>
            <w:noWrap/>
            <w:vAlign w:val="center"/>
            <w:hideMark/>
          </w:tcPr>
          <w:p w14:paraId="6E56F290" w14:textId="77777777" w:rsidR="00A03145" w:rsidRPr="004E592A" w:rsidRDefault="00A03145" w:rsidP="008800FD">
            <w:pPr>
              <w:rPr>
                <w:sz w:val="20"/>
                <w:szCs w:val="20"/>
              </w:rPr>
            </w:pPr>
          </w:p>
        </w:tc>
        <w:tc>
          <w:tcPr>
            <w:tcW w:w="995" w:type="dxa"/>
            <w:tcBorders>
              <w:top w:val="nil"/>
              <w:left w:val="nil"/>
              <w:bottom w:val="nil"/>
              <w:right w:val="nil"/>
            </w:tcBorders>
            <w:shd w:val="clear" w:color="auto" w:fill="auto"/>
            <w:noWrap/>
            <w:vAlign w:val="center"/>
            <w:hideMark/>
          </w:tcPr>
          <w:p w14:paraId="18A4809E" w14:textId="77777777" w:rsidR="00A03145" w:rsidRPr="004E592A" w:rsidRDefault="00A03145" w:rsidP="008800FD">
            <w:pPr>
              <w:rPr>
                <w:sz w:val="20"/>
                <w:szCs w:val="20"/>
              </w:rPr>
            </w:pPr>
          </w:p>
        </w:tc>
      </w:tr>
      <w:tr w:rsidR="00A03145" w:rsidRPr="004E592A" w14:paraId="6F058354" w14:textId="77777777" w:rsidTr="008800FD">
        <w:trPr>
          <w:trHeight w:val="360"/>
        </w:trPr>
        <w:tc>
          <w:tcPr>
            <w:tcW w:w="1449" w:type="dxa"/>
            <w:tcBorders>
              <w:top w:val="nil"/>
              <w:left w:val="nil"/>
              <w:bottom w:val="single" w:sz="4" w:space="0" w:color="auto"/>
              <w:right w:val="nil"/>
            </w:tcBorders>
            <w:shd w:val="clear" w:color="auto" w:fill="auto"/>
            <w:vAlign w:val="center"/>
            <w:hideMark/>
          </w:tcPr>
          <w:p w14:paraId="2895CB53" w14:textId="77777777" w:rsidR="00A03145" w:rsidRPr="004E592A" w:rsidRDefault="00A03145" w:rsidP="008800FD">
            <w:pPr>
              <w:rPr>
                <w:b/>
                <w:bCs/>
                <w:i/>
                <w:iCs/>
                <w:color w:val="000000"/>
                <w:sz w:val="20"/>
                <w:szCs w:val="20"/>
              </w:rPr>
            </w:pPr>
            <w:r w:rsidRPr="004E592A">
              <w:rPr>
                <w:b/>
                <w:bCs/>
                <w:i/>
                <w:iCs/>
                <w:color w:val="000000"/>
                <w:sz w:val="20"/>
                <w:szCs w:val="20"/>
              </w:rPr>
              <w:t>CT</w:t>
            </w:r>
            <w:r w:rsidRPr="004E592A">
              <w:rPr>
                <w:b/>
                <w:bCs/>
                <w:i/>
                <w:iCs/>
                <w:color w:val="000000"/>
                <w:sz w:val="20"/>
                <w:szCs w:val="20"/>
                <w:vertAlign w:val="subscript"/>
              </w:rPr>
              <w:t>max</w:t>
            </w:r>
          </w:p>
        </w:tc>
        <w:tc>
          <w:tcPr>
            <w:tcW w:w="2398" w:type="dxa"/>
            <w:tcBorders>
              <w:top w:val="nil"/>
              <w:left w:val="nil"/>
              <w:bottom w:val="single" w:sz="4" w:space="0" w:color="auto"/>
              <w:right w:val="nil"/>
            </w:tcBorders>
            <w:shd w:val="clear" w:color="auto" w:fill="auto"/>
            <w:noWrap/>
            <w:vAlign w:val="center"/>
            <w:hideMark/>
          </w:tcPr>
          <w:p w14:paraId="15A603E6" w14:textId="77777777" w:rsidR="00A03145" w:rsidRPr="004E592A" w:rsidRDefault="00A03145" w:rsidP="008800FD">
            <w:pPr>
              <w:rPr>
                <w:b/>
                <w:bCs/>
                <w:i/>
                <w:iCs/>
                <w:color w:val="000000"/>
                <w:sz w:val="20"/>
                <w:szCs w:val="20"/>
              </w:rPr>
            </w:pPr>
          </w:p>
        </w:tc>
        <w:tc>
          <w:tcPr>
            <w:tcW w:w="972" w:type="dxa"/>
            <w:tcBorders>
              <w:top w:val="nil"/>
              <w:left w:val="nil"/>
              <w:bottom w:val="single" w:sz="4" w:space="0" w:color="auto"/>
              <w:right w:val="nil"/>
            </w:tcBorders>
            <w:shd w:val="clear" w:color="auto" w:fill="auto"/>
            <w:noWrap/>
            <w:vAlign w:val="center"/>
            <w:hideMark/>
          </w:tcPr>
          <w:p w14:paraId="1CF052BE" w14:textId="77777777" w:rsidR="00A03145" w:rsidRPr="004E592A" w:rsidRDefault="00A03145" w:rsidP="008800FD">
            <w:pPr>
              <w:rPr>
                <w:color w:val="000000"/>
                <w:sz w:val="20"/>
                <w:szCs w:val="20"/>
              </w:rPr>
            </w:pPr>
            <w:r w:rsidRPr="004E592A">
              <w:rPr>
                <w:color w:val="000000"/>
                <w:sz w:val="20"/>
                <w:szCs w:val="20"/>
              </w:rPr>
              <w:t> </w:t>
            </w:r>
          </w:p>
        </w:tc>
        <w:tc>
          <w:tcPr>
            <w:tcW w:w="666" w:type="dxa"/>
            <w:tcBorders>
              <w:top w:val="nil"/>
              <w:left w:val="nil"/>
              <w:bottom w:val="single" w:sz="4" w:space="0" w:color="auto"/>
              <w:right w:val="nil"/>
            </w:tcBorders>
            <w:shd w:val="clear" w:color="auto" w:fill="auto"/>
            <w:noWrap/>
            <w:vAlign w:val="center"/>
            <w:hideMark/>
          </w:tcPr>
          <w:p w14:paraId="4AA301BD" w14:textId="77777777" w:rsidR="00A03145" w:rsidRPr="004E592A" w:rsidRDefault="00A03145" w:rsidP="008800FD">
            <w:pPr>
              <w:rPr>
                <w:color w:val="000000"/>
                <w:sz w:val="20"/>
                <w:szCs w:val="20"/>
              </w:rPr>
            </w:pPr>
            <w:r w:rsidRPr="004E592A">
              <w:rPr>
                <w:color w:val="000000"/>
                <w:sz w:val="20"/>
                <w:szCs w:val="20"/>
              </w:rPr>
              <w:t> </w:t>
            </w:r>
          </w:p>
        </w:tc>
        <w:tc>
          <w:tcPr>
            <w:tcW w:w="766" w:type="dxa"/>
            <w:tcBorders>
              <w:top w:val="nil"/>
              <w:left w:val="nil"/>
              <w:bottom w:val="single" w:sz="4" w:space="0" w:color="auto"/>
              <w:right w:val="nil"/>
            </w:tcBorders>
            <w:shd w:val="clear" w:color="auto" w:fill="auto"/>
            <w:noWrap/>
            <w:vAlign w:val="center"/>
            <w:hideMark/>
          </w:tcPr>
          <w:p w14:paraId="6A868AC5" w14:textId="77777777" w:rsidR="00A03145" w:rsidRPr="004E592A" w:rsidRDefault="00A03145" w:rsidP="008800FD">
            <w:pPr>
              <w:rPr>
                <w:color w:val="000000"/>
                <w:sz w:val="20"/>
                <w:szCs w:val="20"/>
              </w:rPr>
            </w:pPr>
            <w:r w:rsidRPr="004E592A">
              <w:rPr>
                <w:color w:val="000000"/>
                <w:sz w:val="20"/>
                <w:szCs w:val="20"/>
              </w:rPr>
              <w:t> </w:t>
            </w:r>
          </w:p>
        </w:tc>
        <w:tc>
          <w:tcPr>
            <w:tcW w:w="976" w:type="dxa"/>
            <w:tcBorders>
              <w:top w:val="nil"/>
              <w:left w:val="nil"/>
              <w:bottom w:val="single" w:sz="4" w:space="0" w:color="auto"/>
              <w:right w:val="nil"/>
            </w:tcBorders>
            <w:shd w:val="clear" w:color="auto" w:fill="auto"/>
            <w:noWrap/>
            <w:vAlign w:val="center"/>
            <w:hideMark/>
          </w:tcPr>
          <w:p w14:paraId="4686A2F9" w14:textId="77777777" w:rsidR="00A03145" w:rsidRPr="004E592A" w:rsidRDefault="00A03145" w:rsidP="008800FD">
            <w:pPr>
              <w:rPr>
                <w:color w:val="000000"/>
                <w:sz w:val="20"/>
                <w:szCs w:val="20"/>
              </w:rPr>
            </w:pPr>
            <w:r w:rsidRPr="004E592A">
              <w:rPr>
                <w:color w:val="000000"/>
                <w:sz w:val="20"/>
                <w:szCs w:val="20"/>
              </w:rPr>
              <w:t> </w:t>
            </w:r>
          </w:p>
        </w:tc>
        <w:tc>
          <w:tcPr>
            <w:tcW w:w="972" w:type="dxa"/>
            <w:tcBorders>
              <w:top w:val="nil"/>
              <w:left w:val="nil"/>
              <w:bottom w:val="single" w:sz="4" w:space="0" w:color="auto"/>
              <w:right w:val="nil"/>
            </w:tcBorders>
            <w:shd w:val="clear" w:color="auto" w:fill="auto"/>
            <w:noWrap/>
            <w:vAlign w:val="center"/>
            <w:hideMark/>
          </w:tcPr>
          <w:p w14:paraId="36270A84" w14:textId="77777777" w:rsidR="00A03145" w:rsidRPr="004E592A" w:rsidRDefault="00A03145" w:rsidP="008800FD">
            <w:pPr>
              <w:rPr>
                <w:color w:val="000000"/>
                <w:sz w:val="20"/>
                <w:szCs w:val="20"/>
              </w:rPr>
            </w:pPr>
            <w:r w:rsidRPr="004E592A">
              <w:rPr>
                <w:color w:val="000000"/>
                <w:sz w:val="20"/>
                <w:szCs w:val="20"/>
              </w:rPr>
              <w:t> </w:t>
            </w:r>
          </w:p>
        </w:tc>
        <w:tc>
          <w:tcPr>
            <w:tcW w:w="666" w:type="dxa"/>
            <w:tcBorders>
              <w:top w:val="nil"/>
              <w:left w:val="nil"/>
              <w:bottom w:val="single" w:sz="4" w:space="0" w:color="auto"/>
              <w:right w:val="nil"/>
            </w:tcBorders>
            <w:shd w:val="clear" w:color="auto" w:fill="auto"/>
            <w:noWrap/>
            <w:vAlign w:val="center"/>
            <w:hideMark/>
          </w:tcPr>
          <w:p w14:paraId="12CB3E8D" w14:textId="77777777" w:rsidR="00A03145" w:rsidRPr="004E592A" w:rsidRDefault="00A03145" w:rsidP="008800FD">
            <w:pPr>
              <w:rPr>
                <w:color w:val="000000"/>
                <w:sz w:val="20"/>
                <w:szCs w:val="20"/>
              </w:rPr>
            </w:pPr>
            <w:r w:rsidRPr="004E592A">
              <w:rPr>
                <w:color w:val="000000"/>
                <w:sz w:val="20"/>
                <w:szCs w:val="20"/>
              </w:rPr>
              <w:t> </w:t>
            </w:r>
          </w:p>
        </w:tc>
        <w:tc>
          <w:tcPr>
            <w:tcW w:w="771" w:type="dxa"/>
            <w:tcBorders>
              <w:top w:val="nil"/>
              <w:left w:val="nil"/>
              <w:bottom w:val="single" w:sz="4" w:space="0" w:color="auto"/>
              <w:right w:val="nil"/>
            </w:tcBorders>
            <w:shd w:val="clear" w:color="auto" w:fill="auto"/>
            <w:noWrap/>
            <w:vAlign w:val="center"/>
            <w:hideMark/>
          </w:tcPr>
          <w:p w14:paraId="1A2B5D79" w14:textId="77777777" w:rsidR="00A03145" w:rsidRPr="004E592A" w:rsidRDefault="00A03145" w:rsidP="008800FD">
            <w:pPr>
              <w:rPr>
                <w:color w:val="000000"/>
                <w:sz w:val="20"/>
                <w:szCs w:val="20"/>
              </w:rPr>
            </w:pPr>
            <w:r w:rsidRPr="004E592A">
              <w:rPr>
                <w:color w:val="000000"/>
                <w:sz w:val="20"/>
                <w:szCs w:val="20"/>
              </w:rPr>
              <w:t> </w:t>
            </w:r>
          </w:p>
        </w:tc>
        <w:tc>
          <w:tcPr>
            <w:tcW w:w="993" w:type="dxa"/>
            <w:tcBorders>
              <w:top w:val="nil"/>
              <w:left w:val="nil"/>
              <w:bottom w:val="single" w:sz="4" w:space="0" w:color="auto"/>
              <w:right w:val="nil"/>
            </w:tcBorders>
            <w:shd w:val="clear" w:color="auto" w:fill="auto"/>
            <w:noWrap/>
            <w:vAlign w:val="center"/>
            <w:hideMark/>
          </w:tcPr>
          <w:p w14:paraId="0CADB1EB" w14:textId="77777777" w:rsidR="00A03145" w:rsidRPr="004E592A" w:rsidRDefault="00A03145" w:rsidP="008800FD">
            <w:pPr>
              <w:rPr>
                <w:color w:val="000000"/>
                <w:sz w:val="20"/>
                <w:szCs w:val="20"/>
              </w:rPr>
            </w:pPr>
            <w:r w:rsidRPr="004E592A">
              <w:rPr>
                <w:color w:val="000000"/>
                <w:sz w:val="20"/>
                <w:szCs w:val="20"/>
              </w:rPr>
              <w:t> </w:t>
            </w:r>
          </w:p>
        </w:tc>
        <w:tc>
          <w:tcPr>
            <w:tcW w:w="972" w:type="dxa"/>
            <w:tcBorders>
              <w:top w:val="nil"/>
              <w:left w:val="nil"/>
              <w:bottom w:val="single" w:sz="4" w:space="0" w:color="auto"/>
              <w:right w:val="nil"/>
            </w:tcBorders>
            <w:shd w:val="clear" w:color="auto" w:fill="auto"/>
            <w:noWrap/>
            <w:vAlign w:val="center"/>
            <w:hideMark/>
          </w:tcPr>
          <w:p w14:paraId="7E8F385E" w14:textId="77777777" w:rsidR="00A03145" w:rsidRPr="004E592A" w:rsidRDefault="00A03145" w:rsidP="008800FD">
            <w:pPr>
              <w:rPr>
                <w:color w:val="000000"/>
                <w:sz w:val="20"/>
                <w:szCs w:val="20"/>
              </w:rPr>
            </w:pPr>
            <w:r w:rsidRPr="004E592A">
              <w:rPr>
                <w:color w:val="000000"/>
                <w:sz w:val="20"/>
                <w:szCs w:val="20"/>
              </w:rPr>
              <w:t> </w:t>
            </w:r>
          </w:p>
        </w:tc>
        <w:tc>
          <w:tcPr>
            <w:tcW w:w="666" w:type="dxa"/>
            <w:tcBorders>
              <w:top w:val="nil"/>
              <w:left w:val="nil"/>
              <w:bottom w:val="single" w:sz="4" w:space="0" w:color="auto"/>
              <w:right w:val="nil"/>
            </w:tcBorders>
            <w:shd w:val="clear" w:color="auto" w:fill="auto"/>
            <w:noWrap/>
            <w:vAlign w:val="center"/>
            <w:hideMark/>
          </w:tcPr>
          <w:p w14:paraId="57727099" w14:textId="77777777" w:rsidR="00A03145" w:rsidRPr="004E592A" w:rsidRDefault="00A03145" w:rsidP="008800FD">
            <w:pPr>
              <w:rPr>
                <w:color w:val="000000"/>
                <w:sz w:val="20"/>
                <w:szCs w:val="20"/>
              </w:rPr>
            </w:pPr>
            <w:r w:rsidRPr="004E592A">
              <w:rPr>
                <w:color w:val="000000"/>
                <w:sz w:val="20"/>
                <w:szCs w:val="20"/>
              </w:rPr>
              <w:t> </w:t>
            </w:r>
          </w:p>
        </w:tc>
        <w:tc>
          <w:tcPr>
            <w:tcW w:w="913" w:type="dxa"/>
            <w:tcBorders>
              <w:top w:val="nil"/>
              <w:left w:val="nil"/>
              <w:bottom w:val="single" w:sz="4" w:space="0" w:color="auto"/>
              <w:right w:val="nil"/>
            </w:tcBorders>
            <w:shd w:val="clear" w:color="auto" w:fill="auto"/>
            <w:noWrap/>
            <w:vAlign w:val="center"/>
            <w:hideMark/>
          </w:tcPr>
          <w:p w14:paraId="5C568090" w14:textId="77777777" w:rsidR="00A03145" w:rsidRPr="004E592A" w:rsidRDefault="00A03145" w:rsidP="008800FD">
            <w:pPr>
              <w:rPr>
                <w:color w:val="000000"/>
                <w:sz w:val="20"/>
                <w:szCs w:val="20"/>
              </w:rPr>
            </w:pPr>
            <w:r w:rsidRPr="004E592A">
              <w:rPr>
                <w:color w:val="000000"/>
                <w:sz w:val="20"/>
                <w:szCs w:val="20"/>
              </w:rPr>
              <w:t> </w:t>
            </w:r>
          </w:p>
        </w:tc>
        <w:tc>
          <w:tcPr>
            <w:tcW w:w="995" w:type="dxa"/>
            <w:tcBorders>
              <w:top w:val="nil"/>
              <w:left w:val="nil"/>
              <w:bottom w:val="single" w:sz="4" w:space="0" w:color="auto"/>
              <w:right w:val="nil"/>
            </w:tcBorders>
            <w:shd w:val="clear" w:color="auto" w:fill="auto"/>
            <w:noWrap/>
            <w:vAlign w:val="center"/>
            <w:hideMark/>
          </w:tcPr>
          <w:p w14:paraId="7D8EEC20" w14:textId="77777777" w:rsidR="00A03145" w:rsidRPr="004E592A" w:rsidRDefault="00A03145" w:rsidP="008800FD">
            <w:pPr>
              <w:rPr>
                <w:color w:val="000000"/>
                <w:sz w:val="20"/>
                <w:szCs w:val="20"/>
              </w:rPr>
            </w:pPr>
            <w:r w:rsidRPr="004E592A">
              <w:rPr>
                <w:color w:val="000000"/>
                <w:sz w:val="20"/>
                <w:szCs w:val="20"/>
              </w:rPr>
              <w:t> </w:t>
            </w:r>
          </w:p>
        </w:tc>
      </w:tr>
      <w:tr w:rsidR="00A03145" w:rsidRPr="004E592A" w14:paraId="79079CF4" w14:textId="77777777" w:rsidTr="008800FD">
        <w:trPr>
          <w:trHeight w:val="320"/>
        </w:trPr>
        <w:tc>
          <w:tcPr>
            <w:tcW w:w="1449" w:type="dxa"/>
            <w:tcBorders>
              <w:top w:val="single" w:sz="4" w:space="0" w:color="auto"/>
              <w:left w:val="nil"/>
              <w:bottom w:val="single" w:sz="4" w:space="0" w:color="auto"/>
              <w:right w:val="nil"/>
            </w:tcBorders>
            <w:shd w:val="clear" w:color="auto" w:fill="auto"/>
            <w:noWrap/>
            <w:vAlign w:val="center"/>
            <w:hideMark/>
          </w:tcPr>
          <w:p w14:paraId="418C2986" w14:textId="77777777" w:rsidR="00A03145" w:rsidRPr="004E592A" w:rsidRDefault="00A03145" w:rsidP="008800FD">
            <w:pPr>
              <w:rPr>
                <w:b/>
                <w:bCs/>
                <w:color w:val="000000"/>
                <w:sz w:val="20"/>
                <w:szCs w:val="20"/>
              </w:rPr>
            </w:pPr>
            <w:r w:rsidRPr="004E592A">
              <w:rPr>
                <w:b/>
                <w:bCs/>
                <w:color w:val="000000"/>
                <w:sz w:val="20"/>
                <w:szCs w:val="20"/>
              </w:rPr>
              <w:t>Family</w:t>
            </w:r>
          </w:p>
        </w:tc>
        <w:tc>
          <w:tcPr>
            <w:tcW w:w="2398" w:type="dxa"/>
            <w:tcBorders>
              <w:top w:val="single" w:sz="4" w:space="0" w:color="auto"/>
              <w:left w:val="nil"/>
              <w:bottom w:val="single" w:sz="4" w:space="0" w:color="auto"/>
              <w:right w:val="nil"/>
            </w:tcBorders>
            <w:shd w:val="clear" w:color="auto" w:fill="auto"/>
            <w:noWrap/>
            <w:vAlign w:val="center"/>
            <w:hideMark/>
          </w:tcPr>
          <w:p w14:paraId="3921C4D5" w14:textId="77777777" w:rsidR="00A03145" w:rsidRPr="004E592A" w:rsidRDefault="00A03145" w:rsidP="008800FD">
            <w:pPr>
              <w:rPr>
                <w:b/>
                <w:bCs/>
                <w:color w:val="000000"/>
                <w:sz w:val="20"/>
                <w:szCs w:val="20"/>
              </w:rPr>
            </w:pPr>
            <w:r w:rsidRPr="004E592A">
              <w:rPr>
                <w:b/>
                <w:bCs/>
                <w:color w:val="000000"/>
                <w:sz w:val="20"/>
                <w:szCs w:val="20"/>
              </w:rPr>
              <w:t>Species</w:t>
            </w:r>
          </w:p>
        </w:tc>
        <w:tc>
          <w:tcPr>
            <w:tcW w:w="3380" w:type="dxa"/>
            <w:gridSpan w:val="4"/>
            <w:tcBorders>
              <w:top w:val="single" w:sz="4" w:space="0" w:color="auto"/>
              <w:left w:val="nil"/>
              <w:bottom w:val="single" w:sz="4" w:space="0" w:color="auto"/>
              <w:right w:val="nil"/>
            </w:tcBorders>
            <w:shd w:val="clear" w:color="auto" w:fill="auto"/>
            <w:noWrap/>
            <w:vAlign w:val="center"/>
            <w:hideMark/>
          </w:tcPr>
          <w:p w14:paraId="5F890056" w14:textId="77777777" w:rsidR="00A03145" w:rsidRPr="004E592A" w:rsidRDefault="00A03145" w:rsidP="008800FD">
            <w:pPr>
              <w:rPr>
                <w:b/>
                <w:bCs/>
                <w:color w:val="000000"/>
                <w:sz w:val="20"/>
                <w:szCs w:val="20"/>
              </w:rPr>
            </w:pPr>
            <w:r w:rsidRPr="004E592A">
              <w:rPr>
                <w:b/>
                <w:bCs/>
                <w:color w:val="000000"/>
                <w:sz w:val="20"/>
                <w:szCs w:val="20"/>
              </w:rPr>
              <w:t>Acclimation</w:t>
            </w:r>
          </w:p>
        </w:tc>
        <w:tc>
          <w:tcPr>
            <w:tcW w:w="3402" w:type="dxa"/>
            <w:gridSpan w:val="4"/>
            <w:tcBorders>
              <w:top w:val="single" w:sz="4" w:space="0" w:color="auto"/>
              <w:left w:val="nil"/>
              <w:bottom w:val="single" w:sz="4" w:space="0" w:color="auto"/>
              <w:right w:val="nil"/>
            </w:tcBorders>
            <w:shd w:val="clear" w:color="auto" w:fill="auto"/>
            <w:noWrap/>
            <w:vAlign w:val="center"/>
            <w:hideMark/>
          </w:tcPr>
          <w:p w14:paraId="25DEBEBB" w14:textId="77777777" w:rsidR="00A03145" w:rsidRPr="004E592A" w:rsidRDefault="00A03145" w:rsidP="008800FD">
            <w:pPr>
              <w:rPr>
                <w:b/>
                <w:bCs/>
                <w:color w:val="000000"/>
                <w:sz w:val="20"/>
                <w:szCs w:val="20"/>
              </w:rPr>
            </w:pPr>
            <w:r w:rsidRPr="004E592A">
              <w:rPr>
                <w:b/>
                <w:bCs/>
                <w:color w:val="000000"/>
                <w:sz w:val="20"/>
                <w:szCs w:val="20"/>
              </w:rPr>
              <w:t>Treatment (</w:t>
            </w:r>
            <w:proofErr w:type="spellStart"/>
            <w:r w:rsidRPr="004E592A">
              <w:rPr>
                <w:b/>
                <w:bCs/>
                <w:color w:val="000000"/>
                <w:sz w:val="20"/>
                <w:szCs w:val="20"/>
              </w:rPr>
              <w:t>T</w:t>
            </w:r>
            <w:r w:rsidRPr="004E592A">
              <w:rPr>
                <w:b/>
                <w:bCs/>
                <w:color w:val="000000"/>
                <w:sz w:val="20"/>
                <w:szCs w:val="20"/>
                <w:vertAlign w:val="subscript"/>
              </w:rPr>
              <w:t>fluct</w:t>
            </w:r>
            <w:proofErr w:type="spellEnd"/>
            <w:r w:rsidRPr="004E592A">
              <w:rPr>
                <w:b/>
                <w:bCs/>
                <w:color w:val="000000"/>
                <w:sz w:val="20"/>
                <w:szCs w:val="20"/>
              </w:rPr>
              <w:t>)</w:t>
            </w:r>
          </w:p>
        </w:tc>
        <w:tc>
          <w:tcPr>
            <w:tcW w:w="3546" w:type="dxa"/>
            <w:gridSpan w:val="4"/>
            <w:tcBorders>
              <w:top w:val="single" w:sz="4" w:space="0" w:color="auto"/>
              <w:left w:val="nil"/>
              <w:bottom w:val="single" w:sz="4" w:space="0" w:color="auto"/>
              <w:right w:val="nil"/>
            </w:tcBorders>
            <w:shd w:val="clear" w:color="auto" w:fill="auto"/>
            <w:noWrap/>
            <w:vAlign w:val="center"/>
            <w:hideMark/>
          </w:tcPr>
          <w:p w14:paraId="6D47DD74" w14:textId="77777777" w:rsidR="00A03145" w:rsidRPr="004E592A" w:rsidRDefault="00A03145" w:rsidP="008800FD">
            <w:pPr>
              <w:rPr>
                <w:b/>
                <w:bCs/>
                <w:color w:val="000000"/>
                <w:sz w:val="20"/>
                <w:szCs w:val="20"/>
              </w:rPr>
            </w:pPr>
            <w:r w:rsidRPr="004E592A">
              <w:rPr>
                <w:b/>
                <w:bCs/>
                <w:color w:val="000000"/>
                <w:sz w:val="20"/>
                <w:szCs w:val="20"/>
              </w:rPr>
              <w:t>Slope</w:t>
            </w:r>
          </w:p>
        </w:tc>
      </w:tr>
      <w:tr w:rsidR="00A03145" w:rsidRPr="004E592A" w14:paraId="07295D39" w14:textId="77777777" w:rsidTr="008800FD">
        <w:trPr>
          <w:trHeight w:val="320"/>
        </w:trPr>
        <w:tc>
          <w:tcPr>
            <w:tcW w:w="1449" w:type="dxa"/>
            <w:tcBorders>
              <w:top w:val="single" w:sz="4" w:space="0" w:color="auto"/>
              <w:left w:val="nil"/>
              <w:bottom w:val="nil"/>
              <w:right w:val="nil"/>
            </w:tcBorders>
            <w:shd w:val="clear" w:color="auto" w:fill="auto"/>
            <w:noWrap/>
            <w:vAlign w:val="center"/>
            <w:hideMark/>
          </w:tcPr>
          <w:p w14:paraId="341D398C" w14:textId="77777777" w:rsidR="00A03145" w:rsidRPr="004E592A" w:rsidRDefault="00A03145" w:rsidP="008800FD">
            <w:pPr>
              <w:rPr>
                <w:b/>
                <w:bCs/>
                <w:color w:val="000000"/>
                <w:sz w:val="20"/>
                <w:szCs w:val="20"/>
              </w:rPr>
            </w:pPr>
          </w:p>
        </w:tc>
        <w:tc>
          <w:tcPr>
            <w:tcW w:w="2398" w:type="dxa"/>
            <w:tcBorders>
              <w:top w:val="single" w:sz="4" w:space="0" w:color="auto"/>
              <w:left w:val="nil"/>
              <w:bottom w:val="nil"/>
              <w:right w:val="nil"/>
            </w:tcBorders>
            <w:shd w:val="clear" w:color="auto" w:fill="auto"/>
            <w:noWrap/>
            <w:vAlign w:val="center"/>
            <w:hideMark/>
          </w:tcPr>
          <w:p w14:paraId="603581E7" w14:textId="77777777" w:rsidR="00A03145" w:rsidRPr="004E592A" w:rsidRDefault="00A03145" w:rsidP="008800FD">
            <w:pPr>
              <w:rPr>
                <w:sz w:val="20"/>
                <w:szCs w:val="20"/>
              </w:rPr>
            </w:pPr>
          </w:p>
        </w:tc>
        <w:tc>
          <w:tcPr>
            <w:tcW w:w="972" w:type="dxa"/>
            <w:tcBorders>
              <w:top w:val="nil"/>
              <w:left w:val="nil"/>
              <w:bottom w:val="single" w:sz="4" w:space="0" w:color="auto"/>
              <w:right w:val="nil"/>
            </w:tcBorders>
            <w:shd w:val="clear" w:color="auto" w:fill="auto"/>
            <w:noWrap/>
            <w:vAlign w:val="center"/>
            <w:hideMark/>
          </w:tcPr>
          <w:p w14:paraId="7FC57725" w14:textId="77777777" w:rsidR="00A03145" w:rsidRPr="004E592A" w:rsidRDefault="00A03145" w:rsidP="008800FD">
            <w:pPr>
              <w:rPr>
                <w:b/>
                <w:bCs/>
                <w:color w:val="000000"/>
                <w:sz w:val="20"/>
                <w:szCs w:val="20"/>
              </w:rPr>
            </w:pPr>
            <w:r w:rsidRPr="004E592A">
              <w:rPr>
                <w:b/>
                <w:bCs/>
                <w:color w:val="000000"/>
                <w:sz w:val="20"/>
                <w:szCs w:val="20"/>
              </w:rPr>
              <w:t>Estimate</w:t>
            </w:r>
          </w:p>
        </w:tc>
        <w:tc>
          <w:tcPr>
            <w:tcW w:w="666" w:type="dxa"/>
            <w:tcBorders>
              <w:top w:val="nil"/>
              <w:left w:val="nil"/>
              <w:bottom w:val="single" w:sz="4" w:space="0" w:color="auto"/>
              <w:right w:val="nil"/>
            </w:tcBorders>
            <w:shd w:val="clear" w:color="auto" w:fill="auto"/>
            <w:noWrap/>
            <w:vAlign w:val="center"/>
            <w:hideMark/>
          </w:tcPr>
          <w:p w14:paraId="5578CCC9" w14:textId="77777777" w:rsidR="00A03145" w:rsidRPr="004E592A" w:rsidRDefault="00A03145" w:rsidP="008800FD">
            <w:pPr>
              <w:rPr>
                <w:b/>
                <w:bCs/>
                <w:color w:val="000000"/>
                <w:sz w:val="20"/>
                <w:szCs w:val="20"/>
              </w:rPr>
            </w:pPr>
            <w:r w:rsidRPr="004E592A">
              <w:rPr>
                <w:b/>
                <w:bCs/>
                <w:color w:val="000000"/>
                <w:sz w:val="20"/>
                <w:szCs w:val="20"/>
              </w:rPr>
              <w:t>se</w:t>
            </w:r>
          </w:p>
        </w:tc>
        <w:tc>
          <w:tcPr>
            <w:tcW w:w="766" w:type="dxa"/>
            <w:tcBorders>
              <w:top w:val="nil"/>
              <w:left w:val="nil"/>
              <w:bottom w:val="single" w:sz="4" w:space="0" w:color="auto"/>
              <w:right w:val="nil"/>
            </w:tcBorders>
            <w:shd w:val="clear" w:color="auto" w:fill="auto"/>
            <w:noWrap/>
            <w:vAlign w:val="center"/>
            <w:hideMark/>
          </w:tcPr>
          <w:p w14:paraId="16552F16" w14:textId="77777777" w:rsidR="00A03145" w:rsidRPr="004E592A" w:rsidRDefault="00A03145" w:rsidP="008800FD">
            <w:pPr>
              <w:rPr>
                <w:b/>
                <w:bCs/>
                <w:color w:val="000000"/>
                <w:sz w:val="20"/>
                <w:szCs w:val="20"/>
              </w:rPr>
            </w:pPr>
            <w:r w:rsidRPr="004E592A">
              <w:rPr>
                <w:b/>
                <w:bCs/>
                <w:color w:val="000000"/>
                <w:sz w:val="20"/>
                <w:szCs w:val="20"/>
              </w:rPr>
              <w:t>t</w:t>
            </w:r>
          </w:p>
        </w:tc>
        <w:tc>
          <w:tcPr>
            <w:tcW w:w="976" w:type="dxa"/>
            <w:tcBorders>
              <w:top w:val="nil"/>
              <w:left w:val="nil"/>
              <w:bottom w:val="single" w:sz="4" w:space="0" w:color="auto"/>
              <w:right w:val="nil"/>
            </w:tcBorders>
            <w:shd w:val="clear" w:color="auto" w:fill="auto"/>
            <w:noWrap/>
            <w:vAlign w:val="center"/>
            <w:hideMark/>
          </w:tcPr>
          <w:p w14:paraId="5CFC2054" w14:textId="77777777" w:rsidR="00A03145" w:rsidRPr="004E592A" w:rsidRDefault="00A03145" w:rsidP="008800FD">
            <w:pPr>
              <w:rPr>
                <w:b/>
                <w:bCs/>
                <w:color w:val="000000"/>
                <w:sz w:val="20"/>
                <w:szCs w:val="20"/>
              </w:rPr>
            </w:pPr>
            <w:r w:rsidRPr="004E592A">
              <w:rPr>
                <w:b/>
                <w:bCs/>
                <w:color w:val="000000"/>
                <w:sz w:val="20"/>
                <w:szCs w:val="20"/>
              </w:rPr>
              <w:t>P-value</w:t>
            </w:r>
          </w:p>
        </w:tc>
        <w:tc>
          <w:tcPr>
            <w:tcW w:w="972" w:type="dxa"/>
            <w:tcBorders>
              <w:top w:val="nil"/>
              <w:left w:val="nil"/>
              <w:bottom w:val="single" w:sz="4" w:space="0" w:color="auto"/>
              <w:right w:val="nil"/>
            </w:tcBorders>
            <w:shd w:val="clear" w:color="auto" w:fill="auto"/>
            <w:noWrap/>
            <w:vAlign w:val="center"/>
            <w:hideMark/>
          </w:tcPr>
          <w:p w14:paraId="4F711F57" w14:textId="77777777" w:rsidR="00A03145" w:rsidRPr="004E592A" w:rsidRDefault="00A03145" w:rsidP="008800FD">
            <w:pPr>
              <w:rPr>
                <w:b/>
                <w:bCs/>
                <w:color w:val="000000"/>
                <w:sz w:val="20"/>
                <w:szCs w:val="20"/>
              </w:rPr>
            </w:pPr>
            <w:r w:rsidRPr="004E592A">
              <w:rPr>
                <w:b/>
                <w:bCs/>
                <w:color w:val="000000"/>
                <w:sz w:val="20"/>
                <w:szCs w:val="20"/>
              </w:rPr>
              <w:t>Estimate</w:t>
            </w:r>
          </w:p>
        </w:tc>
        <w:tc>
          <w:tcPr>
            <w:tcW w:w="666" w:type="dxa"/>
            <w:tcBorders>
              <w:top w:val="nil"/>
              <w:left w:val="nil"/>
              <w:bottom w:val="single" w:sz="4" w:space="0" w:color="auto"/>
              <w:right w:val="nil"/>
            </w:tcBorders>
            <w:shd w:val="clear" w:color="auto" w:fill="auto"/>
            <w:noWrap/>
            <w:vAlign w:val="center"/>
            <w:hideMark/>
          </w:tcPr>
          <w:p w14:paraId="41CC2ADE" w14:textId="77777777" w:rsidR="00A03145" w:rsidRPr="004E592A" w:rsidRDefault="00A03145" w:rsidP="008800FD">
            <w:pPr>
              <w:rPr>
                <w:b/>
                <w:bCs/>
                <w:color w:val="000000"/>
                <w:sz w:val="20"/>
                <w:szCs w:val="20"/>
              </w:rPr>
            </w:pPr>
            <w:r w:rsidRPr="004E592A">
              <w:rPr>
                <w:b/>
                <w:bCs/>
                <w:color w:val="000000"/>
                <w:sz w:val="20"/>
                <w:szCs w:val="20"/>
              </w:rPr>
              <w:t>se</w:t>
            </w:r>
          </w:p>
        </w:tc>
        <w:tc>
          <w:tcPr>
            <w:tcW w:w="771" w:type="dxa"/>
            <w:tcBorders>
              <w:top w:val="nil"/>
              <w:left w:val="nil"/>
              <w:bottom w:val="single" w:sz="4" w:space="0" w:color="auto"/>
              <w:right w:val="nil"/>
            </w:tcBorders>
            <w:shd w:val="clear" w:color="auto" w:fill="auto"/>
            <w:noWrap/>
            <w:vAlign w:val="center"/>
            <w:hideMark/>
          </w:tcPr>
          <w:p w14:paraId="50954D74" w14:textId="77777777" w:rsidR="00A03145" w:rsidRPr="004E592A" w:rsidRDefault="00A03145" w:rsidP="008800FD">
            <w:pPr>
              <w:rPr>
                <w:b/>
                <w:bCs/>
                <w:color w:val="000000"/>
                <w:sz w:val="20"/>
                <w:szCs w:val="20"/>
              </w:rPr>
            </w:pPr>
            <w:r w:rsidRPr="004E592A">
              <w:rPr>
                <w:b/>
                <w:bCs/>
                <w:color w:val="000000"/>
                <w:sz w:val="20"/>
                <w:szCs w:val="20"/>
              </w:rPr>
              <w:t>t</w:t>
            </w:r>
          </w:p>
        </w:tc>
        <w:tc>
          <w:tcPr>
            <w:tcW w:w="993" w:type="dxa"/>
            <w:tcBorders>
              <w:top w:val="nil"/>
              <w:left w:val="nil"/>
              <w:bottom w:val="single" w:sz="4" w:space="0" w:color="auto"/>
              <w:right w:val="nil"/>
            </w:tcBorders>
            <w:shd w:val="clear" w:color="auto" w:fill="auto"/>
            <w:noWrap/>
            <w:vAlign w:val="center"/>
            <w:hideMark/>
          </w:tcPr>
          <w:p w14:paraId="0AC94DEF" w14:textId="77777777" w:rsidR="00A03145" w:rsidRPr="004E592A" w:rsidRDefault="00A03145" w:rsidP="008800FD">
            <w:pPr>
              <w:rPr>
                <w:b/>
                <w:bCs/>
                <w:color w:val="000000"/>
                <w:sz w:val="20"/>
                <w:szCs w:val="20"/>
              </w:rPr>
            </w:pPr>
            <w:r w:rsidRPr="004E592A">
              <w:rPr>
                <w:b/>
                <w:bCs/>
                <w:color w:val="000000"/>
                <w:sz w:val="20"/>
                <w:szCs w:val="20"/>
              </w:rPr>
              <w:t>P-value</w:t>
            </w:r>
          </w:p>
        </w:tc>
        <w:tc>
          <w:tcPr>
            <w:tcW w:w="972" w:type="dxa"/>
            <w:tcBorders>
              <w:top w:val="nil"/>
              <w:left w:val="nil"/>
              <w:bottom w:val="single" w:sz="4" w:space="0" w:color="auto"/>
              <w:right w:val="nil"/>
            </w:tcBorders>
            <w:shd w:val="clear" w:color="auto" w:fill="auto"/>
            <w:noWrap/>
            <w:vAlign w:val="center"/>
            <w:hideMark/>
          </w:tcPr>
          <w:p w14:paraId="67BF87CA" w14:textId="77777777" w:rsidR="00A03145" w:rsidRPr="004E592A" w:rsidRDefault="00A03145" w:rsidP="008800FD">
            <w:pPr>
              <w:rPr>
                <w:b/>
                <w:bCs/>
                <w:color w:val="000000"/>
                <w:sz w:val="20"/>
                <w:szCs w:val="20"/>
              </w:rPr>
            </w:pPr>
            <w:r w:rsidRPr="004E592A">
              <w:rPr>
                <w:b/>
                <w:bCs/>
                <w:color w:val="000000"/>
                <w:sz w:val="20"/>
                <w:szCs w:val="20"/>
              </w:rPr>
              <w:t>Estimate</w:t>
            </w:r>
          </w:p>
        </w:tc>
        <w:tc>
          <w:tcPr>
            <w:tcW w:w="666" w:type="dxa"/>
            <w:tcBorders>
              <w:top w:val="nil"/>
              <w:left w:val="nil"/>
              <w:bottom w:val="single" w:sz="4" w:space="0" w:color="auto"/>
              <w:right w:val="nil"/>
            </w:tcBorders>
            <w:shd w:val="clear" w:color="auto" w:fill="auto"/>
            <w:noWrap/>
            <w:vAlign w:val="center"/>
            <w:hideMark/>
          </w:tcPr>
          <w:p w14:paraId="39C9328A" w14:textId="77777777" w:rsidR="00A03145" w:rsidRPr="004E592A" w:rsidRDefault="00A03145" w:rsidP="008800FD">
            <w:pPr>
              <w:rPr>
                <w:b/>
                <w:bCs/>
                <w:color w:val="000000"/>
                <w:sz w:val="20"/>
                <w:szCs w:val="20"/>
              </w:rPr>
            </w:pPr>
            <w:r w:rsidRPr="004E592A">
              <w:rPr>
                <w:b/>
                <w:bCs/>
                <w:color w:val="000000"/>
                <w:sz w:val="20"/>
                <w:szCs w:val="20"/>
              </w:rPr>
              <w:t>se</w:t>
            </w:r>
          </w:p>
        </w:tc>
        <w:tc>
          <w:tcPr>
            <w:tcW w:w="913" w:type="dxa"/>
            <w:tcBorders>
              <w:top w:val="nil"/>
              <w:left w:val="nil"/>
              <w:bottom w:val="single" w:sz="4" w:space="0" w:color="auto"/>
              <w:right w:val="nil"/>
            </w:tcBorders>
            <w:shd w:val="clear" w:color="auto" w:fill="auto"/>
            <w:noWrap/>
            <w:vAlign w:val="center"/>
            <w:hideMark/>
          </w:tcPr>
          <w:p w14:paraId="76A4B005" w14:textId="77777777" w:rsidR="00A03145" w:rsidRPr="004E592A" w:rsidRDefault="00A03145" w:rsidP="008800FD">
            <w:pPr>
              <w:rPr>
                <w:b/>
                <w:bCs/>
                <w:color w:val="000000"/>
                <w:sz w:val="20"/>
                <w:szCs w:val="20"/>
              </w:rPr>
            </w:pPr>
            <w:r w:rsidRPr="004E592A">
              <w:rPr>
                <w:b/>
                <w:bCs/>
                <w:color w:val="000000"/>
                <w:sz w:val="20"/>
                <w:szCs w:val="20"/>
              </w:rPr>
              <w:t>t</w:t>
            </w:r>
          </w:p>
        </w:tc>
        <w:tc>
          <w:tcPr>
            <w:tcW w:w="995" w:type="dxa"/>
            <w:tcBorders>
              <w:top w:val="nil"/>
              <w:left w:val="nil"/>
              <w:bottom w:val="single" w:sz="4" w:space="0" w:color="auto"/>
              <w:right w:val="nil"/>
            </w:tcBorders>
            <w:shd w:val="clear" w:color="auto" w:fill="auto"/>
            <w:noWrap/>
            <w:vAlign w:val="center"/>
            <w:hideMark/>
          </w:tcPr>
          <w:p w14:paraId="2701B27E" w14:textId="77777777" w:rsidR="00A03145" w:rsidRPr="004E592A" w:rsidRDefault="00A03145" w:rsidP="008800FD">
            <w:pPr>
              <w:rPr>
                <w:b/>
                <w:bCs/>
                <w:color w:val="000000"/>
                <w:sz w:val="20"/>
                <w:szCs w:val="20"/>
              </w:rPr>
            </w:pPr>
            <w:r w:rsidRPr="004E592A">
              <w:rPr>
                <w:b/>
                <w:bCs/>
                <w:color w:val="000000"/>
                <w:sz w:val="20"/>
                <w:szCs w:val="20"/>
              </w:rPr>
              <w:t>P-value</w:t>
            </w:r>
          </w:p>
        </w:tc>
      </w:tr>
      <w:tr w:rsidR="00A03145" w:rsidRPr="004E592A" w14:paraId="17ABBE18" w14:textId="77777777" w:rsidTr="008800FD">
        <w:trPr>
          <w:trHeight w:val="320"/>
        </w:trPr>
        <w:tc>
          <w:tcPr>
            <w:tcW w:w="1449" w:type="dxa"/>
            <w:tcBorders>
              <w:top w:val="nil"/>
              <w:left w:val="nil"/>
              <w:bottom w:val="nil"/>
              <w:right w:val="nil"/>
            </w:tcBorders>
            <w:shd w:val="clear" w:color="auto" w:fill="auto"/>
            <w:noWrap/>
            <w:vAlign w:val="center"/>
            <w:hideMark/>
          </w:tcPr>
          <w:p w14:paraId="58EA1831" w14:textId="77777777" w:rsidR="00A03145" w:rsidRPr="004E592A" w:rsidRDefault="00A03145" w:rsidP="008800FD">
            <w:pPr>
              <w:rPr>
                <w:color w:val="000000"/>
                <w:sz w:val="20"/>
                <w:szCs w:val="20"/>
              </w:rPr>
            </w:pPr>
            <w:r w:rsidRPr="004E592A">
              <w:rPr>
                <w:color w:val="000000"/>
                <w:sz w:val="20"/>
                <w:szCs w:val="20"/>
              </w:rPr>
              <w:t>Entomobryidae</w:t>
            </w:r>
          </w:p>
        </w:tc>
        <w:tc>
          <w:tcPr>
            <w:tcW w:w="2398" w:type="dxa"/>
            <w:tcBorders>
              <w:top w:val="nil"/>
              <w:left w:val="nil"/>
              <w:bottom w:val="nil"/>
              <w:right w:val="nil"/>
            </w:tcBorders>
            <w:shd w:val="clear" w:color="auto" w:fill="auto"/>
            <w:vAlign w:val="center"/>
            <w:hideMark/>
          </w:tcPr>
          <w:p w14:paraId="27AEEA64" w14:textId="77777777" w:rsidR="00A03145" w:rsidRPr="004E592A" w:rsidRDefault="00A03145" w:rsidP="008800FD">
            <w:pPr>
              <w:rPr>
                <w:i/>
                <w:iCs/>
                <w:color w:val="000000"/>
                <w:sz w:val="20"/>
                <w:szCs w:val="20"/>
              </w:rPr>
            </w:pPr>
            <w:r w:rsidRPr="004E592A">
              <w:rPr>
                <w:i/>
                <w:iCs/>
                <w:color w:val="000000"/>
                <w:sz w:val="20"/>
                <w:szCs w:val="20"/>
              </w:rPr>
              <w:t>Lepidocyrtus</w:t>
            </w:r>
            <w:r w:rsidRPr="004E592A">
              <w:rPr>
                <w:color w:val="000000"/>
                <w:sz w:val="20"/>
                <w:szCs w:val="20"/>
              </w:rPr>
              <w:t xml:space="preserve"> sp.</w:t>
            </w:r>
          </w:p>
        </w:tc>
        <w:tc>
          <w:tcPr>
            <w:tcW w:w="972" w:type="dxa"/>
            <w:tcBorders>
              <w:top w:val="nil"/>
              <w:left w:val="nil"/>
              <w:bottom w:val="nil"/>
              <w:right w:val="nil"/>
            </w:tcBorders>
            <w:shd w:val="clear" w:color="auto" w:fill="auto"/>
            <w:noWrap/>
            <w:vAlign w:val="center"/>
            <w:hideMark/>
          </w:tcPr>
          <w:p w14:paraId="7C62C8F4" w14:textId="77777777" w:rsidR="00A03145" w:rsidRPr="004E592A" w:rsidRDefault="00A03145" w:rsidP="008800FD">
            <w:pPr>
              <w:rPr>
                <w:color w:val="000000"/>
                <w:sz w:val="20"/>
                <w:szCs w:val="20"/>
              </w:rPr>
            </w:pPr>
            <w:r w:rsidRPr="004E592A">
              <w:rPr>
                <w:color w:val="000000"/>
                <w:sz w:val="20"/>
                <w:szCs w:val="20"/>
              </w:rPr>
              <w:t>-0.015</w:t>
            </w:r>
          </w:p>
        </w:tc>
        <w:tc>
          <w:tcPr>
            <w:tcW w:w="666" w:type="dxa"/>
            <w:tcBorders>
              <w:top w:val="nil"/>
              <w:left w:val="nil"/>
              <w:bottom w:val="nil"/>
              <w:right w:val="nil"/>
            </w:tcBorders>
            <w:shd w:val="clear" w:color="auto" w:fill="auto"/>
            <w:noWrap/>
            <w:vAlign w:val="center"/>
            <w:hideMark/>
          </w:tcPr>
          <w:p w14:paraId="74C4358B" w14:textId="77777777" w:rsidR="00A03145" w:rsidRPr="004E592A" w:rsidRDefault="00A03145" w:rsidP="008800FD">
            <w:pPr>
              <w:rPr>
                <w:color w:val="000000"/>
                <w:sz w:val="20"/>
                <w:szCs w:val="20"/>
              </w:rPr>
            </w:pPr>
            <w:r w:rsidRPr="004E592A">
              <w:rPr>
                <w:color w:val="000000"/>
                <w:sz w:val="20"/>
                <w:szCs w:val="20"/>
              </w:rPr>
              <w:t>0.006</w:t>
            </w:r>
          </w:p>
        </w:tc>
        <w:tc>
          <w:tcPr>
            <w:tcW w:w="766" w:type="dxa"/>
            <w:tcBorders>
              <w:top w:val="nil"/>
              <w:left w:val="nil"/>
              <w:bottom w:val="nil"/>
              <w:right w:val="nil"/>
            </w:tcBorders>
            <w:shd w:val="clear" w:color="auto" w:fill="auto"/>
            <w:noWrap/>
            <w:vAlign w:val="center"/>
            <w:hideMark/>
          </w:tcPr>
          <w:p w14:paraId="26470DE8" w14:textId="77777777" w:rsidR="00A03145" w:rsidRPr="004E592A" w:rsidRDefault="00A03145" w:rsidP="008800FD">
            <w:pPr>
              <w:rPr>
                <w:color w:val="000000"/>
                <w:sz w:val="20"/>
                <w:szCs w:val="20"/>
              </w:rPr>
            </w:pPr>
            <w:r w:rsidRPr="004E592A">
              <w:rPr>
                <w:color w:val="000000"/>
                <w:sz w:val="20"/>
                <w:szCs w:val="20"/>
              </w:rPr>
              <w:t>-2.533</w:t>
            </w:r>
          </w:p>
        </w:tc>
        <w:tc>
          <w:tcPr>
            <w:tcW w:w="976" w:type="dxa"/>
            <w:tcBorders>
              <w:top w:val="nil"/>
              <w:left w:val="nil"/>
              <w:bottom w:val="nil"/>
              <w:right w:val="nil"/>
            </w:tcBorders>
            <w:shd w:val="clear" w:color="auto" w:fill="auto"/>
            <w:noWrap/>
            <w:vAlign w:val="center"/>
            <w:hideMark/>
          </w:tcPr>
          <w:p w14:paraId="0EED533A" w14:textId="77777777" w:rsidR="00A03145" w:rsidRPr="004E592A" w:rsidRDefault="00A03145" w:rsidP="008800FD">
            <w:pPr>
              <w:rPr>
                <w:b/>
                <w:bCs/>
                <w:color w:val="000000"/>
                <w:sz w:val="20"/>
                <w:szCs w:val="20"/>
              </w:rPr>
            </w:pPr>
            <w:r w:rsidRPr="004E592A">
              <w:rPr>
                <w:b/>
                <w:bCs/>
                <w:color w:val="000000"/>
                <w:sz w:val="20"/>
                <w:szCs w:val="20"/>
              </w:rPr>
              <w:t>0.015</w:t>
            </w:r>
          </w:p>
        </w:tc>
        <w:tc>
          <w:tcPr>
            <w:tcW w:w="972" w:type="dxa"/>
            <w:tcBorders>
              <w:top w:val="nil"/>
              <w:left w:val="nil"/>
              <w:bottom w:val="nil"/>
              <w:right w:val="nil"/>
            </w:tcBorders>
            <w:shd w:val="clear" w:color="auto" w:fill="auto"/>
            <w:noWrap/>
            <w:vAlign w:val="center"/>
            <w:hideMark/>
          </w:tcPr>
          <w:p w14:paraId="419E98A9" w14:textId="77777777" w:rsidR="00A03145" w:rsidRPr="004E592A" w:rsidRDefault="00A03145" w:rsidP="008800FD">
            <w:pPr>
              <w:rPr>
                <w:color w:val="000000"/>
                <w:sz w:val="20"/>
                <w:szCs w:val="20"/>
              </w:rPr>
            </w:pPr>
            <w:r w:rsidRPr="004E592A">
              <w:rPr>
                <w:color w:val="000000"/>
                <w:sz w:val="20"/>
                <w:szCs w:val="20"/>
              </w:rPr>
              <w:t>-1.054</w:t>
            </w:r>
          </w:p>
        </w:tc>
        <w:tc>
          <w:tcPr>
            <w:tcW w:w="666" w:type="dxa"/>
            <w:tcBorders>
              <w:top w:val="nil"/>
              <w:left w:val="nil"/>
              <w:bottom w:val="nil"/>
              <w:right w:val="nil"/>
            </w:tcBorders>
            <w:shd w:val="clear" w:color="auto" w:fill="auto"/>
            <w:noWrap/>
            <w:vAlign w:val="center"/>
            <w:hideMark/>
          </w:tcPr>
          <w:p w14:paraId="7C5354E5" w14:textId="77777777" w:rsidR="00A03145" w:rsidRPr="004E592A" w:rsidRDefault="00A03145" w:rsidP="008800FD">
            <w:pPr>
              <w:rPr>
                <w:color w:val="000000"/>
                <w:sz w:val="20"/>
                <w:szCs w:val="20"/>
              </w:rPr>
            </w:pPr>
            <w:r w:rsidRPr="004E592A">
              <w:rPr>
                <w:color w:val="000000"/>
                <w:sz w:val="20"/>
                <w:szCs w:val="20"/>
              </w:rPr>
              <w:t>0.211</w:t>
            </w:r>
          </w:p>
        </w:tc>
        <w:tc>
          <w:tcPr>
            <w:tcW w:w="771" w:type="dxa"/>
            <w:tcBorders>
              <w:top w:val="nil"/>
              <w:left w:val="nil"/>
              <w:bottom w:val="nil"/>
              <w:right w:val="nil"/>
            </w:tcBorders>
            <w:shd w:val="clear" w:color="auto" w:fill="auto"/>
            <w:noWrap/>
            <w:vAlign w:val="center"/>
            <w:hideMark/>
          </w:tcPr>
          <w:p w14:paraId="23ECDCAA" w14:textId="77777777" w:rsidR="00A03145" w:rsidRPr="004E592A" w:rsidRDefault="00A03145" w:rsidP="008800FD">
            <w:pPr>
              <w:rPr>
                <w:color w:val="000000"/>
                <w:sz w:val="20"/>
                <w:szCs w:val="20"/>
              </w:rPr>
            </w:pPr>
            <w:r w:rsidRPr="004E592A">
              <w:rPr>
                <w:color w:val="000000"/>
                <w:sz w:val="20"/>
                <w:szCs w:val="20"/>
              </w:rPr>
              <w:t>-5.004</w:t>
            </w:r>
          </w:p>
        </w:tc>
        <w:tc>
          <w:tcPr>
            <w:tcW w:w="993" w:type="dxa"/>
            <w:tcBorders>
              <w:top w:val="nil"/>
              <w:left w:val="nil"/>
              <w:bottom w:val="nil"/>
              <w:right w:val="nil"/>
            </w:tcBorders>
            <w:shd w:val="clear" w:color="auto" w:fill="auto"/>
            <w:noWrap/>
            <w:vAlign w:val="center"/>
            <w:hideMark/>
          </w:tcPr>
          <w:p w14:paraId="50DA28D1"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5C5CC991" w14:textId="77777777" w:rsidR="00A03145" w:rsidRPr="004E592A" w:rsidRDefault="00A03145" w:rsidP="008800FD">
            <w:pPr>
              <w:rPr>
                <w:color w:val="000000"/>
                <w:sz w:val="20"/>
                <w:szCs w:val="20"/>
              </w:rPr>
            </w:pPr>
            <w:r w:rsidRPr="004E592A">
              <w:rPr>
                <w:color w:val="000000"/>
                <w:sz w:val="20"/>
                <w:szCs w:val="20"/>
              </w:rPr>
              <w:t>0.066</w:t>
            </w:r>
          </w:p>
        </w:tc>
        <w:tc>
          <w:tcPr>
            <w:tcW w:w="666" w:type="dxa"/>
            <w:tcBorders>
              <w:top w:val="nil"/>
              <w:left w:val="nil"/>
              <w:bottom w:val="nil"/>
              <w:right w:val="nil"/>
            </w:tcBorders>
            <w:shd w:val="clear" w:color="auto" w:fill="auto"/>
            <w:noWrap/>
            <w:vAlign w:val="center"/>
            <w:hideMark/>
          </w:tcPr>
          <w:p w14:paraId="6EADB23D" w14:textId="77777777" w:rsidR="00A03145" w:rsidRPr="004E592A" w:rsidRDefault="00A03145" w:rsidP="008800FD">
            <w:pPr>
              <w:rPr>
                <w:color w:val="000000"/>
                <w:sz w:val="20"/>
                <w:szCs w:val="20"/>
              </w:rPr>
            </w:pPr>
            <w:r w:rsidRPr="004E592A">
              <w:rPr>
                <w:color w:val="000000"/>
                <w:sz w:val="20"/>
                <w:szCs w:val="20"/>
              </w:rPr>
              <w:t>0.011</w:t>
            </w:r>
          </w:p>
        </w:tc>
        <w:tc>
          <w:tcPr>
            <w:tcW w:w="913" w:type="dxa"/>
            <w:tcBorders>
              <w:top w:val="nil"/>
              <w:left w:val="nil"/>
              <w:bottom w:val="nil"/>
              <w:right w:val="nil"/>
            </w:tcBorders>
            <w:shd w:val="clear" w:color="auto" w:fill="auto"/>
            <w:noWrap/>
            <w:vAlign w:val="center"/>
            <w:hideMark/>
          </w:tcPr>
          <w:p w14:paraId="189BC3F3" w14:textId="77777777" w:rsidR="00A03145" w:rsidRPr="004E592A" w:rsidRDefault="00A03145" w:rsidP="008800FD">
            <w:pPr>
              <w:rPr>
                <w:color w:val="000000"/>
                <w:sz w:val="20"/>
                <w:szCs w:val="20"/>
              </w:rPr>
            </w:pPr>
            <w:r w:rsidRPr="004E592A">
              <w:rPr>
                <w:color w:val="000000"/>
                <w:sz w:val="20"/>
                <w:szCs w:val="20"/>
              </w:rPr>
              <w:t>6.073</w:t>
            </w:r>
          </w:p>
        </w:tc>
        <w:tc>
          <w:tcPr>
            <w:tcW w:w="995" w:type="dxa"/>
            <w:tcBorders>
              <w:top w:val="nil"/>
              <w:left w:val="nil"/>
              <w:bottom w:val="nil"/>
              <w:right w:val="nil"/>
            </w:tcBorders>
            <w:shd w:val="clear" w:color="auto" w:fill="auto"/>
            <w:noWrap/>
            <w:vAlign w:val="center"/>
            <w:hideMark/>
          </w:tcPr>
          <w:p w14:paraId="2AB9096F" w14:textId="77777777" w:rsidR="00A03145" w:rsidRPr="004E592A" w:rsidRDefault="00A03145" w:rsidP="008800FD">
            <w:pPr>
              <w:rPr>
                <w:b/>
                <w:bCs/>
                <w:color w:val="000000"/>
                <w:sz w:val="20"/>
                <w:szCs w:val="20"/>
              </w:rPr>
            </w:pPr>
            <w:r w:rsidRPr="004E592A">
              <w:rPr>
                <w:b/>
                <w:bCs/>
                <w:color w:val="000000"/>
                <w:sz w:val="20"/>
                <w:szCs w:val="20"/>
              </w:rPr>
              <w:t>&lt;0.001</w:t>
            </w:r>
          </w:p>
        </w:tc>
      </w:tr>
      <w:tr w:rsidR="00A03145" w:rsidRPr="004E592A" w14:paraId="6042DBED" w14:textId="77777777" w:rsidTr="008800FD">
        <w:trPr>
          <w:trHeight w:val="320"/>
        </w:trPr>
        <w:tc>
          <w:tcPr>
            <w:tcW w:w="1449" w:type="dxa"/>
            <w:tcBorders>
              <w:top w:val="nil"/>
              <w:left w:val="nil"/>
              <w:bottom w:val="nil"/>
              <w:right w:val="nil"/>
            </w:tcBorders>
            <w:shd w:val="clear" w:color="auto" w:fill="auto"/>
            <w:noWrap/>
            <w:vAlign w:val="center"/>
            <w:hideMark/>
          </w:tcPr>
          <w:p w14:paraId="32A85F3C"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005A4356" w14:textId="77777777" w:rsidR="00A03145" w:rsidRPr="004E592A" w:rsidRDefault="00A03145" w:rsidP="008800FD">
            <w:pPr>
              <w:rPr>
                <w:i/>
                <w:iCs/>
                <w:color w:val="000000"/>
                <w:sz w:val="20"/>
                <w:szCs w:val="20"/>
              </w:rPr>
            </w:pPr>
            <w:r w:rsidRPr="004E592A">
              <w:rPr>
                <w:i/>
                <w:iCs/>
                <w:color w:val="000000"/>
                <w:sz w:val="20"/>
                <w:szCs w:val="20"/>
              </w:rPr>
              <w:t>Sinella</w:t>
            </w:r>
            <w:r w:rsidRPr="004E592A">
              <w:rPr>
                <w:color w:val="000000"/>
                <w:sz w:val="20"/>
                <w:szCs w:val="20"/>
              </w:rPr>
              <w:t xml:space="preserve"> sp.</w:t>
            </w:r>
          </w:p>
        </w:tc>
        <w:tc>
          <w:tcPr>
            <w:tcW w:w="972" w:type="dxa"/>
            <w:tcBorders>
              <w:top w:val="nil"/>
              <w:left w:val="nil"/>
              <w:bottom w:val="nil"/>
              <w:right w:val="nil"/>
            </w:tcBorders>
            <w:shd w:val="clear" w:color="auto" w:fill="auto"/>
            <w:noWrap/>
            <w:vAlign w:val="center"/>
            <w:hideMark/>
          </w:tcPr>
          <w:p w14:paraId="21D5F91C" w14:textId="77777777" w:rsidR="00A03145" w:rsidRPr="004E592A" w:rsidRDefault="00A03145" w:rsidP="008800FD">
            <w:pPr>
              <w:rPr>
                <w:color w:val="000000"/>
                <w:sz w:val="20"/>
                <w:szCs w:val="20"/>
              </w:rPr>
            </w:pPr>
            <w:r w:rsidRPr="004E592A">
              <w:rPr>
                <w:color w:val="000000"/>
                <w:sz w:val="20"/>
                <w:szCs w:val="20"/>
              </w:rPr>
              <w:t>0</w:t>
            </w:r>
          </w:p>
        </w:tc>
        <w:tc>
          <w:tcPr>
            <w:tcW w:w="666" w:type="dxa"/>
            <w:tcBorders>
              <w:top w:val="nil"/>
              <w:left w:val="nil"/>
              <w:bottom w:val="nil"/>
              <w:right w:val="nil"/>
            </w:tcBorders>
            <w:shd w:val="clear" w:color="auto" w:fill="auto"/>
            <w:noWrap/>
            <w:vAlign w:val="center"/>
            <w:hideMark/>
          </w:tcPr>
          <w:p w14:paraId="28C269DC" w14:textId="77777777" w:rsidR="00A03145" w:rsidRPr="004E592A" w:rsidRDefault="00A03145" w:rsidP="008800FD">
            <w:pPr>
              <w:rPr>
                <w:color w:val="000000"/>
                <w:sz w:val="20"/>
                <w:szCs w:val="20"/>
              </w:rPr>
            </w:pPr>
            <w:r w:rsidRPr="004E592A">
              <w:rPr>
                <w:color w:val="000000"/>
                <w:sz w:val="20"/>
                <w:szCs w:val="20"/>
              </w:rPr>
              <w:t>0.005</w:t>
            </w:r>
          </w:p>
        </w:tc>
        <w:tc>
          <w:tcPr>
            <w:tcW w:w="766" w:type="dxa"/>
            <w:tcBorders>
              <w:top w:val="nil"/>
              <w:left w:val="nil"/>
              <w:bottom w:val="nil"/>
              <w:right w:val="nil"/>
            </w:tcBorders>
            <w:shd w:val="clear" w:color="auto" w:fill="auto"/>
            <w:noWrap/>
            <w:vAlign w:val="center"/>
            <w:hideMark/>
          </w:tcPr>
          <w:p w14:paraId="4563F81C" w14:textId="77777777" w:rsidR="00A03145" w:rsidRPr="004E592A" w:rsidRDefault="00A03145" w:rsidP="008800FD">
            <w:pPr>
              <w:rPr>
                <w:color w:val="000000"/>
                <w:sz w:val="20"/>
                <w:szCs w:val="20"/>
              </w:rPr>
            </w:pPr>
            <w:r w:rsidRPr="004E592A">
              <w:rPr>
                <w:color w:val="000000"/>
                <w:sz w:val="20"/>
                <w:szCs w:val="20"/>
              </w:rPr>
              <w:t>0.088</w:t>
            </w:r>
          </w:p>
        </w:tc>
        <w:tc>
          <w:tcPr>
            <w:tcW w:w="976" w:type="dxa"/>
            <w:tcBorders>
              <w:top w:val="nil"/>
              <w:left w:val="nil"/>
              <w:bottom w:val="nil"/>
              <w:right w:val="nil"/>
            </w:tcBorders>
            <w:shd w:val="clear" w:color="auto" w:fill="auto"/>
            <w:noWrap/>
            <w:vAlign w:val="center"/>
            <w:hideMark/>
          </w:tcPr>
          <w:p w14:paraId="27322630" w14:textId="77777777" w:rsidR="00A03145" w:rsidRPr="004E592A" w:rsidRDefault="00A03145" w:rsidP="008800FD">
            <w:pPr>
              <w:rPr>
                <w:color w:val="000000"/>
                <w:sz w:val="20"/>
                <w:szCs w:val="20"/>
              </w:rPr>
            </w:pPr>
            <w:r w:rsidRPr="004E592A">
              <w:rPr>
                <w:color w:val="000000"/>
                <w:sz w:val="20"/>
                <w:szCs w:val="20"/>
              </w:rPr>
              <w:t>0.930</w:t>
            </w:r>
          </w:p>
        </w:tc>
        <w:tc>
          <w:tcPr>
            <w:tcW w:w="972" w:type="dxa"/>
            <w:tcBorders>
              <w:top w:val="nil"/>
              <w:left w:val="nil"/>
              <w:bottom w:val="nil"/>
              <w:right w:val="nil"/>
            </w:tcBorders>
            <w:shd w:val="clear" w:color="auto" w:fill="auto"/>
            <w:noWrap/>
            <w:vAlign w:val="center"/>
            <w:hideMark/>
          </w:tcPr>
          <w:p w14:paraId="49EFB503" w14:textId="77777777" w:rsidR="00A03145" w:rsidRPr="004E592A" w:rsidRDefault="00A03145" w:rsidP="008800FD">
            <w:pPr>
              <w:rPr>
                <w:color w:val="000000"/>
                <w:sz w:val="20"/>
                <w:szCs w:val="20"/>
              </w:rPr>
            </w:pPr>
            <w:r w:rsidRPr="004E592A">
              <w:rPr>
                <w:color w:val="000000"/>
                <w:sz w:val="20"/>
                <w:szCs w:val="20"/>
              </w:rPr>
              <w:t>-0.736</w:t>
            </w:r>
          </w:p>
        </w:tc>
        <w:tc>
          <w:tcPr>
            <w:tcW w:w="666" w:type="dxa"/>
            <w:tcBorders>
              <w:top w:val="nil"/>
              <w:left w:val="nil"/>
              <w:bottom w:val="nil"/>
              <w:right w:val="nil"/>
            </w:tcBorders>
            <w:shd w:val="clear" w:color="auto" w:fill="auto"/>
            <w:noWrap/>
            <w:vAlign w:val="center"/>
            <w:hideMark/>
          </w:tcPr>
          <w:p w14:paraId="0C000910" w14:textId="77777777" w:rsidR="00A03145" w:rsidRPr="004E592A" w:rsidRDefault="00A03145" w:rsidP="008800FD">
            <w:pPr>
              <w:rPr>
                <w:color w:val="000000"/>
                <w:sz w:val="20"/>
                <w:szCs w:val="20"/>
              </w:rPr>
            </w:pPr>
            <w:r w:rsidRPr="004E592A">
              <w:rPr>
                <w:color w:val="000000"/>
                <w:sz w:val="20"/>
                <w:szCs w:val="20"/>
              </w:rPr>
              <w:t>0.157</w:t>
            </w:r>
          </w:p>
        </w:tc>
        <w:tc>
          <w:tcPr>
            <w:tcW w:w="771" w:type="dxa"/>
            <w:tcBorders>
              <w:top w:val="nil"/>
              <w:left w:val="nil"/>
              <w:bottom w:val="nil"/>
              <w:right w:val="nil"/>
            </w:tcBorders>
            <w:shd w:val="clear" w:color="auto" w:fill="auto"/>
            <w:noWrap/>
            <w:vAlign w:val="center"/>
            <w:hideMark/>
          </w:tcPr>
          <w:p w14:paraId="78685D89" w14:textId="77777777" w:rsidR="00A03145" w:rsidRPr="004E592A" w:rsidRDefault="00A03145" w:rsidP="008800FD">
            <w:pPr>
              <w:rPr>
                <w:color w:val="000000"/>
                <w:sz w:val="20"/>
                <w:szCs w:val="20"/>
              </w:rPr>
            </w:pPr>
            <w:r w:rsidRPr="004E592A">
              <w:rPr>
                <w:color w:val="000000"/>
                <w:sz w:val="20"/>
                <w:szCs w:val="20"/>
              </w:rPr>
              <w:t>-4.693</w:t>
            </w:r>
          </w:p>
        </w:tc>
        <w:tc>
          <w:tcPr>
            <w:tcW w:w="993" w:type="dxa"/>
            <w:tcBorders>
              <w:top w:val="nil"/>
              <w:left w:val="nil"/>
              <w:bottom w:val="nil"/>
              <w:right w:val="nil"/>
            </w:tcBorders>
            <w:shd w:val="clear" w:color="auto" w:fill="auto"/>
            <w:noWrap/>
            <w:vAlign w:val="center"/>
            <w:hideMark/>
          </w:tcPr>
          <w:p w14:paraId="56D94FD9"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69D91411" w14:textId="77777777" w:rsidR="00A03145" w:rsidRPr="004E592A" w:rsidRDefault="00A03145" w:rsidP="008800FD">
            <w:pPr>
              <w:rPr>
                <w:color w:val="000000"/>
                <w:sz w:val="20"/>
                <w:szCs w:val="20"/>
              </w:rPr>
            </w:pPr>
            <w:r w:rsidRPr="004E592A">
              <w:rPr>
                <w:color w:val="000000"/>
                <w:sz w:val="20"/>
                <w:szCs w:val="20"/>
              </w:rPr>
              <w:t>0.03</w:t>
            </w:r>
          </w:p>
        </w:tc>
        <w:tc>
          <w:tcPr>
            <w:tcW w:w="666" w:type="dxa"/>
            <w:tcBorders>
              <w:top w:val="nil"/>
              <w:left w:val="nil"/>
              <w:bottom w:val="nil"/>
              <w:right w:val="nil"/>
            </w:tcBorders>
            <w:shd w:val="clear" w:color="auto" w:fill="auto"/>
            <w:noWrap/>
            <w:vAlign w:val="center"/>
            <w:hideMark/>
          </w:tcPr>
          <w:p w14:paraId="47E3C105" w14:textId="77777777" w:rsidR="00A03145" w:rsidRPr="004E592A" w:rsidRDefault="00A03145" w:rsidP="008800FD">
            <w:pPr>
              <w:rPr>
                <w:color w:val="000000"/>
                <w:sz w:val="20"/>
                <w:szCs w:val="20"/>
              </w:rPr>
            </w:pPr>
            <w:r w:rsidRPr="004E592A">
              <w:rPr>
                <w:color w:val="000000"/>
                <w:sz w:val="20"/>
                <w:szCs w:val="20"/>
              </w:rPr>
              <w:t>0.007</w:t>
            </w:r>
          </w:p>
        </w:tc>
        <w:tc>
          <w:tcPr>
            <w:tcW w:w="913" w:type="dxa"/>
            <w:tcBorders>
              <w:top w:val="nil"/>
              <w:left w:val="nil"/>
              <w:bottom w:val="nil"/>
              <w:right w:val="nil"/>
            </w:tcBorders>
            <w:shd w:val="clear" w:color="auto" w:fill="auto"/>
            <w:noWrap/>
            <w:vAlign w:val="center"/>
            <w:hideMark/>
          </w:tcPr>
          <w:p w14:paraId="0770A56D" w14:textId="77777777" w:rsidR="00A03145" w:rsidRPr="004E592A" w:rsidRDefault="00A03145" w:rsidP="008800FD">
            <w:pPr>
              <w:rPr>
                <w:color w:val="000000"/>
                <w:sz w:val="20"/>
                <w:szCs w:val="20"/>
              </w:rPr>
            </w:pPr>
            <w:r w:rsidRPr="004E592A">
              <w:rPr>
                <w:color w:val="000000"/>
                <w:sz w:val="20"/>
                <w:szCs w:val="20"/>
              </w:rPr>
              <w:t>4.071</w:t>
            </w:r>
          </w:p>
        </w:tc>
        <w:tc>
          <w:tcPr>
            <w:tcW w:w="995" w:type="dxa"/>
            <w:tcBorders>
              <w:top w:val="nil"/>
              <w:left w:val="nil"/>
              <w:bottom w:val="nil"/>
              <w:right w:val="nil"/>
            </w:tcBorders>
            <w:shd w:val="clear" w:color="auto" w:fill="auto"/>
            <w:noWrap/>
            <w:vAlign w:val="center"/>
            <w:hideMark/>
          </w:tcPr>
          <w:p w14:paraId="0786FA74" w14:textId="77777777" w:rsidR="00A03145" w:rsidRPr="004E592A" w:rsidRDefault="00A03145" w:rsidP="008800FD">
            <w:pPr>
              <w:rPr>
                <w:b/>
                <w:bCs/>
                <w:color w:val="000000"/>
                <w:sz w:val="20"/>
                <w:szCs w:val="20"/>
              </w:rPr>
            </w:pPr>
            <w:r w:rsidRPr="004E592A">
              <w:rPr>
                <w:b/>
                <w:bCs/>
                <w:color w:val="000000"/>
                <w:sz w:val="20"/>
                <w:szCs w:val="20"/>
              </w:rPr>
              <w:t>&lt;0.001</w:t>
            </w:r>
          </w:p>
        </w:tc>
      </w:tr>
      <w:tr w:rsidR="00A03145" w:rsidRPr="004E592A" w14:paraId="172578F7" w14:textId="77777777" w:rsidTr="008800FD">
        <w:trPr>
          <w:trHeight w:val="320"/>
        </w:trPr>
        <w:tc>
          <w:tcPr>
            <w:tcW w:w="1449" w:type="dxa"/>
            <w:tcBorders>
              <w:top w:val="nil"/>
              <w:left w:val="nil"/>
              <w:bottom w:val="nil"/>
              <w:right w:val="nil"/>
            </w:tcBorders>
            <w:shd w:val="clear" w:color="auto" w:fill="auto"/>
            <w:noWrap/>
            <w:vAlign w:val="center"/>
            <w:hideMark/>
          </w:tcPr>
          <w:p w14:paraId="7FFBFE3E" w14:textId="77777777" w:rsidR="00A03145" w:rsidRPr="004E592A" w:rsidRDefault="00A03145" w:rsidP="008800FD">
            <w:pPr>
              <w:rPr>
                <w:color w:val="000000"/>
                <w:sz w:val="20"/>
                <w:szCs w:val="20"/>
              </w:rPr>
            </w:pPr>
            <w:r w:rsidRPr="004E592A">
              <w:rPr>
                <w:color w:val="000000"/>
                <w:sz w:val="20"/>
                <w:szCs w:val="20"/>
              </w:rPr>
              <w:t>Isotomidae</w:t>
            </w:r>
          </w:p>
        </w:tc>
        <w:tc>
          <w:tcPr>
            <w:tcW w:w="2398" w:type="dxa"/>
            <w:tcBorders>
              <w:top w:val="nil"/>
              <w:left w:val="nil"/>
              <w:bottom w:val="nil"/>
              <w:right w:val="nil"/>
            </w:tcBorders>
            <w:shd w:val="clear" w:color="auto" w:fill="auto"/>
            <w:vAlign w:val="center"/>
            <w:hideMark/>
          </w:tcPr>
          <w:p w14:paraId="015586FD" w14:textId="77777777" w:rsidR="00A03145" w:rsidRPr="004E592A" w:rsidRDefault="00A03145" w:rsidP="008800FD">
            <w:pPr>
              <w:rPr>
                <w:i/>
                <w:iCs/>
                <w:color w:val="000000"/>
                <w:sz w:val="20"/>
                <w:szCs w:val="20"/>
              </w:rPr>
            </w:pPr>
            <w:r w:rsidRPr="004E592A">
              <w:rPr>
                <w:i/>
                <w:iCs/>
                <w:color w:val="000000"/>
                <w:sz w:val="20"/>
                <w:szCs w:val="20"/>
              </w:rPr>
              <w:t xml:space="preserve">Cryptopygus </w:t>
            </w:r>
            <w:r w:rsidRPr="004E592A">
              <w:rPr>
                <w:color w:val="000000"/>
                <w:sz w:val="20"/>
                <w:szCs w:val="20"/>
              </w:rPr>
              <w:t>sp.</w:t>
            </w:r>
          </w:p>
        </w:tc>
        <w:tc>
          <w:tcPr>
            <w:tcW w:w="972" w:type="dxa"/>
            <w:tcBorders>
              <w:top w:val="nil"/>
              <w:left w:val="nil"/>
              <w:bottom w:val="nil"/>
              <w:right w:val="nil"/>
            </w:tcBorders>
            <w:shd w:val="clear" w:color="auto" w:fill="auto"/>
            <w:noWrap/>
            <w:vAlign w:val="center"/>
            <w:hideMark/>
          </w:tcPr>
          <w:p w14:paraId="49285221" w14:textId="77777777" w:rsidR="00A03145" w:rsidRPr="004E592A" w:rsidRDefault="00A03145" w:rsidP="008800FD">
            <w:pPr>
              <w:rPr>
                <w:color w:val="000000"/>
                <w:sz w:val="20"/>
                <w:szCs w:val="20"/>
              </w:rPr>
            </w:pPr>
            <w:r w:rsidRPr="004E592A">
              <w:rPr>
                <w:color w:val="000000"/>
                <w:sz w:val="20"/>
                <w:szCs w:val="20"/>
              </w:rPr>
              <w:t>0.022</w:t>
            </w:r>
          </w:p>
        </w:tc>
        <w:tc>
          <w:tcPr>
            <w:tcW w:w="666" w:type="dxa"/>
            <w:tcBorders>
              <w:top w:val="nil"/>
              <w:left w:val="nil"/>
              <w:bottom w:val="nil"/>
              <w:right w:val="nil"/>
            </w:tcBorders>
            <w:shd w:val="clear" w:color="auto" w:fill="auto"/>
            <w:noWrap/>
            <w:vAlign w:val="center"/>
            <w:hideMark/>
          </w:tcPr>
          <w:p w14:paraId="2AE39B00" w14:textId="77777777" w:rsidR="00A03145" w:rsidRPr="004E592A" w:rsidRDefault="00A03145" w:rsidP="008800FD">
            <w:pPr>
              <w:rPr>
                <w:color w:val="000000"/>
                <w:sz w:val="20"/>
                <w:szCs w:val="20"/>
              </w:rPr>
            </w:pPr>
            <w:r w:rsidRPr="004E592A">
              <w:rPr>
                <w:color w:val="000000"/>
                <w:sz w:val="20"/>
                <w:szCs w:val="20"/>
              </w:rPr>
              <w:t>0.006</w:t>
            </w:r>
          </w:p>
        </w:tc>
        <w:tc>
          <w:tcPr>
            <w:tcW w:w="766" w:type="dxa"/>
            <w:tcBorders>
              <w:top w:val="nil"/>
              <w:left w:val="nil"/>
              <w:bottom w:val="nil"/>
              <w:right w:val="nil"/>
            </w:tcBorders>
            <w:shd w:val="clear" w:color="auto" w:fill="auto"/>
            <w:noWrap/>
            <w:vAlign w:val="center"/>
            <w:hideMark/>
          </w:tcPr>
          <w:p w14:paraId="78BE1A3A" w14:textId="77777777" w:rsidR="00A03145" w:rsidRPr="004E592A" w:rsidRDefault="00A03145" w:rsidP="008800FD">
            <w:pPr>
              <w:rPr>
                <w:color w:val="000000"/>
                <w:sz w:val="20"/>
                <w:szCs w:val="20"/>
              </w:rPr>
            </w:pPr>
            <w:r w:rsidRPr="004E592A">
              <w:rPr>
                <w:color w:val="000000"/>
                <w:sz w:val="20"/>
                <w:szCs w:val="20"/>
              </w:rPr>
              <w:t>3.472</w:t>
            </w:r>
          </w:p>
        </w:tc>
        <w:tc>
          <w:tcPr>
            <w:tcW w:w="976" w:type="dxa"/>
            <w:tcBorders>
              <w:top w:val="nil"/>
              <w:left w:val="nil"/>
              <w:bottom w:val="nil"/>
              <w:right w:val="nil"/>
            </w:tcBorders>
            <w:shd w:val="clear" w:color="auto" w:fill="auto"/>
            <w:noWrap/>
            <w:vAlign w:val="center"/>
            <w:hideMark/>
          </w:tcPr>
          <w:p w14:paraId="30010AFF" w14:textId="77777777" w:rsidR="00A03145" w:rsidRPr="004E592A" w:rsidRDefault="00A03145" w:rsidP="008800FD">
            <w:pPr>
              <w:rPr>
                <w:b/>
                <w:bCs/>
                <w:color w:val="000000"/>
                <w:sz w:val="20"/>
                <w:szCs w:val="20"/>
              </w:rPr>
            </w:pPr>
            <w:r w:rsidRPr="004E592A">
              <w:rPr>
                <w:b/>
                <w:bCs/>
                <w:color w:val="000000"/>
                <w:sz w:val="20"/>
                <w:szCs w:val="20"/>
              </w:rPr>
              <w:t>0.001</w:t>
            </w:r>
          </w:p>
        </w:tc>
        <w:tc>
          <w:tcPr>
            <w:tcW w:w="972" w:type="dxa"/>
            <w:tcBorders>
              <w:top w:val="nil"/>
              <w:left w:val="nil"/>
              <w:bottom w:val="nil"/>
              <w:right w:val="nil"/>
            </w:tcBorders>
            <w:shd w:val="clear" w:color="auto" w:fill="auto"/>
            <w:noWrap/>
            <w:vAlign w:val="center"/>
            <w:hideMark/>
          </w:tcPr>
          <w:p w14:paraId="330FB014" w14:textId="77777777" w:rsidR="00A03145" w:rsidRPr="004E592A" w:rsidRDefault="00A03145" w:rsidP="008800FD">
            <w:pPr>
              <w:rPr>
                <w:color w:val="000000"/>
                <w:sz w:val="20"/>
                <w:szCs w:val="20"/>
              </w:rPr>
            </w:pPr>
            <w:r w:rsidRPr="004E592A">
              <w:rPr>
                <w:color w:val="000000"/>
                <w:sz w:val="20"/>
                <w:szCs w:val="20"/>
              </w:rPr>
              <w:t>-0.565</w:t>
            </w:r>
          </w:p>
        </w:tc>
        <w:tc>
          <w:tcPr>
            <w:tcW w:w="666" w:type="dxa"/>
            <w:tcBorders>
              <w:top w:val="nil"/>
              <w:left w:val="nil"/>
              <w:bottom w:val="nil"/>
              <w:right w:val="nil"/>
            </w:tcBorders>
            <w:shd w:val="clear" w:color="auto" w:fill="auto"/>
            <w:noWrap/>
            <w:vAlign w:val="center"/>
            <w:hideMark/>
          </w:tcPr>
          <w:p w14:paraId="7BE2C821" w14:textId="77777777" w:rsidR="00A03145" w:rsidRPr="004E592A" w:rsidRDefault="00A03145" w:rsidP="008800FD">
            <w:pPr>
              <w:rPr>
                <w:color w:val="000000"/>
                <w:sz w:val="20"/>
                <w:szCs w:val="20"/>
              </w:rPr>
            </w:pPr>
            <w:r w:rsidRPr="004E592A">
              <w:rPr>
                <w:color w:val="000000"/>
                <w:sz w:val="20"/>
                <w:szCs w:val="20"/>
              </w:rPr>
              <w:t>0.193</w:t>
            </w:r>
          </w:p>
        </w:tc>
        <w:tc>
          <w:tcPr>
            <w:tcW w:w="771" w:type="dxa"/>
            <w:tcBorders>
              <w:top w:val="nil"/>
              <w:left w:val="nil"/>
              <w:bottom w:val="nil"/>
              <w:right w:val="nil"/>
            </w:tcBorders>
            <w:shd w:val="clear" w:color="auto" w:fill="auto"/>
            <w:noWrap/>
            <w:vAlign w:val="center"/>
            <w:hideMark/>
          </w:tcPr>
          <w:p w14:paraId="46248429" w14:textId="77777777" w:rsidR="00A03145" w:rsidRPr="004E592A" w:rsidRDefault="00A03145" w:rsidP="008800FD">
            <w:pPr>
              <w:rPr>
                <w:color w:val="000000"/>
                <w:sz w:val="20"/>
                <w:szCs w:val="20"/>
              </w:rPr>
            </w:pPr>
            <w:r w:rsidRPr="004E592A">
              <w:rPr>
                <w:color w:val="000000"/>
                <w:sz w:val="20"/>
                <w:szCs w:val="20"/>
              </w:rPr>
              <w:t>-2.924</w:t>
            </w:r>
          </w:p>
        </w:tc>
        <w:tc>
          <w:tcPr>
            <w:tcW w:w="993" w:type="dxa"/>
            <w:tcBorders>
              <w:top w:val="nil"/>
              <w:left w:val="nil"/>
              <w:bottom w:val="nil"/>
              <w:right w:val="nil"/>
            </w:tcBorders>
            <w:shd w:val="clear" w:color="auto" w:fill="auto"/>
            <w:noWrap/>
            <w:vAlign w:val="center"/>
            <w:hideMark/>
          </w:tcPr>
          <w:p w14:paraId="01EF0193" w14:textId="77777777" w:rsidR="00A03145" w:rsidRPr="004E592A" w:rsidRDefault="00A03145" w:rsidP="008800FD">
            <w:pPr>
              <w:rPr>
                <w:b/>
                <w:bCs/>
                <w:color w:val="000000"/>
                <w:sz w:val="20"/>
                <w:szCs w:val="20"/>
              </w:rPr>
            </w:pPr>
            <w:r w:rsidRPr="004E592A">
              <w:rPr>
                <w:b/>
                <w:bCs/>
                <w:color w:val="000000"/>
                <w:sz w:val="20"/>
                <w:szCs w:val="20"/>
              </w:rPr>
              <w:t>0.005</w:t>
            </w:r>
          </w:p>
        </w:tc>
        <w:tc>
          <w:tcPr>
            <w:tcW w:w="972" w:type="dxa"/>
            <w:tcBorders>
              <w:top w:val="nil"/>
              <w:left w:val="nil"/>
              <w:bottom w:val="nil"/>
              <w:right w:val="nil"/>
            </w:tcBorders>
            <w:shd w:val="clear" w:color="auto" w:fill="auto"/>
            <w:noWrap/>
            <w:vAlign w:val="center"/>
            <w:hideMark/>
          </w:tcPr>
          <w:p w14:paraId="491C0E5D" w14:textId="77777777" w:rsidR="00A03145" w:rsidRPr="004E592A" w:rsidRDefault="00A03145" w:rsidP="008800FD">
            <w:pPr>
              <w:rPr>
                <w:color w:val="000000"/>
                <w:sz w:val="20"/>
                <w:szCs w:val="20"/>
              </w:rPr>
            </w:pPr>
            <w:r w:rsidRPr="004E592A">
              <w:rPr>
                <w:color w:val="000000"/>
                <w:sz w:val="20"/>
                <w:szCs w:val="20"/>
              </w:rPr>
              <w:t>0.048</w:t>
            </w:r>
          </w:p>
        </w:tc>
        <w:tc>
          <w:tcPr>
            <w:tcW w:w="666" w:type="dxa"/>
            <w:tcBorders>
              <w:top w:val="nil"/>
              <w:left w:val="nil"/>
              <w:bottom w:val="nil"/>
              <w:right w:val="nil"/>
            </w:tcBorders>
            <w:shd w:val="clear" w:color="auto" w:fill="auto"/>
            <w:noWrap/>
            <w:vAlign w:val="center"/>
            <w:hideMark/>
          </w:tcPr>
          <w:p w14:paraId="545FD4D6" w14:textId="77777777" w:rsidR="00A03145" w:rsidRPr="004E592A" w:rsidRDefault="00A03145" w:rsidP="008800FD">
            <w:pPr>
              <w:rPr>
                <w:color w:val="000000"/>
                <w:sz w:val="20"/>
                <w:szCs w:val="20"/>
              </w:rPr>
            </w:pPr>
            <w:r w:rsidRPr="004E592A">
              <w:rPr>
                <w:color w:val="000000"/>
                <w:sz w:val="20"/>
                <w:szCs w:val="20"/>
              </w:rPr>
              <w:t>0.009</w:t>
            </w:r>
          </w:p>
        </w:tc>
        <w:tc>
          <w:tcPr>
            <w:tcW w:w="913" w:type="dxa"/>
            <w:tcBorders>
              <w:top w:val="nil"/>
              <w:left w:val="nil"/>
              <w:bottom w:val="nil"/>
              <w:right w:val="nil"/>
            </w:tcBorders>
            <w:shd w:val="clear" w:color="auto" w:fill="auto"/>
            <w:noWrap/>
            <w:vAlign w:val="center"/>
            <w:hideMark/>
          </w:tcPr>
          <w:p w14:paraId="7B74F86B" w14:textId="77777777" w:rsidR="00A03145" w:rsidRPr="004E592A" w:rsidRDefault="00A03145" w:rsidP="008800FD">
            <w:pPr>
              <w:rPr>
                <w:color w:val="000000"/>
                <w:sz w:val="20"/>
                <w:szCs w:val="20"/>
              </w:rPr>
            </w:pPr>
            <w:r w:rsidRPr="004E592A">
              <w:rPr>
                <w:color w:val="000000"/>
                <w:sz w:val="20"/>
                <w:szCs w:val="20"/>
              </w:rPr>
              <w:t>5.242</w:t>
            </w:r>
          </w:p>
        </w:tc>
        <w:tc>
          <w:tcPr>
            <w:tcW w:w="995" w:type="dxa"/>
            <w:tcBorders>
              <w:top w:val="nil"/>
              <w:left w:val="nil"/>
              <w:bottom w:val="nil"/>
              <w:right w:val="nil"/>
            </w:tcBorders>
            <w:shd w:val="clear" w:color="auto" w:fill="auto"/>
            <w:noWrap/>
            <w:vAlign w:val="center"/>
            <w:hideMark/>
          </w:tcPr>
          <w:p w14:paraId="516B298A" w14:textId="77777777" w:rsidR="00A03145" w:rsidRPr="004E592A" w:rsidRDefault="00A03145" w:rsidP="008800FD">
            <w:pPr>
              <w:rPr>
                <w:b/>
                <w:bCs/>
                <w:color w:val="000000"/>
                <w:sz w:val="20"/>
                <w:szCs w:val="20"/>
              </w:rPr>
            </w:pPr>
            <w:r w:rsidRPr="004E592A">
              <w:rPr>
                <w:b/>
                <w:bCs/>
                <w:color w:val="000000"/>
                <w:sz w:val="20"/>
                <w:szCs w:val="20"/>
              </w:rPr>
              <w:t>&lt;0.001</w:t>
            </w:r>
          </w:p>
        </w:tc>
      </w:tr>
      <w:tr w:rsidR="00A03145" w:rsidRPr="004E592A" w14:paraId="712EA130" w14:textId="77777777" w:rsidTr="008800FD">
        <w:trPr>
          <w:trHeight w:val="320"/>
        </w:trPr>
        <w:tc>
          <w:tcPr>
            <w:tcW w:w="1449" w:type="dxa"/>
            <w:tcBorders>
              <w:top w:val="nil"/>
              <w:left w:val="nil"/>
              <w:bottom w:val="nil"/>
              <w:right w:val="nil"/>
            </w:tcBorders>
            <w:shd w:val="clear" w:color="auto" w:fill="auto"/>
            <w:noWrap/>
            <w:vAlign w:val="center"/>
            <w:hideMark/>
          </w:tcPr>
          <w:p w14:paraId="139E4971"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3A741FE2" w14:textId="77777777" w:rsidR="00A03145" w:rsidRPr="004E592A" w:rsidRDefault="00A03145" w:rsidP="008800FD">
            <w:pPr>
              <w:rPr>
                <w:i/>
                <w:iCs/>
                <w:color w:val="000000"/>
                <w:sz w:val="20"/>
                <w:szCs w:val="20"/>
              </w:rPr>
            </w:pPr>
            <w:r w:rsidRPr="004E592A">
              <w:rPr>
                <w:i/>
                <w:iCs/>
                <w:color w:val="000000"/>
                <w:sz w:val="20"/>
                <w:szCs w:val="20"/>
              </w:rPr>
              <w:t>Desoria trispinata</w:t>
            </w:r>
          </w:p>
        </w:tc>
        <w:tc>
          <w:tcPr>
            <w:tcW w:w="972" w:type="dxa"/>
            <w:tcBorders>
              <w:top w:val="nil"/>
              <w:left w:val="nil"/>
              <w:bottom w:val="nil"/>
              <w:right w:val="nil"/>
            </w:tcBorders>
            <w:shd w:val="clear" w:color="auto" w:fill="auto"/>
            <w:noWrap/>
            <w:vAlign w:val="center"/>
            <w:hideMark/>
          </w:tcPr>
          <w:p w14:paraId="13F804E9" w14:textId="77777777" w:rsidR="00A03145" w:rsidRPr="004E592A" w:rsidRDefault="00A03145" w:rsidP="008800FD">
            <w:pPr>
              <w:rPr>
                <w:color w:val="000000"/>
                <w:sz w:val="20"/>
                <w:szCs w:val="20"/>
              </w:rPr>
            </w:pPr>
            <w:r w:rsidRPr="004E592A">
              <w:rPr>
                <w:color w:val="000000"/>
                <w:sz w:val="20"/>
                <w:szCs w:val="20"/>
              </w:rPr>
              <w:t>0.004</w:t>
            </w:r>
          </w:p>
        </w:tc>
        <w:tc>
          <w:tcPr>
            <w:tcW w:w="666" w:type="dxa"/>
            <w:tcBorders>
              <w:top w:val="nil"/>
              <w:left w:val="nil"/>
              <w:bottom w:val="nil"/>
              <w:right w:val="nil"/>
            </w:tcBorders>
            <w:shd w:val="clear" w:color="auto" w:fill="auto"/>
            <w:noWrap/>
            <w:vAlign w:val="center"/>
            <w:hideMark/>
          </w:tcPr>
          <w:p w14:paraId="2CE11006" w14:textId="77777777" w:rsidR="00A03145" w:rsidRPr="004E592A" w:rsidRDefault="00A03145" w:rsidP="008800FD">
            <w:pPr>
              <w:rPr>
                <w:color w:val="000000"/>
                <w:sz w:val="20"/>
                <w:szCs w:val="20"/>
              </w:rPr>
            </w:pPr>
            <w:r w:rsidRPr="004E592A">
              <w:rPr>
                <w:color w:val="000000"/>
                <w:sz w:val="20"/>
                <w:szCs w:val="20"/>
              </w:rPr>
              <w:t>0.006</w:t>
            </w:r>
          </w:p>
        </w:tc>
        <w:tc>
          <w:tcPr>
            <w:tcW w:w="766" w:type="dxa"/>
            <w:tcBorders>
              <w:top w:val="nil"/>
              <w:left w:val="nil"/>
              <w:bottom w:val="nil"/>
              <w:right w:val="nil"/>
            </w:tcBorders>
            <w:shd w:val="clear" w:color="auto" w:fill="auto"/>
            <w:noWrap/>
            <w:vAlign w:val="center"/>
            <w:hideMark/>
          </w:tcPr>
          <w:p w14:paraId="5130848E" w14:textId="77777777" w:rsidR="00A03145" w:rsidRPr="004E592A" w:rsidRDefault="00A03145" w:rsidP="008800FD">
            <w:pPr>
              <w:rPr>
                <w:color w:val="000000"/>
                <w:sz w:val="20"/>
                <w:szCs w:val="20"/>
              </w:rPr>
            </w:pPr>
            <w:r w:rsidRPr="004E592A">
              <w:rPr>
                <w:color w:val="000000"/>
                <w:sz w:val="20"/>
                <w:szCs w:val="20"/>
              </w:rPr>
              <w:t>0.774</w:t>
            </w:r>
          </w:p>
        </w:tc>
        <w:tc>
          <w:tcPr>
            <w:tcW w:w="976" w:type="dxa"/>
            <w:tcBorders>
              <w:top w:val="nil"/>
              <w:left w:val="nil"/>
              <w:bottom w:val="nil"/>
              <w:right w:val="nil"/>
            </w:tcBorders>
            <w:shd w:val="clear" w:color="auto" w:fill="auto"/>
            <w:noWrap/>
            <w:vAlign w:val="center"/>
            <w:hideMark/>
          </w:tcPr>
          <w:p w14:paraId="4D5A1546" w14:textId="77777777" w:rsidR="00A03145" w:rsidRPr="004E592A" w:rsidRDefault="00A03145" w:rsidP="008800FD">
            <w:pPr>
              <w:rPr>
                <w:color w:val="000000"/>
                <w:sz w:val="20"/>
                <w:szCs w:val="20"/>
              </w:rPr>
            </w:pPr>
            <w:r w:rsidRPr="004E592A">
              <w:rPr>
                <w:color w:val="000000"/>
                <w:sz w:val="20"/>
                <w:szCs w:val="20"/>
              </w:rPr>
              <w:t>0.488</w:t>
            </w:r>
          </w:p>
        </w:tc>
        <w:tc>
          <w:tcPr>
            <w:tcW w:w="972" w:type="dxa"/>
            <w:tcBorders>
              <w:top w:val="nil"/>
              <w:left w:val="nil"/>
              <w:bottom w:val="nil"/>
              <w:right w:val="nil"/>
            </w:tcBorders>
            <w:shd w:val="clear" w:color="auto" w:fill="auto"/>
            <w:noWrap/>
            <w:vAlign w:val="center"/>
            <w:hideMark/>
          </w:tcPr>
          <w:p w14:paraId="13EF0888" w14:textId="77777777" w:rsidR="00A03145" w:rsidRPr="004E592A" w:rsidRDefault="00A03145" w:rsidP="008800FD">
            <w:pPr>
              <w:rPr>
                <w:color w:val="000000"/>
                <w:sz w:val="20"/>
                <w:szCs w:val="20"/>
              </w:rPr>
            </w:pPr>
            <w:r w:rsidRPr="004E592A">
              <w:rPr>
                <w:color w:val="000000"/>
                <w:sz w:val="20"/>
                <w:szCs w:val="20"/>
              </w:rPr>
              <w:t>0.136</w:t>
            </w:r>
          </w:p>
        </w:tc>
        <w:tc>
          <w:tcPr>
            <w:tcW w:w="666" w:type="dxa"/>
            <w:tcBorders>
              <w:top w:val="nil"/>
              <w:left w:val="nil"/>
              <w:bottom w:val="nil"/>
              <w:right w:val="nil"/>
            </w:tcBorders>
            <w:shd w:val="clear" w:color="auto" w:fill="auto"/>
            <w:noWrap/>
            <w:vAlign w:val="center"/>
            <w:hideMark/>
          </w:tcPr>
          <w:p w14:paraId="542704AC" w14:textId="77777777" w:rsidR="00A03145" w:rsidRPr="004E592A" w:rsidRDefault="00A03145" w:rsidP="008800FD">
            <w:pPr>
              <w:rPr>
                <w:color w:val="000000"/>
                <w:sz w:val="20"/>
                <w:szCs w:val="20"/>
              </w:rPr>
            </w:pPr>
            <w:r w:rsidRPr="004E592A">
              <w:rPr>
                <w:color w:val="000000"/>
                <w:sz w:val="20"/>
                <w:szCs w:val="20"/>
              </w:rPr>
              <w:t>0.191</w:t>
            </w:r>
          </w:p>
        </w:tc>
        <w:tc>
          <w:tcPr>
            <w:tcW w:w="771" w:type="dxa"/>
            <w:tcBorders>
              <w:top w:val="nil"/>
              <w:left w:val="nil"/>
              <w:bottom w:val="nil"/>
              <w:right w:val="nil"/>
            </w:tcBorders>
            <w:shd w:val="clear" w:color="auto" w:fill="auto"/>
            <w:noWrap/>
            <w:vAlign w:val="center"/>
            <w:hideMark/>
          </w:tcPr>
          <w:p w14:paraId="77EB2E52" w14:textId="77777777" w:rsidR="00A03145" w:rsidRPr="004E592A" w:rsidRDefault="00A03145" w:rsidP="008800FD">
            <w:pPr>
              <w:rPr>
                <w:color w:val="000000"/>
                <w:sz w:val="20"/>
                <w:szCs w:val="20"/>
              </w:rPr>
            </w:pPr>
            <w:r w:rsidRPr="004E592A">
              <w:rPr>
                <w:color w:val="000000"/>
                <w:sz w:val="20"/>
                <w:szCs w:val="20"/>
              </w:rPr>
              <w:t>0.711</w:t>
            </w:r>
          </w:p>
        </w:tc>
        <w:tc>
          <w:tcPr>
            <w:tcW w:w="993" w:type="dxa"/>
            <w:tcBorders>
              <w:top w:val="nil"/>
              <w:left w:val="nil"/>
              <w:bottom w:val="nil"/>
              <w:right w:val="nil"/>
            </w:tcBorders>
            <w:shd w:val="clear" w:color="auto" w:fill="auto"/>
            <w:noWrap/>
            <w:vAlign w:val="center"/>
            <w:hideMark/>
          </w:tcPr>
          <w:p w14:paraId="145CF8F3" w14:textId="77777777" w:rsidR="00A03145" w:rsidRPr="004E592A" w:rsidRDefault="00A03145" w:rsidP="008800FD">
            <w:pPr>
              <w:rPr>
                <w:color w:val="000000"/>
                <w:sz w:val="20"/>
                <w:szCs w:val="20"/>
              </w:rPr>
            </w:pPr>
            <w:r w:rsidRPr="004E592A">
              <w:rPr>
                <w:color w:val="000000"/>
                <w:sz w:val="20"/>
                <w:szCs w:val="20"/>
              </w:rPr>
              <w:t>0.516</w:t>
            </w:r>
          </w:p>
        </w:tc>
        <w:tc>
          <w:tcPr>
            <w:tcW w:w="972" w:type="dxa"/>
            <w:tcBorders>
              <w:top w:val="nil"/>
              <w:left w:val="nil"/>
              <w:bottom w:val="nil"/>
              <w:right w:val="nil"/>
            </w:tcBorders>
            <w:shd w:val="clear" w:color="auto" w:fill="auto"/>
            <w:noWrap/>
            <w:vAlign w:val="center"/>
            <w:hideMark/>
          </w:tcPr>
          <w:p w14:paraId="4DC7512D" w14:textId="77777777" w:rsidR="00A03145" w:rsidRPr="004E592A" w:rsidRDefault="00A03145" w:rsidP="008800FD">
            <w:pPr>
              <w:rPr>
                <w:color w:val="000000"/>
                <w:sz w:val="20"/>
                <w:szCs w:val="20"/>
              </w:rPr>
            </w:pPr>
            <w:r w:rsidRPr="004E592A">
              <w:rPr>
                <w:color w:val="000000"/>
                <w:sz w:val="20"/>
                <w:szCs w:val="20"/>
              </w:rPr>
              <w:t>-0.001</w:t>
            </w:r>
          </w:p>
        </w:tc>
        <w:tc>
          <w:tcPr>
            <w:tcW w:w="666" w:type="dxa"/>
            <w:tcBorders>
              <w:top w:val="nil"/>
              <w:left w:val="nil"/>
              <w:bottom w:val="nil"/>
              <w:right w:val="nil"/>
            </w:tcBorders>
            <w:shd w:val="clear" w:color="auto" w:fill="auto"/>
            <w:noWrap/>
            <w:vAlign w:val="center"/>
            <w:hideMark/>
          </w:tcPr>
          <w:p w14:paraId="72820F73" w14:textId="77777777" w:rsidR="00A03145" w:rsidRPr="004E592A" w:rsidRDefault="00A03145" w:rsidP="008800FD">
            <w:pPr>
              <w:rPr>
                <w:color w:val="000000"/>
                <w:sz w:val="20"/>
                <w:szCs w:val="20"/>
              </w:rPr>
            </w:pPr>
            <w:r w:rsidRPr="004E592A">
              <w:rPr>
                <w:color w:val="000000"/>
                <w:sz w:val="20"/>
                <w:szCs w:val="20"/>
              </w:rPr>
              <w:t>0.01</w:t>
            </w:r>
          </w:p>
        </w:tc>
        <w:tc>
          <w:tcPr>
            <w:tcW w:w="913" w:type="dxa"/>
            <w:tcBorders>
              <w:top w:val="nil"/>
              <w:left w:val="nil"/>
              <w:bottom w:val="nil"/>
              <w:right w:val="nil"/>
            </w:tcBorders>
            <w:shd w:val="clear" w:color="auto" w:fill="auto"/>
            <w:noWrap/>
            <w:vAlign w:val="center"/>
            <w:hideMark/>
          </w:tcPr>
          <w:p w14:paraId="0297A265" w14:textId="77777777" w:rsidR="00A03145" w:rsidRPr="004E592A" w:rsidRDefault="00A03145" w:rsidP="008800FD">
            <w:pPr>
              <w:rPr>
                <w:color w:val="000000"/>
                <w:sz w:val="20"/>
                <w:szCs w:val="20"/>
              </w:rPr>
            </w:pPr>
            <w:r w:rsidRPr="004E592A">
              <w:rPr>
                <w:color w:val="000000"/>
                <w:sz w:val="20"/>
                <w:szCs w:val="20"/>
              </w:rPr>
              <w:t>-0.09</w:t>
            </w:r>
          </w:p>
        </w:tc>
        <w:tc>
          <w:tcPr>
            <w:tcW w:w="995" w:type="dxa"/>
            <w:tcBorders>
              <w:top w:val="nil"/>
              <w:left w:val="nil"/>
              <w:bottom w:val="nil"/>
              <w:right w:val="nil"/>
            </w:tcBorders>
            <w:shd w:val="clear" w:color="auto" w:fill="auto"/>
            <w:noWrap/>
            <w:vAlign w:val="center"/>
            <w:hideMark/>
          </w:tcPr>
          <w:p w14:paraId="0E3DBAA9" w14:textId="77777777" w:rsidR="00A03145" w:rsidRPr="004E592A" w:rsidRDefault="00A03145" w:rsidP="008800FD">
            <w:pPr>
              <w:rPr>
                <w:color w:val="000000"/>
                <w:sz w:val="20"/>
                <w:szCs w:val="20"/>
              </w:rPr>
            </w:pPr>
            <w:r w:rsidRPr="004E592A">
              <w:rPr>
                <w:color w:val="000000"/>
                <w:sz w:val="20"/>
                <w:szCs w:val="20"/>
              </w:rPr>
              <w:t>0.930</w:t>
            </w:r>
          </w:p>
        </w:tc>
      </w:tr>
      <w:tr w:rsidR="00A03145" w:rsidRPr="004E592A" w14:paraId="6A7A7F35" w14:textId="77777777" w:rsidTr="008800FD">
        <w:trPr>
          <w:trHeight w:val="320"/>
        </w:trPr>
        <w:tc>
          <w:tcPr>
            <w:tcW w:w="1449" w:type="dxa"/>
            <w:tcBorders>
              <w:top w:val="nil"/>
              <w:left w:val="nil"/>
              <w:bottom w:val="nil"/>
              <w:right w:val="nil"/>
            </w:tcBorders>
            <w:shd w:val="clear" w:color="auto" w:fill="auto"/>
            <w:noWrap/>
            <w:vAlign w:val="center"/>
            <w:hideMark/>
          </w:tcPr>
          <w:p w14:paraId="24EA9D55"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vAlign w:val="center"/>
            <w:hideMark/>
          </w:tcPr>
          <w:p w14:paraId="57A29920" w14:textId="77777777" w:rsidR="00A03145" w:rsidRPr="004E592A" w:rsidRDefault="00A03145" w:rsidP="008800FD">
            <w:pPr>
              <w:rPr>
                <w:color w:val="000000"/>
                <w:sz w:val="20"/>
                <w:szCs w:val="20"/>
              </w:rPr>
            </w:pPr>
            <w:r w:rsidRPr="004E592A">
              <w:rPr>
                <w:i/>
                <w:iCs/>
                <w:color w:val="000000"/>
                <w:sz w:val="20"/>
                <w:szCs w:val="20"/>
              </w:rPr>
              <w:t>Folsomia</w:t>
            </w:r>
            <w:r>
              <w:rPr>
                <w:i/>
                <w:iCs/>
                <w:color w:val="000000"/>
                <w:sz w:val="20"/>
                <w:szCs w:val="20"/>
              </w:rPr>
              <w:t xml:space="preserve"> </w:t>
            </w:r>
            <w:r>
              <w:rPr>
                <w:color w:val="000000"/>
                <w:sz w:val="20"/>
                <w:szCs w:val="20"/>
              </w:rPr>
              <w:t>sp.</w:t>
            </w:r>
          </w:p>
        </w:tc>
        <w:tc>
          <w:tcPr>
            <w:tcW w:w="972" w:type="dxa"/>
            <w:tcBorders>
              <w:top w:val="nil"/>
              <w:left w:val="nil"/>
              <w:bottom w:val="nil"/>
              <w:right w:val="nil"/>
            </w:tcBorders>
            <w:shd w:val="clear" w:color="auto" w:fill="auto"/>
            <w:noWrap/>
            <w:vAlign w:val="center"/>
            <w:hideMark/>
          </w:tcPr>
          <w:p w14:paraId="13D932E6" w14:textId="77777777" w:rsidR="00A03145" w:rsidRPr="004E592A" w:rsidRDefault="00A03145" w:rsidP="008800FD">
            <w:pPr>
              <w:rPr>
                <w:color w:val="000000"/>
                <w:sz w:val="20"/>
                <w:szCs w:val="20"/>
              </w:rPr>
            </w:pPr>
            <w:r w:rsidRPr="004E592A">
              <w:rPr>
                <w:color w:val="000000"/>
                <w:sz w:val="20"/>
                <w:szCs w:val="20"/>
              </w:rPr>
              <w:t>0.03</w:t>
            </w:r>
          </w:p>
        </w:tc>
        <w:tc>
          <w:tcPr>
            <w:tcW w:w="666" w:type="dxa"/>
            <w:tcBorders>
              <w:top w:val="nil"/>
              <w:left w:val="nil"/>
              <w:bottom w:val="nil"/>
              <w:right w:val="nil"/>
            </w:tcBorders>
            <w:shd w:val="clear" w:color="auto" w:fill="auto"/>
            <w:noWrap/>
            <w:vAlign w:val="center"/>
            <w:hideMark/>
          </w:tcPr>
          <w:p w14:paraId="0E8265F8" w14:textId="77777777" w:rsidR="00A03145" w:rsidRPr="004E592A" w:rsidRDefault="00A03145" w:rsidP="008800FD">
            <w:pPr>
              <w:rPr>
                <w:color w:val="000000"/>
                <w:sz w:val="20"/>
                <w:szCs w:val="20"/>
              </w:rPr>
            </w:pPr>
            <w:r w:rsidRPr="004E592A">
              <w:rPr>
                <w:color w:val="000000"/>
                <w:sz w:val="20"/>
                <w:szCs w:val="20"/>
              </w:rPr>
              <w:t>0.005</w:t>
            </w:r>
          </w:p>
        </w:tc>
        <w:tc>
          <w:tcPr>
            <w:tcW w:w="766" w:type="dxa"/>
            <w:tcBorders>
              <w:top w:val="nil"/>
              <w:left w:val="nil"/>
              <w:bottom w:val="nil"/>
              <w:right w:val="nil"/>
            </w:tcBorders>
            <w:shd w:val="clear" w:color="auto" w:fill="auto"/>
            <w:noWrap/>
            <w:vAlign w:val="center"/>
            <w:hideMark/>
          </w:tcPr>
          <w:p w14:paraId="3B8E885A" w14:textId="77777777" w:rsidR="00A03145" w:rsidRPr="004E592A" w:rsidRDefault="00A03145" w:rsidP="008800FD">
            <w:pPr>
              <w:rPr>
                <w:color w:val="000000"/>
                <w:sz w:val="20"/>
                <w:szCs w:val="20"/>
              </w:rPr>
            </w:pPr>
            <w:r w:rsidRPr="004E592A">
              <w:rPr>
                <w:color w:val="000000"/>
                <w:sz w:val="20"/>
                <w:szCs w:val="20"/>
              </w:rPr>
              <w:t>5.6</w:t>
            </w:r>
          </w:p>
        </w:tc>
        <w:tc>
          <w:tcPr>
            <w:tcW w:w="976" w:type="dxa"/>
            <w:tcBorders>
              <w:top w:val="nil"/>
              <w:left w:val="nil"/>
              <w:bottom w:val="nil"/>
              <w:right w:val="nil"/>
            </w:tcBorders>
            <w:shd w:val="clear" w:color="auto" w:fill="auto"/>
            <w:noWrap/>
            <w:vAlign w:val="center"/>
            <w:hideMark/>
          </w:tcPr>
          <w:p w14:paraId="6611B371"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501DF295" w14:textId="77777777" w:rsidR="00A03145" w:rsidRPr="004E592A" w:rsidRDefault="00A03145" w:rsidP="008800FD">
            <w:pPr>
              <w:rPr>
                <w:color w:val="000000"/>
                <w:sz w:val="20"/>
                <w:szCs w:val="20"/>
              </w:rPr>
            </w:pPr>
            <w:r w:rsidRPr="004E592A">
              <w:rPr>
                <w:color w:val="000000"/>
                <w:sz w:val="20"/>
                <w:szCs w:val="20"/>
              </w:rPr>
              <w:t>-0.588</w:t>
            </w:r>
          </w:p>
        </w:tc>
        <w:tc>
          <w:tcPr>
            <w:tcW w:w="666" w:type="dxa"/>
            <w:tcBorders>
              <w:top w:val="nil"/>
              <w:left w:val="nil"/>
              <w:bottom w:val="nil"/>
              <w:right w:val="nil"/>
            </w:tcBorders>
            <w:shd w:val="clear" w:color="auto" w:fill="auto"/>
            <w:noWrap/>
            <w:vAlign w:val="center"/>
            <w:hideMark/>
          </w:tcPr>
          <w:p w14:paraId="27F013A0" w14:textId="77777777" w:rsidR="00A03145" w:rsidRPr="004E592A" w:rsidRDefault="00A03145" w:rsidP="008800FD">
            <w:pPr>
              <w:rPr>
                <w:color w:val="000000"/>
                <w:sz w:val="20"/>
                <w:szCs w:val="20"/>
              </w:rPr>
            </w:pPr>
            <w:r w:rsidRPr="004E592A">
              <w:rPr>
                <w:color w:val="000000"/>
                <w:sz w:val="20"/>
                <w:szCs w:val="20"/>
              </w:rPr>
              <w:t>0.178</w:t>
            </w:r>
          </w:p>
        </w:tc>
        <w:tc>
          <w:tcPr>
            <w:tcW w:w="771" w:type="dxa"/>
            <w:tcBorders>
              <w:top w:val="nil"/>
              <w:left w:val="nil"/>
              <w:bottom w:val="nil"/>
              <w:right w:val="nil"/>
            </w:tcBorders>
            <w:shd w:val="clear" w:color="auto" w:fill="auto"/>
            <w:noWrap/>
            <w:vAlign w:val="center"/>
            <w:hideMark/>
          </w:tcPr>
          <w:p w14:paraId="402D9E44" w14:textId="77777777" w:rsidR="00A03145" w:rsidRPr="004E592A" w:rsidRDefault="00A03145" w:rsidP="008800FD">
            <w:pPr>
              <w:rPr>
                <w:color w:val="000000"/>
                <w:sz w:val="20"/>
                <w:szCs w:val="20"/>
              </w:rPr>
            </w:pPr>
            <w:r w:rsidRPr="004E592A">
              <w:rPr>
                <w:color w:val="000000"/>
                <w:sz w:val="20"/>
                <w:szCs w:val="20"/>
              </w:rPr>
              <w:t>-3.299</w:t>
            </w:r>
          </w:p>
        </w:tc>
        <w:tc>
          <w:tcPr>
            <w:tcW w:w="993" w:type="dxa"/>
            <w:tcBorders>
              <w:top w:val="nil"/>
              <w:left w:val="nil"/>
              <w:bottom w:val="nil"/>
              <w:right w:val="nil"/>
            </w:tcBorders>
            <w:shd w:val="clear" w:color="auto" w:fill="auto"/>
            <w:noWrap/>
            <w:vAlign w:val="center"/>
            <w:hideMark/>
          </w:tcPr>
          <w:p w14:paraId="311D78EF" w14:textId="77777777" w:rsidR="00A03145" w:rsidRPr="004E592A" w:rsidRDefault="00A03145" w:rsidP="008800FD">
            <w:pPr>
              <w:rPr>
                <w:b/>
                <w:bCs/>
                <w:color w:val="000000"/>
                <w:sz w:val="20"/>
                <w:szCs w:val="20"/>
              </w:rPr>
            </w:pPr>
            <w:r w:rsidRPr="004E592A">
              <w:rPr>
                <w:b/>
                <w:bCs/>
                <w:color w:val="000000"/>
                <w:sz w:val="20"/>
                <w:szCs w:val="20"/>
              </w:rPr>
              <w:t>0.002</w:t>
            </w:r>
          </w:p>
        </w:tc>
        <w:tc>
          <w:tcPr>
            <w:tcW w:w="972" w:type="dxa"/>
            <w:tcBorders>
              <w:top w:val="nil"/>
              <w:left w:val="nil"/>
              <w:bottom w:val="nil"/>
              <w:right w:val="nil"/>
            </w:tcBorders>
            <w:shd w:val="clear" w:color="auto" w:fill="auto"/>
            <w:noWrap/>
            <w:vAlign w:val="center"/>
            <w:hideMark/>
          </w:tcPr>
          <w:p w14:paraId="52B547AF" w14:textId="77777777" w:rsidR="00A03145" w:rsidRPr="004E592A" w:rsidRDefault="00A03145" w:rsidP="008800FD">
            <w:pPr>
              <w:rPr>
                <w:color w:val="000000"/>
                <w:sz w:val="20"/>
                <w:szCs w:val="20"/>
              </w:rPr>
            </w:pPr>
            <w:r w:rsidRPr="004E592A">
              <w:rPr>
                <w:color w:val="000000"/>
                <w:sz w:val="20"/>
                <w:szCs w:val="20"/>
              </w:rPr>
              <w:t>0.031</w:t>
            </w:r>
          </w:p>
        </w:tc>
        <w:tc>
          <w:tcPr>
            <w:tcW w:w="666" w:type="dxa"/>
            <w:tcBorders>
              <w:top w:val="nil"/>
              <w:left w:val="nil"/>
              <w:bottom w:val="nil"/>
              <w:right w:val="nil"/>
            </w:tcBorders>
            <w:shd w:val="clear" w:color="auto" w:fill="auto"/>
            <w:noWrap/>
            <w:vAlign w:val="center"/>
            <w:hideMark/>
          </w:tcPr>
          <w:p w14:paraId="0F8BDCC5" w14:textId="77777777" w:rsidR="00A03145" w:rsidRPr="004E592A" w:rsidRDefault="00A03145" w:rsidP="008800FD">
            <w:pPr>
              <w:rPr>
                <w:color w:val="000000"/>
                <w:sz w:val="20"/>
                <w:szCs w:val="20"/>
              </w:rPr>
            </w:pPr>
            <w:r w:rsidRPr="004E592A">
              <w:rPr>
                <w:color w:val="000000"/>
                <w:sz w:val="20"/>
                <w:szCs w:val="20"/>
              </w:rPr>
              <w:t>0.009</w:t>
            </w:r>
          </w:p>
        </w:tc>
        <w:tc>
          <w:tcPr>
            <w:tcW w:w="913" w:type="dxa"/>
            <w:tcBorders>
              <w:top w:val="nil"/>
              <w:left w:val="nil"/>
              <w:bottom w:val="nil"/>
              <w:right w:val="nil"/>
            </w:tcBorders>
            <w:shd w:val="clear" w:color="auto" w:fill="auto"/>
            <w:noWrap/>
            <w:vAlign w:val="center"/>
            <w:hideMark/>
          </w:tcPr>
          <w:p w14:paraId="03A11D07" w14:textId="77777777" w:rsidR="00A03145" w:rsidRPr="004E592A" w:rsidRDefault="00A03145" w:rsidP="008800FD">
            <w:pPr>
              <w:rPr>
                <w:color w:val="000000"/>
                <w:sz w:val="20"/>
                <w:szCs w:val="20"/>
              </w:rPr>
            </w:pPr>
            <w:r w:rsidRPr="004E592A">
              <w:rPr>
                <w:color w:val="000000"/>
                <w:sz w:val="20"/>
                <w:szCs w:val="20"/>
              </w:rPr>
              <w:t>3.331</w:t>
            </w:r>
          </w:p>
        </w:tc>
        <w:tc>
          <w:tcPr>
            <w:tcW w:w="995" w:type="dxa"/>
            <w:tcBorders>
              <w:top w:val="nil"/>
              <w:left w:val="nil"/>
              <w:bottom w:val="nil"/>
              <w:right w:val="nil"/>
            </w:tcBorders>
            <w:shd w:val="clear" w:color="auto" w:fill="auto"/>
            <w:noWrap/>
            <w:vAlign w:val="center"/>
            <w:hideMark/>
          </w:tcPr>
          <w:p w14:paraId="56E35681" w14:textId="77777777" w:rsidR="00A03145" w:rsidRPr="004E592A" w:rsidRDefault="00A03145" w:rsidP="008800FD">
            <w:pPr>
              <w:rPr>
                <w:b/>
                <w:bCs/>
                <w:color w:val="000000"/>
                <w:sz w:val="20"/>
                <w:szCs w:val="20"/>
              </w:rPr>
            </w:pPr>
            <w:r w:rsidRPr="004E592A">
              <w:rPr>
                <w:b/>
                <w:bCs/>
                <w:color w:val="000000"/>
                <w:sz w:val="20"/>
                <w:szCs w:val="20"/>
              </w:rPr>
              <w:t>0.002</w:t>
            </w:r>
          </w:p>
        </w:tc>
      </w:tr>
      <w:tr w:rsidR="00A03145" w:rsidRPr="004E592A" w14:paraId="5792DE15" w14:textId="77777777" w:rsidTr="008800FD">
        <w:trPr>
          <w:trHeight w:val="320"/>
        </w:trPr>
        <w:tc>
          <w:tcPr>
            <w:tcW w:w="1449" w:type="dxa"/>
            <w:tcBorders>
              <w:top w:val="nil"/>
              <w:left w:val="nil"/>
              <w:bottom w:val="nil"/>
              <w:right w:val="nil"/>
            </w:tcBorders>
            <w:shd w:val="clear" w:color="auto" w:fill="auto"/>
            <w:noWrap/>
            <w:vAlign w:val="center"/>
            <w:hideMark/>
          </w:tcPr>
          <w:p w14:paraId="786F071E"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5670F532" w14:textId="77777777" w:rsidR="00A03145" w:rsidRPr="004E592A" w:rsidRDefault="00A03145" w:rsidP="008800FD">
            <w:pPr>
              <w:rPr>
                <w:i/>
                <w:iCs/>
                <w:color w:val="000000"/>
                <w:sz w:val="20"/>
                <w:szCs w:val="20"/>
              </w:rPr>
            </w:pPr>
            <w:r w:rsidRPr="004E592A">
              <w:rPr>
                <w:i/>
                <w:iCs/>
                <w:color w:val="000000"/>
                <w:sz w:val="20"/>
                <w:szCs w:val="20"/>
              </w:rPr>
              <w:t>Hemisotoma thermophil</w:t>
            </w:r>
            <w:r>
              <w:rPr>
                <w:i/>
                <w:iCs/>
                <w:color w:val="000000"/>
                <w:sz w:val="20"/>
                <w:szCs w:val="20"/>
              </w:rPr>
              <w:t>a</w:t>
            </w:r>
          </w:p>
        </w:tc>
        <w:tc>
          <w:tcPr>
            <w:tcW w:w="972" w:type="dxa"/>
            <w:tcBorders>
              <w:top w:val="nil"/>
              <w:left w:val="nil"/>
              <w:bottom w:val="nil"/>
              <w:right w:val="nil"/>
            </w:tcBorders>
            <w:shd w:val="clear" w:color="auto" w:fill="auto"/>
            <w:noWrap/>
            <w:vAlign w:val="center"/>
            <w:hideMark/>
          </w:tcPr>
          <w:p w14:paraId="467B5D33" w14:textId="77777777" w:rsidR="00A03145" w:rsidRPr="004E592A" w:rsidRDefault="00A03145" w:rsidP="008800FD">
            <w:pPr>
              <w:rPr>
                <w:color w:val="000000"/>
                <w:sz w:val="20"/>
                <w:szCs w:val="20"/>
              </w:rPr>
            </w:pPr>
            <w:r w:rsidRPr="004E592A">
              <w:rPr>
                <w:color w:val="000000"/>
                <w:sz w:val="20"/>
                <w:szCs w:val="20"/>
              </w:rPr>
              <w:t>0.047</w:t>
            </w:r>
          </w:p>
        </w:tc>
        <w:tc>
          <w:tcPr>
            <w:tcW w:w="666" w:type="dxa"/>
            <w:tcBorders>
              <w:top w:val="nil"/>
              <w:left w:val="nil"/>
              <w:bottom w:val="nil"/>
              <w:right w:val="nil"/>
            </w:tcBorders>
            <w:shd w:val="clear" w:color="auto" w:fill="auto"/>
            <w:noWrap/>
            <w:vAlign w:val="center"/>
            <w:hideMark/>
          </w:tcPr>
          <w:p w14:paraId="05B345CC" w14:textId="77777777" w:rsidR="00A03145" w:rsidRPr="004E592A" w:rsidRDefault="00A03145" w:rsidP="008800FD">
            <w:pPr>
              <w:rPr>
                <w:color w:val="000000"/>
                <w:sz w:val="20"/>
                <w:szCs w:val="20"/>
              </w:rPr>
            </w:pPr>
            <w:r w:rsidRPr="004E592A">
              <w:rPr>
                <w:color w:val="000000"/>
                <w:sz w:val="20"/>
                <w:szCs w:val="20"/>
              </w:rPr>
              <w:t>0.007</w:t>
            </w:r>
          </w:p>
        </w:tc>
        <w:tc>
          <w:tcPr>
            <w:tcW w:w="766" w:type="dxa"/>
            <w:tcBorders>
              <w:top w:val="nil"/>
              <w:left w:val="nil"/>
              <w:bottom w:val="nil"/>
              <w:right w:val="nil"/>
            </w:tcBorders>
            <w:shd w:val="clear" w:color="auto" w:fill="auto"/>
            <w:noWrap/>
            <w:vAlign w:val="center"/>
            <w:hideMark/>
          </w:tcPr>
          <w:p w14:paraId="49895589" w14:textId="77777777" w:rsidR="00A03145" w:rsidRPr="004E592A" w:rsidRDefault="00A03145" w:rsidP="008800FD">
            <w:pPr>
              <w:rPr>
                <w:color w:val="000000"/>
                <w:sz w:val="20"/>
                <w:szCs w:val="20"/>
              </w:rPr>
            </w:pPr>
            <w:r w:rsidRPr="004E592A">
              <w:rPr>
                <w:color w:val="000000"/>
                <w:sz w:val="20"/>
                <w:szCs w:val="20"/>
              </w:rPr>
              <w:t>6.764</w:t>
            </w:r>
          </w:p>
        </w:tc>
        <w:tc>
          <w:tcPr>
            <w:tcW w:w="976" w:type="dxa"/>
            <w:tcBorders>
              <w:top w:val="nil"/>
              <w:left w:val="nil"/>
              <w:bottom w:val="nil"/>
              <w:right w:val="nil"/>
            </w:tcBorders>
            <w:shd w:val="clear" w:color="auto" w:fill="auto"/>
            <w:noWrap/>
            <w:vAlign w:val="center"/>
            <w:hideMark/>
          </w:tcPr>
          <w:p w14:paraId="34A34BFA"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77A67C2D" w14:textId="77777777" w:rsidR="00A03145" w:rsidRPr="004E592A" w:rsidRDefault="00A03145" w:rsidP="008800FD">
            <w:pPr>
              <w:rPr>
                <w:color w:val="000000"/>
                <w:sz w:val="20"/>
                <w:szCs w:val="20"/>
              </w:rPr>
            </w:pPr>
            <w:r w:rsidRPr="004E592A">
              <w:rPr>
                <w:color w:val="000000"/>
                <w:sz w:val="20"/>
                <w:szCs w:val="20"/>
              </w:rPr>
              <w:t>0.562</w:t>
            </w:r>
          </w:p>
        </w:tc>
        <w:tc>
          <w:tcPr>
            <w:tcW w:w="666" w:type="dxa"/>
            <w:tcBorders>
              <w:top w:val="nil"/>
              <w:left w:val="nil"/>
              <w:bottom w:val="nil"/>
              <w:right w:val="nil"/>
            </w:tcBorders>
            <w:shd w:val="clear" w:color="auto" w:fill="auto"/>
            <w:noWrap/>
            <w:vAlign w:val="center"/>
            <w:hideMark/>
          </w:tcPr>
          <w:p w14:paraId="48F6B9B1" w14:textId="77777777" w:rsidR="00A03145" w:rsidRPr="004E592A" w:rsidRDefault="00A03145" w:rsidP="008800FD">
            <w:pPr>
              <w:rPr>
                <w:color w:val="000000"/>
                <w:sz w:val="20"/>
                <w:szCs w:val="20"/>
              </w:rPr>
            </w:pPr>
            <w:r w:rsidRPr="004E592A">
              <w:rPr>
                <w:color w:val="000000"/>
                <w:sz w:val="20"/>
                <w:szCs w:val="20"/>
              </w:rPr>
              <w:t>0.215</w:t>
            </w:r>
          </w:p>
        </w:tc>
        <w:tc>
          <w:tcPr>
            <w:tcW w:w="771" w:type="dxa"/>
            <w:tcBorders>
              <w:top w:val="nil"/>
              <w:left w:val="nil"/>
              <w:bottom w:val="nil"/>
              <w:right w:val="nil"/>
            </w:tcBorders>
            <w:shd w:val="clear" w:color="auto" w:fill="auto"/>
            <w:noWrap/>
            <w:vAlign w:val="center"/>
            <w:hideMark/>
          </w:tcPr>
          <w:p w14:paraId="3C3E9225" w14:textId="77777777" w:rsidR="00A03145" w:rsidRPr="004E592A" w:rsidRDefault="00A03145" w:rsidP="008800FD">
            <w:pPr>
              <w:rPr>
                <w:color w:val="000000"/>
                <w:sz w:val="20"/>
                <w:szCs w:val="20"/>
              </w:rPr>
            </w:pPr>
            <w:r w:rsidRPr="004E592A">
              <w:rPr>
                <w:color w:val="000000"/>
                <w:sz w:val="20"/>
                <w:szCs w:val="20"/>
              </w:rPr>
              <w:t>2.618</w:t>
            </w:r>
          </w:p>
        </w:tc>
        <w:tc>
          <w:tcPr>
            <w:tcW w:w="993" w:type="dxa"/>
            <w:tcBorders>
              <w:top w:val="nil"/>
              <w:left w:val="nil"/>
              <w:bottom w:val="nil"/>
              <w:right w:val="nil"/>
            </w:tcBorders>
            <w:shd w:val="clear" w:color="auto" w:fill="auto"/>
            <w:noWrap/>
            <w:vAlign w:val="center"/>
            <w:hideMark/>
          </w:tcPr>
          <w:p w14:paraId="47795CEC" w14:textId="77777777" w:rsidR="00A03145" w:rsidRPr="004E592A" w:rsidRDefault="00A03145" w:rsidP="008800FD">
            <w:pPr>
              <w:rPr>
                <w:b/>
                <w:bCs/>
                <w:color w:val="000000"/>
                <w:sz w:val="20"/>
                <w:szCs w:val="20"/>
              </w:rPr>
            </w:pPr>
            <w:r w:rsidRPr="004E592A">
              <w:rPr>
                <w:b/>
                <w:bCs/>
                <w:color w:val="000000"/>
                <w:sz w:val="20"/>
                <w:szCs w:val="20"/>
              </w:rPr>
              <w:t>0.012</w:t>
            </w:r>
          </w:p>
        </w:tc>
        <w:tc>
          <w:tcPr>
            <w:tcW w:w="972" w:type="dxa"/>
            <w:tcBorders>
              <w:top w:val="nil"/>
              <w:left w:val="nil"/>
              <w:bottom w:val="nil"/>
              <w:right w:val="nil"/>
            </w:tcBorders>
            <w:shd w:val="clear" w:color="auto" w:fill="auto"/>
            <w:noWrap/>
            <w:vAlign w:val="center"/>
            <w:hideMark/>
          </w:tcPr>
          <w:p w14:paraId="15EEAE84" w14:textId="77777777" w:rsidR="00A03145" w:rsidRPr="004E592A" w:rsidRDefault="00A03145" w:rsidP="008800FD">
            <w:pPr>
              <w:rPr>
                <w:color w:val="000000"/>
                <w:sz w:val="20"/>
                <w:szCs w:val="20"/>
              </w:rPr>
            </w:pPr>
            <w:r w:rsidRPr="004E592A">
              <w:rPr>
                <w:color w:val="000000"/>
                <w:sz w:val="20"/>
                <w:szCs w:val="20"/>
              </w:rPr>
              <w:t>-0.013</w:t>
            </w:r>
          </w:p>
        </w:tc>
        <w:tc>
          <w:tcPr>
            <w:tcW w:w="666" w:type="dxa"/>
            <w:tcBorders>
              <w:top w:val="nil"/>
              <w:left w:val="nil"/>
              <w:bottom w:val="nil"/>
              <w:right w:val="nil"/>
            </w:tcBorders>
            <w:shd w:val="clear" w:color="auto" w:fill="auto"/>
            <w:noWrap/>
            <w:vAlign w:val="center"/>
            <w:hideMark/>
          </w:tcPr>
          <w:p w14:paraId="00A9BD32" w14:textId="77777777" w:rsidR="00A03145" w:rsidRPr="004E592A" w:rsidRDefault="00A03145" w:rsidP="008800FD">
            <w:pPr>
              <w:rPr>
                <w:color w:val="000000"/>
                <w:sz w:val="20"/>
                <w:szCs w:val="20"/>
              </w:rPr>
            </w:pPr>
            <w:r w:rsidRPr="004E592A">
              <w:rPr>
                <w:color w:val="000000"/>
                <w:sz w:val="20"/>
                <w:szCs w:val="20"/>
              </w:rPr>
              <w:t>0.01</w:t>
            </w:r>
          </w:p>
        </w:tc>
        <w:tc>
          <w:tcPr>
            <w:tcW w:w="913" w:type="dxa"/>
            <w:tcBorders>
              <w:top w:val="nil"/>
              <w:left w:val="nil"/>
              <w:bottom w:val="nil"/>
              <w:right w:val="nil"/>
            </w:tcBorders>
            <w:shd w:val="clear" w:color="auto" w:fill="auto"/>
            <w:noWrap/>
            <w:vAlign w:val="center"/>
            <w:hideMark/>
          </w:tcPr>
          <w:p w14:paraId="0ACBE655" w14:textId="77777777" w:rsidR="00A03145" w:rsidRPr="004E592A" w:rsidRDefault="00A03145" w:rsidP="008800FD">
            <w:pPr>
              <w:rPr>
                <w:color w:val="000000"/>
                <w:sz w:val="20"/>
                <w:szCs w:val="20"/>
              </w:rPr>
            </w:pPr>
            <w:r w:rsidRPr="004E592A">
              <w:rPr>
                <w:color w:val="000000"/>
                <w:sz w:val="20"/>
                <w:szCs w:val="20"/>
              </w:rPr>
              <w:t>-1.271</w:t>
            </w:r>
          </w:p>
        </w:tc>
        <w:tc>
          <w:tcPr>
            <w:tcW w:w="995" w:type="dxa"/>
            <w:tcBorders>
              <w:top w:val="nil"/>
              <w:left w:val="nil"/>
              <w:bottom w:val="nil"/>
              <w:right w:val="nil"/>
            </w:tcBorders>
            <w:shd w:val="clear" w:color="auto" w:fill="auto"/>
            <w:noWrap/>
            <w:vAlign w:val="center"/>
            <w:hideMark/>
          </w:tcPr>
          <w:p w14:paraId="4B500313" w14:textId="77777777" w:rsidR="00A03145" w:rsidRPr="004E592A" w:rsidRDefault="00A03145" w:rsidP="008800FD">
            <w:pPr>
              <w:rPr>
                <w:color w:val="000000"/>
                <w:sz w:val="20"/>
                <w:szCs w:val="20"/>
              </w:rPr>
            </w:pPr>
            <w:r w:rsidRPr="004E592A">
              <w:rPr>
                <w:color w:val="000000"/>
                <w:sz w:val="20"/>
                <w:szCs w:val="20"/>
              </w:rPr>
              <w:t>0.234</w:t>
            </w:r>
          </w:p>
        </w:tc>
      </w:tr>
      <w:tr w:rsidR="00A03145" w:rsidRPr="004E592A" w14:paraId="19FAF4FA" w14:textId="77777777" w:rsidTr="008800FD">
        <w:trPr>
          <w:trHeight w:val="320"/>
        </w:trPr>
        <w:tc>
          <w:tcPr>
            <w:tcW w:w="1449" w:type="dxa"/>
            <w:tcBorders>
              <w:top w:val="nil"/>
              <w:left w:val="nil"/>
              <w:bottom w:val="nil"/>
              <w:right w:val="nil"/>
            </w:tcBorders>
            <w:shd w:val="clear" w:color="auto" w:fill="auto"/>
            <w:noWrap/>
            <w:vAlign w:val="center"/>
            <w:hideMark/>
          </w:tcPr>
          <w:p w14:paraId="385EBC9F"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vAlign w:val="center"/>
            <w:hideMark/>
          </w:tcPr>
          <w:p w14:paraId="2576F64E" w14:textId="77777777" w:rsidR="00A03145" w:rsidRPr="004E592A" w:rsidRDefault="00A03145" w:rsidP="008800FD">
            <w:pPr>
              <w:rPr>
                <w:i/>
                <w:iCs/>
                <w:color w:val="000000"/>
                <w:sz w:val="20"/>
                <w:szCs w:val="20"/>
              </w:rPr>
            </w:pPr>
            <w:r w:rsidRPr="004E592A">
              <w:rPr>
                <w:i/>
                <w:iCs/>
                <w:color w:val="000000"/>
                <w:sz w:val="20"/>
                <w:szCs w:val="20"/>
              </w:rPr>
              <w:t>Isotopenola loftyensis</w:t>
            </w:r>
          </w:p>
        </w:tc>
        <w:tc>
          <w:tcPr>
            <w:tcW w:w="972" w:type="dxa"/>
            <w:tcBorders>
              <w:top w:val="nil"/>
              <w:left w:val="nil"/>
              <w:bottom w:val="nil"/>
              <w:right w:val="nil"/>
            </w:tcBorders>
            <w:shd w:val="clear" w:color="auto" w:fill="auto"/>
            <w:noWrap/>
            <w:vAlign w:val="center"/>
            <w:hideMark/>
          </w:tcPr>
          <w:p w14:paraId="5FD3E04E" w14:textId="77777777" w:rsidR="00A03145" w:rsidRPr="004E592A" w:rsidRDefault="00A03145" w:rsidP="008800FD">
            <w:pPr>
              <w:rPr>
                <w:color w:val="000000"/>
                <w:sz w:val="20"/>
                <w:szCs w:val="20"/>
              </w:rPr>
            </w:pPr>
            <w:r w:rsidRPr="004E592A">
              <w:rPr>
                <w:color w:val="000000"/>
                <w:sz w:val="20"/>
                <w:szCs w:val="20"/>
              </w:rPr>
              <w:t>0.023</w:t>
            </w:r>
          </w:p>
        </w:tc>
        <w:tc>
          <w:tcPr>
            <w:tcW w:w="666" w:type="dxa"/>
            <w:tcBorders>
              <w:top w:val="nil"/>
              <w:left w:val="nil"/>
              <w:bottom w:val="nil"/>
              <w:right w:val="nil"/>
            </w:tcBorders>
            <w:shd w:val="clear" w:color="auto" w:fill="auto"/>
            <w:noWrap/>
            <w:vAlign w:val="center"/>
            <w:hideMark/>
          </w:tcPr>
          <w:p w14:paraId="5E510599" w14:textId="77777777" w:rsidR="00A03145" w:rsidRPr="004E592A" w:rsidRDefault="00A03145" w:rsidP="008800FD">
            <w:pPr>
              <w:rPr>
                <w:color w:val="000000"/>
                <w:sz w:val="20"/>
                <w:szCs w:val="20"/>
              </w:rPr>
            </w:pPr>
            <w:r w:rsidRPr="004E592A">
              <w:rPr>
                <w:color w:val="000000"/>
                <w:sz w:val="20"/>
                <w:szCs w:val="20"/>
              </w:rPr>
              <w:t>0.007</w:t>
            </w:r>
          </w:p>
        </w:tc>
        <w:tc>
          <w:tcPr>
            <w:tcW w:w="766" w:type="dxa"/>
            <w:tcBorders>
              <w:top w:val="nil"/>
              <w:left w:val="nil"/>
              <w:bottom w:val="nil"/>
              <w:right w:val="nil"/>
            </w:tcBorders>
            <w:shd w:val="clear" w:color="auto" w:fill="auto"/>
            <w:noWrap/>
            <w:vAlign w:val="center"/>
            <w:hideMark/>
          </w:tcPr>
          <w:p w14:paraId="6550A2AF" w14:textId="77777777" w:rsidR="00A03145" w:rsidRPr="004E592A" w:rsidRDefault="00A03145" w:rsidP="008800FD">
            <w:pPr>
              <w:rPr>
                <w:color w:val="000000"/>
                <w:sz w:val="20"/>
                <w:szCs w:val="20"/>
              </w:rPr>
            </w:pPr>
            <w:r w:rsidRPr="004E592A">
              <w:rPr>
                <w:color w:val="000000"/>
                <w:sz w:val="20"/>
                <w:szCs w:val="20"/>
              </w:rPr>
              <w:t>3.041</w:t>
            </w:r>
          </w:p>
        </w:tc>
        <w:tc>
          <w:tcPr>
            <w:tcW w:w="976" w:type="dxa"/>
            <w:tcBorders>
              <w:top w:val="nil"/>
              <w:left w:val="nil"/>
              <w:bottom w:val="nil"/>
              <w:right w:val="nil"/>
            </w:tcBorders>
            <w:shd w:val="clear" w:color="auto" w:fill="auto"/>
            <w:noWrap/>
            <w:vAlign w:val="center"/>
            <w:hideMark/>
          </w:tcPr>
          <w:p w14:paraId="617E0730" w14:textId="77777777" w:rsidR="00A03145" w:rsidRPr="004E592A" w:rsidRDefault="00A03145" w:rsidP="008800FD">
            <w:pPr>
              <w:rPr>
                <w:b/>
                <w:bCs/>
                <w:color w:val="000000"/>
                <w:sz w:val="20"/>
                <w:szCs w:val="20"/>
              </w:rPr>
            </w:pPr>
            <w:r w:rsidRPr="004E592A">
              <w:rPr>
                <w:b/>
                <w:bCs/>
                <w:color w:val="000000"/>
                <w:sz w:val="20"/>
                <w:szCs w:val="20"/>
              </w:rPr>
              <w:t>0.004</w:t>
            </w:r>
          </w:p>
        </w:tc>
        <w:tc>
          <w:tcPr>
            <w:tcW w:w="972" w:type="dxa"/>
            <w:tcBorders>
              <w:top w:val="nil"/>
              <w:left w:val="nil"/>
              <w:bottom w:val="nil"/>
              <w:right w:val="nil"/>
            </w:tcBorders>
            <w:shd w:val="clear" w:color="auto" w:fill="auto"/>
            <w:noWrap/>
            <w:vAlign w:val="center"/>
            <w:hideMark/>
          </w:tcPr>
          <w:p w14:paraId="3AE6A0B1" w14:textId="77777777" w:rsidR="00A03145" w:rsidRPr="004E592A" w:rsidRDefault="00A03145" w:rsidP="008800FD">
            <w:pPr>
              <w:rPr>
                <w:color w:val="000000"/>
                <w:sz w:val="20"/>
                <w:szCs w:val="20"/>
              </w:rPr>
            </w:pPr>
            <w:r w:rsidRPr="004E592A">
              <w:rPr>
                <w:color w:val="000000"/>
                <w:sz w:val="20"/>
                <w:szCs w:val="20"/>
              </w:rPr>
              <w:t>0.495</w:t>
            </w:r>
          </w:p>
        </w:tc>
        <w:tc>
          <w:tcPr>
            <w:tcW w:w="666" w:type="dxa"/>
            <w:tcBorders>
              <w:top w:val="nil"/>
              <w:left w:val="nil"/>
              <w:bottom w:val="nil"/>
              <w:right w:val="nil"/>
            </w:tcBorders>
            <w:shd w:val="clear" w:color="auto" w:fill="auto"/>
            <w:noWrap/>
            <w:vAlign w:val="center"/>
            <w:hideMark/>
          </w:tcPr>
          <w:p w14:paraId="3CAF817D" w14:textId="77777777" w:rsidR="00A03145" w:rsidRPr="004E592A" w:rsidRDefault="00A03145" w:rsidP="008800FD">
            <w:pPr>
              <w:rPr>
                <w:color w:val="000000"/>
                <w:sz w:val="20"/>
                <w:szCs w:val="20"/>
              </w:rPr>
            </w:pPr>
            <w:r w:rsidRPr="004E592A">
              <w:rPr>
                <w:color w:val="000000"/>
                <w:sz w:val="20"/>
                <w:szCs w:val="20"/>
              </w:rPr>
              <w:t>0.242</w:t>
            </w:r>
          </w:p>
        </w:tc>
        <w:tc>
          <w:tcPr>
            <w:tcW w:w="771" w:type="dxa"/>
            <w:tcBorders>
              <w:top w:val="nil"/>
              <w:left w:val="nil"/>
              <w:bottom w:val="nil"/>
              <w:right w:val="nil"/>
            </w:tcBorders>
            <w:shd w:val="clear" w:color="auto" w:fill="auto"/>
            <w:noWrap/>
            <w:vAlign w:val="center"/>
            <w:hideMark/>
          </w:tcPr>
          <w:p w14:paraId="3407746C" w14:textId="77777777" w:rsidR="00A03145" w:rsidRPr="004E592A" w:rsidRDefault="00A03145" w:rsidP="008800FD">
            <w:pPr>
              <w:rPr>
                <w:color w:val="000000"/>
                <w:sz w:val="20"/>
                <w:szCs w:val="20"/>
              </w:rPr>
            </w:pPr>
            <w:r w:rsidRPr="004E592A">
              <w:rPr>
                <w:color w:val="000000"/>
                <w:sz w:val="20"/>
                <w:szCs w:val="20"/>
              </w:rPr>
              <w:t>2.045</w:t>
            </w:r>
          </w:p>
        </w:tc>
        <w:tc>
          <w:tcPr>
            <w:tcW w:w="993" w:type="dxa"/>
            <w:tcBorders>
              <w:top w:val="nil"/>
              <w:left w:val="nil"/>
              <w:bottom w:val="nil"/>
              <w:right w:val="nil"/>
            </w:tcBorders>
            <w:shd w:val="clear" w:color="auto" w:fill="auto"/>
            <w:noWrap/>
            <w:vAlign w:val="center"/>
            <w:hideMark/>
          </w:tcPr>
          <w:p w14:paraId="1D0A2F2D" w14:textId="77777777" w:rsidR="00A03145" w:rsidRPr="004E592A" w:rsidRDefault="00A03145" w:rsidP="008800FD">
            <w:pPr>
              <w:rPr>
                <w:b/>
                <w:bCs/>
                <w:color w:val="000000"/>
                <w:sz w:val="20"/>
                <w:szCs w:val="20"/>
              </w:rPr>
            </w:pPr>
            <w:r w:rsidRPr="004E592A">
              <w:rPr>
                <w:b/>
                <w:bCs/>
                <w:color w:val="000000"/>
                <w:sz w:val="20"/>
                <w:szCs w:val="20"/>
              </w:rPr>
              <w:t>0.050</w:t>
            </w:r>
          </w:p>
        </w:tc>
        <w:tc>
          <w:tcPr>
            <w:tcW w:w="972" w:type="dxa"/>
            <w:tcBorders>
              <w:top w:val="nil"/>
              <w:left w:val="nil"/>
              <w:bottom w:val="nil"/>
              <w:right w:val="nil"/>
            </w:tcBorders>
            <w:shd w:val="clear" w:color="auto" w:fill="auto"/>
            <w:noWrap/>
            <w:vAlign w:val="center"/>
            <w:hideMark/>
          </w:tcPr>
          <w:p w14:paraId="2AC07FF4" w14:textId="77777777" w:rsidR="00A03145" w:rsidRPr="004E592A" w:rsidRDefault="00A03145" w:rsidP="008800FD">
            <w:pPr>
              <w:rPr>
                <w:color w:val="000000"/>
                <w:sz w:val="20"/>
                <w:szCs w:val="20"/>
              </w:rPr>
            </w:pPr>
            <w:r w:rsidRPr="004E592A">
              <w:rPr>
                <w:color w:val="000000"/>
                <w:sz w:val="20"/>
                <w:szCs w:val="20"/>
              </w:rPr>
              <w:t>-0.036</w:t>
            </w:r>
          </w:p>
        </w:tc>
        <w:tc>
          <w:tcPr>
            <w:tcW w:w="666" w:type="dxa"/>
            <w:tcBorders>
              <w:top w:val="nil"/>
              <w:left w:val="nil"/>
              <w:bottom w:val="nil"/>
              <w:right w:val="nil"/>
            </w:tcBorders>
            <w:shd w:val="clear" w:color="auto" w:fill="auto"/>
            <w:noWrap/>
            <w:vAlign w:val="center"/>
            <w:hideMark/>
          </w:tcPr>
          <w:p w14:paraId="35F98CBB" w14:textId="77777777" w:rsidR="00A03145" w:rsidRPr="004E592A" w:rsidRDefault="00A03145" w:rsidP="008800FD">
            <w:pPr>
              <w:rPr>
                <w:color w:val="000000"/>
                <w:sz w:val="20"/>
                <w:szCs w:val="20"/>
              </w:rPr>
            </w:pPr>
            <w:r w:rsidRPr="004E592A">
              <w:rPr>
                <w:color w:val="000000"/>
                <w:sz w:val="20"/>
                <w:szCs w:val="20"/>
              </w:rPr>
              <w:t>0.011</w:t>
            </w:r>
          </w:p>
        </w:tc>
        <w:tc>
          <w:tcPr>
            <w:tcW w:w="913" w:type="dxa"/>
            <w:tcBorders>
              <w:top w:val="nil"/>
              <w:left w:val="nil"/>
              <w:bottom w:val="nil"/>
              <w:right w:val="nil"/>
            </w:tcBorders>
            <w:shd w:val="clear" w:color="auto" w:fill="auto"/>
            <w:noWrap/>
            <w:vAlign w:val="center"/>
            <w:hideMark/>
          </w:tcPr>
          <w:p w14:paraId="4198BAA6" w14:textId="77777777" w:rsidR="00A03145" w:rsidRPr="004E592A" w:rsidRDefault="00A03145" w:rsidP="008800FD">
            <w:pPr>
              <w:rPr>
                <w:color w:val="000000"/>
                <w:sz w:val="20"/>
                <w:szCs w:val="20"/>
              </w:rPr>
            </w:pPr>
            <w:r w:rsidRPr="004E592A">
              <w:rPr>
                <w:color w:val="000000"/>
                <w:sz w:val="20"/>
                <w:szCs w:val="20"/>
              </w:rPr>
              <w:t>-3.172</w:t>
            </w:r>
          </w:p>
        </w:tc>
        <w:tc>
          <w:tcPr>
            <w:tcW w:w="995" w:type="dxa"/>
            <w:tcBorders>
              <w:top w:val="nil"/>
              <w:left w:val="nil"/>
              <w:bottom w:val="nil"/>
              <w:right w:val="nil"/>
            </w:tcBorders>
            <w:shd w:val="clear" w:color="auto" w:fill="auto"/>
            <w:noWrap/>
            <w:vAlign w:val="center"/>
            <w:hideMark/>
          </w:tcPr>
          <w:p w14:paraId="1B3D4E8B" w14:textId="77777777" w:rsidR="00A03145" w:rsidRPr="004E592A" w:rsidRDefault="00A03145" w:rsidP="008800FD">
            <w:pPr>
              <w:rPr>
                <w:b/>
                <w:bCs/>
                <w:color w:val="000000"/>
                <w:sz w:val="20"/>
                <w:szCs w:val="20"/>
              </w:rPr>
            </w:pPr>
            <w:r w:rsidRPr="004E592A">
              <w:rPr>
                <w:b/>
                <w:bCs/>
                <w:color w:val="000000"/>
                <w:sz w:val="20"/>
                <w:szCs w:val="20"/>
              </w:rPr>
              <w:t>0.002</w:t>
            </w:r>
          </w:p>
        </w:tc>
      </w:tr>
      <w:tr w:rsidR="00A03145" w:rsidRPr="004E592A" w14:paraId="69500B07" w14:textId="77777777" w:rsidTr="008800FD">
        <w:trPr>
          <w:trHeight w:val="320"/>
        </w:trPr>
        <w:tc>
          <w:tcPr>
            <w:tcW w:w="1449" w:type="dxa"/>
            <w:tcBorders>
              <w:top w:val="nil"/>
              <w:left w:val="nil"/>
              <w:bottom w:val="nil"/>
              <w:right w:val="nil"/>
            </w:tcBorders>
            <w:shd w:val="clear" w:color="auto" w:fill="auto"/>
            <w:noWrap/>
            <w:vAlign w:val="center"/>
            <w:hideMark/>
          </w:tcPr>
          <w:p w14:paraId="4B94E36D"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29E5A6D0" w14:textId="77777777" w:rsidR="00A03145" w:rsidRPr="004E592A" w:rsidRDefault="00A03145" w:rsidP="008800FD">
            <w:pPr>
              <w:rPr>
                <w:i/>
                <w:iCs/>
                <w:color w:val="000000"/>
                <w:sz w:val="20"/>
                <w:szCs w:val="20"/>
              </w:rPr>
            </w:pPr>
            <w:r w:rsidRPr="004E592A">
              <w:rPr>
                <w:i/>
                <w:iCs/>
                <w:color w:val="000000"/>
                <w:sz w:val="20"/>
                <w:szCs w:val="20"/>
              </w:rPr>
              <w:t>Mucrosomia caeca</w:t>
            </w:r>
          </w:p>
        </w:tc>
        <w:tc>
          <w:tcPr>
            <w:tcW w:w="972" w:type="dxa"/>
            <w:tcBorders>
              <w:top w:val="nil"/>
              <w:left w:val="nil"/>
              <w:bottom w:val="nil"/>
              <w:right w:val="nil"/>
            </w:tcBorders>
            <w:shd w:val="clear" w:color="auto" w:fill="auto"/>
            <w:noWrap/>
            <w:vAlign w:val="center"/>
            <w:hideMark/>
          </w:tcPr>
          <w:p w14:paraId="6A3D47B6" w14:textId="77777777" w:rsidR="00A03145" w:rsidRPr="004E592A" w:rsidRDefault="00A03145" w:rsidP="008800FD">
            <w:pPr>
              <w:rPr>
                <w:color w:val="000000"/>
                <w:sz w:val="20"/>
                <w:szCs w:val="20"/>
              </w:rPr>
            </w:pPr>
            <w:r w:rsidRPr="004E592A">
              <w:rPr>
                <w:color w:val="000000"/>
                <w:sz w:val="20"/>
                <w:szCs w:val="20"/>
              </w:rPr>
              <w:t>-0.004</w:t>
            </w:r>
          </w:p>
        </w:tc>
        <w:tc>
          <w:tcPr>
            <w:tcW w:w="666" w:type="dxa"/>
            <w:tcBorders>
              <w:top w:val="nil"/>
              <w:left w:val="nil"/>
              <w:bottom w:val="nil"/>
              <w:right w:val="nil"/>
            </w:tcBorders>
            <w:shd w:val="clear" w:color="auto" w:fill="auto"/>
            <w:noWrap/>
            <w:vAlign w:val="center"/>
            <w:hideMark/>
          </w:tcPr>
          <w:p w14:paraId="4BF4FC44" w14:textId="77777777" w:rsidR="00A03145" w:rsidRPr="004E592A" w:rsidRDefault="00A03145" w:rsidP="008800FD">
            <w:pPr>
              <w:rPr>
                <w:color w:val="000000"/>
                <w:sz w:val="20"/>
                <w:szCs w:val="20"/>
              </w:rPr>
            </w:pPr>
            <w:r w:rsidRPr="004E592A">
              <w:rPr>
                <w:color w:val="000000"/>
                <w:sz w:val="20"/>
                <w:szCs w:val="20"/>
              </w:rPr>
              <w:t>0.006</w:t>
            </w:r>
          </w:p>
        </w:tc>
        <w:tc>
          <w:tcPr>
            <w:tcW w:w="766" w:type="dxa"/>
            <w:tcBorders>
              <w:top w:val="nil"/>
              <w:left w:val="nil"/>
              <w:bottom w:val="nil"/>
              <w:right w:val="nil"/>
            </w:tcBorders>
            <w:shd w:val="clear" w:color="auto" w:fill="auto"/>
            <w:noWrap/>
            <w:vAlign w:val="center"/>
            <w:hideMark/>
          </w:tcPr>
          <w:p w14:paraId="107E8CCE" w14:textId="77777777" w:rsidR="00A03145" w:rsidRPr="004E592A" w:rsidRDefault="00A03145" w:rsidP="008800FD">
            <w:pPr>
              <w:rPr>
                <w:color w:val="000000"/>
                <w:sz w:val="20"/>
                <w:szCs w:val="20"/>
              </w:rPr>
            </w:pPr>
            <w:r w:rsidRPr="004E592A">
              <w:rPr>
                <w:color w:val="000000"/>
                <w:sz w:val="20"/>
                <w:szCs w:val="20"/>
              </w:rPr>
              <w:t>-0.65</w:t>
            </w:r>
          </w:p>
        </w:tc>
        <w:tc>
          <w:tcPr>
            <w:tcW w:w="976" w:type="dxa"/>
            <w:tcBorders>
              <w:top w:val="nil"/>
              <w:left w:val="nil"/>
              <w:bottom w:val="nil"/>
              <w:right w:val="nil"/>
            </w:tcBorders>
            <w:shd w:val="clear" w:color="auto" w:fill="auto"/>
            <w:noWrap/>
            <w:vAlign w:val="center"/>
            <w:hideMark/>
          </w:tcPr>
          <w:p w14:paraId="61EC74FB" w14:textId="77777777" w:rsidR="00A03145" w:rsidRPr="004E592A" w:rsidRDefault="00A03145" w:rsidP="008800FD">
            <w:pPr>
              <w:rPr>
                <w:color w:val="000000"/>
                <w:sz w:val="20"/>
                <w:szCs w:val="20"/>
              </w:rPr>
            </w:pPr>
            <w:r w:rsidRPr="004E592A">
              <w:rPr>
                <w:color w:val="000000"/>
                <w:sz w:val="20"/>
                <w:szCs w:val="20"/>
              </w:rPr>
              <w:t>0.543</w:t>
            </w:r>
          </w:p>
        </w:tc>
        <w:tc>
          <w:tcPr>
            <w:tcW w:w="972" w:type="dxa"/>
            <w:tcBorders>
              <w:top w:val="nil"/>
              <w:left w:val="nil"/>
              <w:bottom w:val="nil"/>
              <w:right w:val="nil"/>
            </w:tcBorders>
            <w:shd w:val="clear" w:color="auto" w:fill="auto"/>
            <w:noWrap/>
            <w:vAlign w:val="center"/>
            <w:hideMark/>
          </w:tcPr>
          <w:p w14:paraId="47509939" w14:textId="77777777" w:rsidR="00A03145" w:rsidRPr="004E592A" w:rsidRDefault="00A03145" w:rsidP="008800FD">
            <w:pPr>
              <w:rPr>
                <w:color w:val="000000"/>
                <w:sz w:val="20"/>
                <w:szCs w:val="20"/>
              </w:rPr>
            </w:pPr>
            <w:r w:rsidRPr="004E592A">
              <w:rPr>
                <w:color w:val="000000"/>
                <w:sz w:val="20"/>
                <w:szCs w:val="20"/>
              </w:rPr>
              <w:t>-1.878</w:t>
            </w:r>
          </w:p>
        </w:tc>
        <w:tc>
          <w:tcPr>
            <w:tcW w:w="666" w:type="dxa"/>
            <w:tcBorders>
              <w:top w:val="nil"/>
              <w:left w:val="nil"/>
              <w:bottom w:val="nil"/>
              <w:right w:val="nil"/>
            </w:tcBorders>
            <w:shd w:val="clear" w:color="auto" w:fill="auto"/>
            <w:noWrap/>
            <w:vAlign w:val="center"/>
            <w:hideMark/>
          </w:tcPr>
          <w:p w14:paraId="7A1309F4" w14:textId="77777777" w:rsidR="00A03145" w:rsidRPr="004E592A" w:rsidRDefault="00A03145" w:rsidP="008800FD">
            <w:pPr>
              <w:rPr>
                <w:color w:val="000000"/>
                <w:sz w:val="20"/>
                <w:szCs w:val="20"/>
              </w:rPr>
            </w:pPr>
            <w:r w:rsidRPr="004E592A">
              <w:rPr>
                <w:color w:val="000000"/>
                <w:sz w:val="20"/>
                <w:szCs w:val="20"/>
              </w:rPr>
              <w:t>0.211</w:t>
            </w:r>
          </w:p>
        </w:tc>
        <w:tc>
          <w:tcPr>
            <w:tcW w:w="771" w:type="dxa"/>
            <w:tcBorders>
              <w:top w:val="nil"/>
              <w:left w:val="nil"/>
              <w:bottom w:val="nil"/>
              <w:right w:val="nil"/>
            </w:tcBorders>
            <w:shd w:val="clear" w:color="auto" w:fill="auto"/>
            <w:noWrap/>
            <w:vAlign w:val="center"/>
            <w:hideMark/>
          </w:tcPr>
          <w:p w14:paraId="4771C535" w14:textId="77777777" w:rsidR="00A03145" w:rsidRPr="004E592A" w:rsidRDefault="00A03145" w:rsidP="008800FD">
            <w:pPr>
              <w:rPr>
                <w:color w:val="000000"/>
                <w:sz w:val="20"/>
                <w:szCs w:val="20"/>
              </w:rPr>
            </w:pPr>
            <w:r w:rsidRPr="004E592A">
              <w:rPr>
                <w:color w:val="000000"/>
                <w:sz w:val="20"/>
                <w:szCs w:val="20"/>
              </w:rPr>
              <w:t>-8.88</w:t>
            </w:r>
          </w:p>
        </w:tc>
        <w:tc>
          <w:tcPr>
            <w:tcW w:w="993" w:type="dxa"/>
            <w:tcBorders>
              <w:top w:val="nil"/>
              <w:left w:val="nil"/>
              <w:bottom w:val="nil"/>
              <w:right w:val="nil"/>
            </w:tcBorders>
            <w:shd w:val="clear" w:color="auto" w:fill="auto"/>
            <w:noWrap/>
            <w:vAlign w:val="center"/>
            <w:hideMark/>
          </w:tcPr>
          <w:p w14:paraId="72A76DEC"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1C30F79D" w14:textId="77777777" w:rsidR="00A03145" w:rsidRPr="004E592A" w:rsidRDefault="00A03145" w:rsidP="008800FD">
            <w:pPr>
              <w:rPr>
                <w:color w:val="000000"/>
                <w:sz w:val="20"/>
                <w:szCs w:val="20"/>
              </w:rPr>
            </w:pPr>
            <w:r w:rsidRPr="004E592A">
              <w:rPr>
                <w:color w:val="000000"/>
                <w:sz w:val="20"/>
                <w:szCs w:val="20"/>
              </w:rPr>
              <w:t>0.104</w:t>
            </w:r>
          </w:p>
        </w:tc>
        <w:tc>
          <w:tcPr>
            <w:tcW w:w="666" w:type="dxa"/>
            <w:tcBorders>
              <w:top w:val="nil"/>
              <w:left w:val="nil"/>
              <w:bottom w:val="nil"/>
              <w:right w:val="nil"/>
            </w:tcBorders>
            <w:shd w:val="clear" w:color="auto" w:fill="auto"/>
            <w:noWrap/>
            <w:vAlign w:val="center"/>
            <w:hideMark/>
          </w:tcPr>
          <w:p w14:paraId="1D9805B3" w14:textId="77777777" w:rsidR="00A03145" w:rsidRPr="004E592A" w:rsidRDefault="00A03145" w:rsidP="008800FD">
            <w:pPr>
              <w:rPr>
                <w:color w:val="000000"/>
                <w:sz w:val="20"/>
                <w:szCs w:val="20"/>
              </w:rPr>
            </w:pPr>
            <w:r w:rsidRPr="004E592A">
              <w:rPr>
                <w:color w:val="000000"/>
                <w:sz w:val="20"/>
                <w:szCs w:val="20"/>
              </w:rPr>
              <w:t>0.011</w:t>
            </w:r>
          </w:p>
        </w:tc>
        <w:tc>
          <w:tcPr>
            <w:tcW w:w="913" w:type="dxa"/>
            <w:tcBorders>
              <w:top w:val="nil"/>
              <w:left w:val="nil"/>
              <w:bottom w:val="nil"/>
              <w:right w:val="nil"/>
            </w:tcBorders>
            <w:shd w:val="clear" w:color="auto" w:fill="auto"/>
            <w:noWrap/>
            <w:vAlign w:val="center"/>
            <w:hideMark/>
          </w:tcPr>
          <w:p w14:paraId="6C1F5853" w14:textId="77777777" w:rsidR="00A03145" w:rsidRPr="004E592A" w:rsidRDefault="00A03145" w:rsidP="008800FD">
            <w:pPr>
              <w:rPr>
                <w:color w:val="000000"/>
                <w:sz w:val="20"/>
                <w:szCs w:val="20"/>
              </w:rPr>
            </w:pPr>
            <w:r w:rsidRPr="004E592A">
              <w:rPr>
                <w:color w:val="000000"/>
                <w:sz w:val="20"/>
                <w:szCs w:val="20"/>
              </w:rPr>
              <w:t>9.54</w:t>
            </w:r>
          </w:p>
        </w:tc>
        <w:tc>
          <w:tcPr>
            <w:tcW w:w="995" w:type="dxa"/>
            <w:tcBorders>
              <w:top w:val="nil"/>
              <w:left w:val="nil"/>
              <w:bottom w:val="nil"/>
              <w:right w:val="nil"/>
            </w:tcBorders>
            <w:shd w:val="clear" w:color="auto" w:fill="auto"/>
            <w:noWrap/>
            <w:vAlign w:val="center"/>
            <w:hideMark/>
          </w:tcPr>
          <w:p w14:paraId="098C601E" w14:textId="77777777" w:rsidR="00A03145" w:rsidRPr="004E592A" w:rsidRDefault="00A03145" w:rsidP="008800FD">
            <w:pPr>
              <w:rPr>
                <w:b/>
                <w:bCs/>
                <w:color w:val="000000"/>
                <w:sz w:val="20"/>
                <w:szCs w:val="20"/>
              </w:rPr>
            </w:pPr>
            <w:r w:rsidRPr="004E592A">
              <w:rPr>
                <w:b/>
                <w:bCs/>
                <w:color w:val="000000"/>
                <w:sz w:val="20"/>
                <w:szCs w:val="20"/>
              </w:rPr>
              <w:t>&lt;0.001</w:t>
            </w:r>
          </w:p>
        </w:tc>
      </w:tr>
      <w:tr w:rsidR="00A03145" w:rsidRPr="004E592A" w14:paraId="3D06F15F" w14:textId="77777777" w:rsidTr="008800FD">
        <w:trPr>
          <w:trHeight w:val="320"/>
        </w:trPr>
        <w:tc>
          <w:tcPr>
            <w:tcW w:w="1449" w:type="dxa"/>
            <w:tcBorders>
              <w:top w:val="nil"/>
              <w:left w:val="nil"/>
              <w:bottom w:val="nil"/>
              <w:right w:val="nil"/>
            </w:tcBorders>
            <w:shd w:val="clear" w:color="auto" w:fill="auto"/>
            <w:noWrap/>
            <w:vAlign w:val="center"/>
            <w:hideMark/>
          </w:tcPr>
          <w:p w14:paraId="3EC40B39"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01EF50F8" w14:textId="77777777" w:rsidR="00A03145" w:rsidRPr="004E592A" w:rsidRDefault="00A03145" w:rsidP="008800FD">
            <w:pPr>
              <w:rPr>
                <w:i/>
                <w:iCs/>
                <w:color w:val="000000"/>
                <w:sz w:val="20"/>
                <w:szCs w:val="20"/>
              </w:rPr>
            </w:pPr>
            <w:r w:rsidRPr="004E592A">
              <w:rPr>
                <w:i/>
                <w:iCs/>
                <w:color w:val="000000"/>
                <w:sz w:val="20"/>
                <w:szCs w:val="20"/>
              </w:rPr>
              <w:t>Parisotoma notabilis</w:t>
            </w:r>
          </w:p>
        </w:tc>
        <w:tc>
          <w:tcPr>
            <w:tcW w:w="972" w:type="dxa"/>
            <w:tcBorders>
              <w:top w:val="nil"/>
              <w:left w:val="nil"/>
              <w:bottom w:val="nil"/>
              <w:right w:val="nil"/>
            </w:tcBorders>
            <w:shd w:val="clear" w:color="auto" w:fill="auto"/>
            <w:noWrap/>
            <w:vAlign w:val="center"/>
            <w:hideMark/>
          </w:tcPr>
          <w:p w14:paraId="5501E39A" w14:textId="77777777" w:rsidR="00A03145" w:rsidRPr="004E592A" w:rsidRDefault="00A03145" w:rsidP="008800FD">
            <w:pPr>
              <w:rPr>
                <w:color w:val="000000"/>
                <w:sz w:val="20"/>
                <w:szCs w:val="20"/>
              </w:rPr>
            </w:pPr>
            <w:r w:rsidRPr="004E592A">
              <w:rPr>
                <w:color w:val="000000"/>
                <w:sz w:val="20"/>
                <w:szCs w:val="20"/>
              </w:rPr>
              <w:t>0.026</w:t>
            </w:r>
          </w:p>
        </w:tc>
        <w:tc>
          <w:tcPr>
            <w:tcW w:w="666" w:type="dxa"/>
            <w:tcBorders>
              <w:top w:val="nil"/>
              <w:left w:val="nil"/>
              <w:bottom w:val="nil"/>
              <w:right w:val="nil"/>
            </w:tcBorders>
            <w:shd w:val="clear" w:color="auto" w:fill="auto"/>
            <w:noWrap/>
            <w:vAlign w:val="center"/>
            <w:hideMark/>
          </w:tcPr>
          <w:p w14:paraId="44857CEA" w14:textId="77777777" w:rsidR="00A03145" w:rsidRPr="004E592A" w:rsidRDefault="00A03145" w:rsidP="008800FD">
            <w:pPr>
              <w:rPr>
                <w:color w:val="000000"/>
                <w:sz w:val="20"/>
                <w:szCs w:val="20"/>
              </w:rPr>
            </w:pPr>
            <w:r w:rsidRPr="004E592A">
              <w:rPr>
                <w:color w:val="000000"/>
                <w:sz w:val="20"/>
                <w:szCs w:val="20"/>
              </w:rPr>
              <w:t>0.004</w:t>
            </w:r>
          </w:p>
        </w:tc>
        <w:tc>
          <w:tcPr>
            <w:tcW w:w="766" w:type="dxa"/>
            <w:tcBorders>
              <w:top w:val="nil"/>
              <w:left w:val="nil"/>
              <w:bottom w:val="nil"/>
              <w:right w:val="nil"/>
            </w:tcBorders>
            <w:shd w:val="clear" w:color="auto" w:fill="auto"/>
            <w:noWrap/>
            <w:vAlign w:val="center"/>
            <w:hideMark/>
          </w:tcPr>
          <w:p w14:paraId="5015F20D" w14:textId="77777777" w:rsidR="00A03145" w:rsidRPr="004E592A" w:rsidRDefault="00A03145" w:rsidP="008800FD">
            <w:pPr>
              <w:rPr>
                <w:color w:val="000000"/>
                <w:sz w:val="20"/>
                <w:szCs w:val="20"/>
              </w:rPr>
            </w:pPr>
            <w:r w:rsidRPr="004E592A">
              <w:rPr>
                <w:color w:val="000000"/>
                <w:sz w:val="20"/>
                <w:szCs w:val="20"/>
              </w:rPr>
              <w:t>6.677</w:t>
            </w:r>
          </w:p>
        </w:tc>
        <w:tc>
          <w:tcPr>
            <w:tcW w:w="976" w:type="dxa"/>
            <w:tcBorders>
              <w:top w:val="nil"/>
              <w:left w:val="nil"/>
              <w:bottom w:val="nil"/>
              <w:right w:val="nil"/>
            </w:tcBorders>
            <w:shd w:val="clear" w:color="auto" w:fill="auto"/>
            <w:noWrap/>
            <w:vAlign w:val="center"/>
            <w:hideMark/>
          </w:tcPr>
          <w:p w14:paraId="74F3BCC7"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459E1940" w14:textId="77777777" w:rsidR="00A03145" w:rsidRPr="004E592A" w:rsidRDefault="00A03145" w:rsidP="008800FD">
            <w:pPr>
              <w:rPr>
                <w:color w:val="000000"/>
                <w:sz w:val="20"/>
                <w:szCs w:val="20"/>
              </w:rPr>
            </w:pPr>
            <w:r w:rsidRPr="004E592A">
              <w:rPr>
                <w:color w:val="000000"/>
                <w:sz w:val="20"/>
                <w:szCs w:val="20"/>
              </w:rPr>
              <w:t>-1.294</w:t>
            </w:r>
          </w:p>
        </w:tc>
        <w:tc>
          <w:tcPr>
            <w:tcW w:w="666" w:type="dxa"/>
            <w:tcBorders>
              <w:top w:val="nil"/>
              <w:left w:val="nil"/>
              <w:bottom w:val="nil"/>
              <w:right w:val="nil"/>
            </w:tcBorders>
            <w:shd w:val="clear" w:color="auto" w:fill="auto"/>
            <w:noWrap/>
            <w:vAlign w:val="center"/>
            <w:hideMark/>
          </w:tcPr>
          <w:p w14:paraId="5D3B88EF" w14:textId="77777777" w:rsidR="00A03145" w:rsidRPr="004E592A" w:rsidRDefault="00A03145" w:rsidP="008800FD">
            <w:pPr>
              <w:rPr>
                <w:color w:val="000000"/>
                <w:sz w:val="20"/>
                <w:szCs w:val="20"/>
              </w:rPr>
            </w:pPr>
            <w:r w:rsidRPr="004E592A">
              <w:rPr>
                <w:color w:val="000000"/>
                <w:sz w:val="20"/>
                <w:szCs w:val="20"/>
              </w:rPr>
              <w:t>0.141</w:t>
            </w:r>
          </w:p>
        </w:tc>
        <w:tc>
          <w:tcPr>
            <w:tcW w:w="771" w:type="dxa"/>
            <w:tcBorders>
              <w:top w:val="nil"/>
              <w:left w:val="nil"/>
              <w:bottom w:val="nil"/>
              <w:right w:val="nil"/>
            </w:tcBorders>
            <w:shd w:val="clear" w:color="auto" w:fill="auto"/>
            <w:noWrap/>
            <w:vAlign w:val="center"/>
            <w:hideMark/>
          </w:tcPr>
          <w:p w14:paraId="50012D1D" w14:textId="77777777" w:rsidR="00A03145" w:rsidRPr="004E592A" w:rsidRDefault="00A03145" w:rsidP="008800FD">
            <w:pPr>
              <w:rPr>
                <w:color w:val="000000"/>
                <w:sz w:val="20"/>
                <w:szCs w:val="20"/>
              </w:rPr>
            </w:pPr>
            <w:r w:rsidRPr="004E592A">
              <w:rPr>
                <w:color w:val="000000"/>
                <w:sz w:val="20"/>
                <w:szCs w:val="20"/>
              </w:rPr>
              <w:t>-9.19</w:t>
            </w:r>
          </w:p>
        </w:tc>
        <w:tc>
          <w:tcPr>
            <w:tcW w:w="993" w:type="dxa"/>
            <w:tcBorders>
              <w:top w:val="nil"/>
              <w:left w:val="nil"/>
              <w:bottom w:val="nil"/>
              <w:right w:val="nil"/>
            </w:tcBorders>
            <w:shd w:val="clear" w:color="auto" w:fill="auto"/>
            <w:noWrap/>
            <w:vAlign w:val="center"/>
            <w:hideMark/>
          </w:tcPr>
          <w:p w14:paraId="582C87C7"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nil"/>
              <w:right w:val="nil"/>
            </w:tcBorders>
            <w:shd w:val="clear" w:color="auto" w:fill="auto"/>
            <w:noWrap/>
            <w:vAlign w:val="center"/>
            <w:hideMark/>
          </w:tcPr>
          <w:p w14:paraId="3F61B9C1" w14:textId="77777777" w:rsidR="00A03145" w:rsidRPr="004E592A" w:rsidRDefault="00A03145" w:rsidP="008800FD">
            <w:pPr>
              <w:rPr>
                <w:color w:val="000000"/>
                <w:sz w:val="20"/>
                <w:szCs w:val="20"/>
              </w:rPr>
            </w:pPr>
            <w:r w:rsidRPr="004E592A">
              <w:rPr>
                <w:color w:val="000000"/>
                <w:sz w:val="20"/>
                <w:szCs w:val="20"/>
              </w:rPr>
              <w:t>0.07</w:t>
            </w:r>
          </w:p>
        </w:tc>
        <w:tc>
          <w:tcPr>
            <w:tcW w:w="666" w:type="dxa"/>
            <w:tcBorders>
              <w:top w:val="nil"/>
              <w:left w:val="nil"/>
              <w:bottom w:val="nil"/>
              <w:right w:val="nil"/>
            </w:tcBorders>
            <w:shd w:val="clear" w:color="auto" w:fill="auto"/>
            <w:noWrap/>
            <w:vAlign w:val="center"/>
            <w:hideMark/>
          </w:tcPr>
          <w:p w14:paraId="23200080" w14:textId="77777777" w:rsidR="00A03145" w:rsidRPr="004E592A" w:rsidRDefault="00A03145" w:rsidP="008800FD">
            <w:pPr>
              <w:rPr>
                <w:color w:val="000000"/>
                <w:sz w:val="20"/>
                <w:szCs w:val="20"/>
              </w:rPr>
            </w:pPr>
            <w:r w:rsidRPr="004E592A">
              <w:rPr>
                <w:color w:val="000000"/>
                <w:sz w:val="20"/>
                <w:szCs w:val="20"/>
              </w:rPr>
              <w:t>0.007</w:t>
            </w:r>
          </w:p>
        </w:tc>
        <w:tc>
          <w:tcPr>
            <w:tcW w:w="913" w:type="dxa"/>
            <w:tcBorders>
              <w:top w:val="nil"/>
              <w:left w:val="nil"/>
              <w:bottom w:val="nil"/>
              <w:right w:val="nil"/>
            </w:tcBorders>
            <w:shd w:val="clear" w:color="auto" w:fill="auto"/>
            <w:noWrap/>
            <w:vAlign w:val="center"/>
            <w:hideMark/>
          </w:tcPr>
          <w:p w14:paraId="1DBFEABF" w14:textId="77777777" w:rsidR="00A03145" w:rsidRPr="004E592A" w:rsidRDefault="00A03145" w:rsidP="008800FD">
            <w:pPr>
              <w:rPr>
                <w:color w:val="000000"/>
                <w:sz w:val="20"/>
                <w:szCs w:val="20"/>
              </w:rPr>
            </w:pPr>
            <w:r w:rsidRPr="004E592A">
              <w:rPr>
                <w:color w:val="000000"/>
                <w:sz w:val="20"/>
                <w:szCs w:val="20"/>
              </w:rPr>
              <w:t>9.573</w:t>
            </w:r>
          </w:p>
        </w:tc>
        <w:tc>
          <w:tcPr>
            <w:tcW w:w="995" w:type="dxa"/>
            <w:tcBorders>
              <w:top w:val="nil"/>
              <w:left w:val="nil"/>
              <w:bottom w:val="nil"/>
              <w:right w:val="nil"/>
            </w:tcBorders>
            <w:shd w:val="clear" w:color="auto" w:fill="auto"/>
            <w:noWrap/>
            <w:vAlign w:val="center"/>
            <w:hideMark/>
          </w:tcPr>
          <w:p w14:paraId="669D565C" w14:textId="77777777" w:rsidR="00A03145" w:rsidRPr="004E592A" w:rsidRDefault="00A03145" w:rsidP="008800FD">
            <w:pPr>
              <w:rPr>
                <w:b/>
                <w:bCs/>
                <w:color w:val="000000"/>
                <w:sz w:val="20"/>
                <w:szCs w:val="20"/>
              </w:rPr>
            </w:pPr>
            <w:r w:rsidRPr="004E592A">
              <w:rPr>
                <w:b/>
                <w:bCs/>
                <w:color w:val="000000"/>
                <w:sz w:val="20"/>
                <w:szCs w:val="20"/>
              </w:rPr>
              <w:t>&lt;0.001</w:t>
            </w:r>
          </w:p>
        </w:tc>
      </w:tr>
      <w:tr w:rsidR="00A03145" w:rsidRPr="004E592A" w14:paraId="7051A9DF" w14:textId="77777777" w:rsidTr="008800FD">
        <w:trPr>
          <w:trHeight w:val="320"/>
        </w:trPr>
        <w:tc>
          <w:tcPr>
            <w:tcW w:w="1449" w:type="dxa"/>
            <w:tcBorders>
              <w:top w:val="nil"/>
              <w:left w:val="nil"/>
              <w:bottom w:val="single" w:sz="4" w:space="0" w:color="auto"/>
              <w:right w:val="nil"/>
            </w:tcBorders>
            <w:shd w:val="clear" w:color="auto" w:fill="auto"/>
            <w:noWrap/>
            <w:vAlign w:val="center"/>
            <w:hideMark/>
          </w:tcPr>
          <w:p w14:paraId="4E669D35" w14:textId="77777777" w:rsidR="00A03145" w:rsidRPr="004E592A" w:rsidRDefault="00A03145" w:rsidP="008800FD">
            <w:pPr>
              <w:rPr>
                <w:color w:val="000000"/>
                <w:sz w:val="20"/>
                <w:szCs w:val="20"/>
              </w:rPr>
            </w:pPr>
            <w:r w:rsidRPr="004E592A">
              <w:rPr>
                <w:color w:val="000000"/>
                <w:sz w:val="20"/>
                <w:szCs w:val="20"/>
              </w:rPr>
              <w:t>Onychiuridae</w:t>
            </w:r>
          </w:p>
        </w:tc>
        <w:tc>
          <w:tcPr>
            <w:tcW w:w="2398" w:type="dxa"/>
            <w:tcBorders>
              <w:top w:val="nil"/>
              <w:left w:val="nil"/>
              <w:bottom w:val="single" w:sz="4" w:space="0" w:color="auto"/>
              <w:right w:val="nil"/>
            </w:tcBorders>
            <w:shd w:val="clear" w:color="auto" w:fill="auto"/>
            <w:vAlign w:val="center"/>
            <w:hideMark/>
          </w:tcPr>
          <w:p w14:paraId="51A9CFF9" w14:textId="77777777" w:rsidR="00A03145" w:rsidRPr="004E592A" w:rsidRDefault="00A03145" w:rsidP="008800FD">
            <w:pPr>
              <w:rPr>
                <w:i/>
                <w:iCs/>
                <w:color w:val="000000"/>
                <w:sz w:val="20"/>
                <w:szCs w:val="20"/>
              </w:rPr>
            </w:pPr>
            <w:r w:rsidRPr="004E592A">
              <w:rPr>
                <w:i/>
                <w:iCs/>
                <w:color w:val="000000"/>
                <w:sz w:val="20"/>
                <w:szCs w:val="20"/>
              </w:rPr>
              <w:t xml:space="preserve">Orthonychiurus </w:t>
            </w:r>
            <w:r w:rsidRPr="004E592A">
              <w:rPr>
                <w:color w:val="000000"/>
                <w:sz w:val="20"/>
                <w:szCs w:val="20"/>
              </w:rPr>
              <w:t xml:space="preserve">cf. </w:t>
            </w:r>
            <w:r w:rsidRPr="004E592A">
              <w:rPr>
                <w:i/>
                <w:iCs/>
                <w:color w:val="000000"/>
                <w:sz w:val="20"/>
                <w:szCs w:val="20"/>
              </w:rPr>
              <w:t>folsomi</w:t>
            </w:r>
          </w:p>
        </w:tc>
        <w:tc>
          <w:tcPr>
            <w:tcW w:w="972" w:type="dxa"/>
            <w:tcBorders>
              <w:top w:val="nil"/>
              <w:left w:val="nil"/>
              <w:bottom w:val="single" w:sz="4" w:space="0" w:color="auto"/>
              <w:right w:val="nil"/>
            </w:tcBorders>
            <w:shd w:val="clear" w:color="auto" w:fill="auto"/>
            <w:noWrap/>
            <w:vAlign w:val="center"/>
            <w:hideMark/>
          </w:tcPr>
          <w:p w14:paraId="7A9C5580" w14:textId="77777777" w:rsidR="00A03145" w:rsidRPr="004E592A" w:rsidRDefault="00A03145" w:rsidP="008800FD">
            <w:pPr>
              <w:rPr>
                <w:color w:val="000000"/>
                <w:sz w:val="20"/>
                <w:szCs w:val="20"/>
              </w:rPr>
            </w:pPr>
            <w:r w:rsidRPr="004E592A">
              <w:rPr>
                <w:color w:val="000000"/>
                <w:sz w:val="20"/>
                <w:szCs w:val="20"/>
              </w:rPr>
              <w:t>0.04</w:t>
            </w:r>
          </w:p>
        </w:tc>
        <w:tc>
          <w:tcPr>
            <w:tcW w:w="666" w:type="dxa"/>
            <w:tcBorders>
              <w:top w:val="nil"/>
              <w:left w:val="nil"/>
              <w:bottom w:val="single" w:sz="4" w:space="0" w:color="auto"/>
              <w:right w:val="nil"/>
            </w:tcBorders>
            <w:shd w:val="clear" w:color="auto" w:fill="auto"/>
            <w:noWrap/>
            <w:vAlign w:val="center"/>
            <w:hideMark/>
          </w:tcPr>
          <w:p w14:paraId="5A890BBB" w14:textId="77777777" w:rsidR="00A03145" w:rsidRPr="004E592A" w:rsidRDefault="00A03145" w:rsidP="008800FD">
            <w:pPr>
              <w:rPr>
                <w:color w:val="000000"/>
                <w:sz w:val="20"/>
                <w:szCs w:val="20"/>
              </w:rPr>
            </w:pPr>
            <w:r w:rsidRPr="004E592A">
              <w:rPr>
                <w:color w:val="000000"/>
                <w:sz w:val="20"/>
                <w:szCs w:val="20"/>
              </w:rPr>
              <w:t>0.006</w:t>
            </w:r>
          </w:p>
        </w:tc>
        <w:tc>
          <w:tcPr>
            <w:tcW w:w="766" w:type="dxa"/>
            <w:tcBorders>
              <w:top w:val="nil"/>
              <w:left w:val="nil"/>
              <w:bottom w:val="single" w:sz="4" w:space="0" w:color="auto"/>
              <w:right w:val="nil"/>
            </w:tcBorders>
            <w:shd w:val="clear" w:color="auto" w:fill="auto"/>
            <w:noWrap/>
            <w:vAlign w:val="center"/>
            <w:hideMark/>
          </w:tcPr>
          <w:p w14:paraId="5693E511" w14:textId="77777777" w:rsidR="00A03145" w:rsidRPr="004E592A" w:rsidRDefault="00A03145" w:rsidP="008800FD">
            <w:pPr>
              <w:rPr>
                <w:color w:val="000000"/>
                <w:sz w:val="20"/>
                <w:szCs w:val="20"/>
              </w:rPr>
            </w:pPr>
            <w:r w:rsidRPr="004E592A">
              <w:rPr>
                <w:color w:val="000000"/>
                <w:sz w:val="20"/>
                <w:szCs w:val="20"/>
              </w:rPr>
              <w:t>6.3</w:t>
            </w:r>
          </w:p>
        </w:tc>
        <w:tc>
          <w:tcPr>
            <w:tcW w:w="976" w:type="dxa"/>
            <w:tcBorders>
              <w:top w:val="nil"/>
              <w:left w:val="nil"/>
              <w:bottom w:val="single" w:sz="4" w:space="0" w:color="auto"/>
              <w:right w:val="nil"/>
            </w:tcBorders>
            <w:shd w:val="clear" w:color="auto" w:fill="auto"/>
            <w:noWrap/>
            <w:vAlign w:val="center"/>
            <w:hideMark/>
          </w:tcPr>
          <w:p w14:paraId="02C798BE" w14:textId="77777777" w:rsidR="00A03145" w:rsidRPr="004E592A" w:rsidRDefault="00A03145" w:rsidP="008800FD">
            <w:pPr>
              <w:rPr>
                <w:b/>
                <w:bCs/>
                <w:color w:val="000000"/>
                <w:sz w:val="20"/>
                <w:szCs w:val="20"/>
              </w:rPr>
            </w:pPr>
            <w:r w:rsidRPr="004E592A">
              <w:rPr>
                <w:b/>
                <w:bCs/>
                <w:color w:val="000000"/>
                <w:sz w:val="20"/>
                <w:szCs w:val="20"/>
              </w:rPr>
              <w:t>&lt;0.001</w:t>
            </w:r>
          </w:p>
        </w:tc>
        <w:tc>
          <w:tcPr>
            <w:tcW w:w="972" w:type="dxa"/>
            <w:tcBorders>
              <w:top w:val="nil"/>
              <w:left w:val="nil"/>
              <w:bottom w:val="single" w:sz="4" w:space="0" w:color="auto"/>
              <w:right w:val="nil"/>
            </w:tcBorders>
            <w:shd w:val="clear" w:color="auto" w:fill="auto"/>
            <w:noWrap/>
            <w:vAlign w:val="center"/>
            <w:hideMark/>
          </w:tcPr>
          <w:p w14:paraId="3E3B6327" w14:textId="77777777" w:rsidR="00A03145" w:rsidRPr="004E592A" w:rsidRDefault="00A03145" w:rsidP="008800FD">
            <w:pPr>
              <w:rPr>
                <w:color w:val="000000"/>
                <w:sz w:val="20"/>
                <w:szCs w:val="20"/>
              </w:rPr>
            </w:pPr>
            <w:r w:rsidRPr="004E592A">
              <w:rPr>
                <w:color w:val="000000"/>
                <w:sz w:val="20"/>
                <w:szCs w:val="20"/>
              </w:rPr>
              <w:t>0.356</w:t>
            </w:r>
          </w:p>
        </w:tc>
        <w:tc>
          <w:tcPr>
            <w:tcW w:w="666" w:type="dxa"/>
            <w:tcBorders>
              <w:top w:val="nil"/>
              <w:left w:val="nil"/>
              <w:bottom w:val="single" w:sz="4" w:space="0" w:color="auto"/>
              <w:right w:val="nil"/>
            </w:tcBorders>
            <w:shd w:val="clear" w:color="auto" w:fill="auto"/>
            <w:noWrap/>
            <w:vAlign w:val="center"/>
            <w:hideMark/>
          </w:tcPr>
          <w:p w14:paraId="07579681" w14:textId="77777777" w:rsidR="00A03145" w:rsidRPr="004E592A" w:rsidRDefault="00A03145" w:rsidP="008800FD">
            <w:pPr>
              <w:rPr>
                <w:color w:val="000000"/>
                <w:sz w:val="20"/>
                <w:szCs w:val="20"/>
              </w:rPr>
            </w:pPr>
            <w:r w:rsidRPr="004E592A">
              <w:rPr>
                <w:color w:val="000000"/>
                <w:sz w:val="20"/>
                <w:szCs w:val="20"/>
              </w:rPr>
              <w:t>0.216</w:t>
            </w:r>
          </w:p>
        </w:tc>
        <w:tc>
          <w:tcPr>
            <w:tcW w:w="771" w:type="dxa"/>
            <w:tcBorders>
              <w:top w:val="nil"/>
              <w:left w:val="nil"/>
              <w:bottom w:val="single" w:sz="4" w:space="0" w:color="auto"/>
              <w:right w:val="nil"/>
            </w:tcBorders>
            <w:shd w:val="clear" w:color="auto" w:fill="auto"/>
            <w:noWrap/>
            <w:vAlign w:val="center"/>
            <w:hideMark/>
          </w:tcPr>
          <w:p w14:paraId="46359A58" w14:textId="77777777" w:rsidR="00A03145" w:rsidRPr="004E592A" w:rsidRDefault="00A03145" w:rsidP="008800FD">
            <w:pPr>
              <w:rPr>
                <w:color w:val="000000"/>
                <w:sz w:val="20"/>
                <w:szCs w:val="20"/>
              </w:rPr>
            </w:pPr>
            <w:r w:rsidRPr="004E592A">
              <w:rPr>
                <w:color w:val="000000"/>
                <w:sz w:val="20"/>
                <w:szCs w:val="20"/>
              </w:rPr>
              <w:t>1.647</w:t>
            </w:r>
          </w:p>
        </w:tc>
        <w:tc>
          <w:tcPr>
            <w:tcW w:w="993" w:type="dxa"/>
            <w:tcBorders>
              <w:top w:val="nil"/>
              <w:left w:val="nil"/>
              <w:bottom w:val="single" w:sz="4" w:space="0" w:color="auto"/>
              <w:right w:val="nil"/>
            </w:tcBorders>
            <w:shd w:val="clear" w:color="auto" w:fill="auto"/>
            <w:noWrap/>
            <w:vAlign w:val="center"/>
            <w:hideMark/>
          </w:tcPr>
          <w:p w14:paraId="116F06C0" w14:textId="77777777" w:rsidR="00A03145" w:rsidRPr="004E592A" w:rsidRDefault="00A03145" w:rsidP="008800FD">
            <w:pPr>
              <w:rPr>
                <w:color w:val="000000"/>
                <w:sz w:val="20"/>
                <w:szCs w:val="20"/>
              </w:rPr>
            </w:pPr>
            <w:r w:rsidRPr="004E592A">
              <w:rPr>
                <w:color w:val="000000"/>
                <w:sz w:val="20"/>
                <w:szCs w:val="20"/>
              </w:rPr>
              <w:t>0.118</w:t>
            </w:r>
          </w:p>
        </w:tc>
        <w:tc>
          <w:tcPr>
            <w:tcW w:w="972" w:type="dxa"/>
            <w:tcBorders>
              <w:top w:val="nil"/>
              <w:left w:val="nil"/>
              <w:bottom w:val="single" w:sz="4" w:space="0" w:color="auto"/>
              <w:right w:val="nil"/>
            </w:tcBorders>
            <w:shd w:val="clear" w:color="auto" w:fill="auto"/>
            <w:noWrap/>
            <w:vAlign w:val="center"/>
            <w:hideMark/>
          </w:tcPr>
          <w:p w14:paraId="6B62B2FD" w14:textId="77777777" w:rsidR="00A03145" w:rsidRPr="004E592A" w:rsidRDefault="00A03145" w:rsidP="008800FD">
            <w:pPr>
              <w:rPr>
                <w:color w:val="000000"/>
                <w:sz w:val="20"/>
                <w:szCs w:val="20"/>
              </w:rPr>
            </w:pPr>
            <w:r w:rsidRPr="004E592A">
              <w:rPr>
                <w:color w:val="000000"/>
                <w:sz w:val="20"/>
                <w:szCs w:val="20"/>
              </w:rPr>
              <w:t>-0.024</w:t>
            </w:r>
          </w:p>
        </w:tc>
        <w:tc>
          <w:tcPr>
            <w:tcW w:w="666" w:type="dxa"/>
            <w:tcBorders>
              <w:top w:val="nil"/>
              <w:left w:val="nil"/>
              <w:bottom w:val="single" w:sz="4" w:space="0" w:color="auto"/>
              <w:right w:val="nil"/>
            </w:tcBorders>
            <w:shd w:val="clear" w:color="auto" w:fill="auto"/>
            <w:noWrap/>
            <w:vAlign w:val="center"/>
            <w:hideMark/>
          </w:tcPr>
          <w:p w14:paraId="44797970" w14:textId="77777777" w:rsidR="00A03145" w:rsidRPr="004E592A" w:rsidRDefault="00A03145" w:rsidP="008800FD">
            <w:pPr>
              <w:rPr>
                <w:color w:val="000000"/>
                <w:sz w:val="20"/>
                <w:szCs w:val="20"/>
              </w:rPr>
            </w:pPr>
            <w:r w:rsidRPr="004E592A">
              <w:rPr>
                <w:color w:val="000000"/>
                <w:sz w:val="20"/>
                <w:szCs w:val="20"/>
              </w:rPr>
              <w:t>0.011</w:t>
            </w:r>
          </w:p>
        </w:tc>
        <w:tc>
          <w:tcPr>
            <w:tcW w:w="913" w:type="dxa"/>
            <w:tcBorders>
              <w:top w:val="nil"/>
              <w:left w:val="nil"/>
              <w:bottom w:val="single" w:sz="4" w:space="0" w:color="auto"/>
              <w:right w:val="nil"/>
            </w:tcBorders>
            <w:shd w:val="clear" w:color="auto" w:fill="auto"/>
            <w:noWrap/>
            <w:vAlign w:val="center"/>
            <w:hideMark/>
          </w:tcPr>
          <w:p w14:paraId="03349C53" w14:textId="77777777" w:rsidR="00A03145" w:rsidRPr="004E592A" w:rsidRDefault="00A03145" w:rsidP="008800FD">
            <w:pPr>
              <w:rPr>
                <w:color w:val="000000"/>
                <w:sz w:val="20"/>
                <w:szCs w:val="20"/>
              </w:rPr>
            </w:pPr>
            <w:r w:rsidRPr="004E592A">
              <w:rPr>
                <w:color w:val="000000"/>
                <w:sz w:val="20"/>
                <w:szCs w:val="20"/>
              </w:rPr>
              <w:t>-2.167</w:t>
            </w:r>
          </w:p>
        </w:tc>
        <w:tc>
          <w:tcPr>
            <w:tcW w:w="995" w:type="dxa"/>
            <w:tcBorders>
              <w:top w:val="nil"/>
              <w:left w:val="nil"/>
              <w:bottom w:val="single" w:sz="4" w:space="0" w:color="auto"/>
              <w:right w:val="nil"/>
            </w:tcBorders>
            <w:shd w:val="clear" w:color="auto" w:fill="auto"/>
            <w:noWrap/>
            <w:vAlign w:val="center"/>
            <w:hideMark/>
          </w:tcPr>
          <w:p w14:paraId="145DDF71" w14:textId="77777777" w:rsidR="00A03145" w:rsidRPr="004E592A" w:rsidRDefault="00A03145" w:rsidP="008800FD">
            <w:pPr>
              <w:rPr>
                <w:b/>
                <w:bCs/>
                <w:color w:val="000000"/>
                <w:sz w:val="20"/>
                <w:szCs w:val="20"/>
              </w:rPr>
            </w:pPr>
            <w:r w:rsidRPr="004E592A">
              <w:rPr>
                <w:b/>
                <w:bCs/>
                <w:color w:val="000000"/>
                <w:sz w:val="20"/>
                <w:szCs w:val="20"/>
              </w:rPr>
              <w:t>0.038</w:t>
            </w:r>
          </w:p>
        </w:tc>
      </w:tr>
      <w:tr w:rsidR="00A03145" w:rsidRPr="004E592A" w14:paraId="63F7C07B" w14:textId="77777777" w:rsidTr="008800FD">
        <w:trPr>
          <w:trHeight w:val="320"/>
        </w:trPr>
        <w:tc>
          <w:tcPr>
            <w:tcW w:w="1449" w:type="dxa"/>
            <w:tcBorders>
              <w:top w:val="nil"/>
              <w:left w:val="nil"/>
              <w:bottom w:val="nil"/>
              <w:right w:val="nil"/>
            </w:tcBorders>
            <w:shd w:val="clear" w:color="auto" w:fill="auto"/>
            <w:noWrap/>
            <w:vAlign w:val="center"/>
            <w:hideMark/>
          </w:tcPr>
          <w:p w14:paraId="07EECD38"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vAlign w:val="center"/>
            <w:hideMark/>
          </w:tcPr>
          <w:p w14:paraId="6F43A4E6"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1119F74E"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2C31269B" w14:textId="77777777" w:rsidR="00A03145" w:rsidRPr="004E592A" w:rsidRDefault="00A03145" w:rsidP="008800FD">
            <w:pPr>
              <w:rPr>
                <w:sz w:val="20"/>
                <w:szCs w:val="20"/>
              </w:rPr>
            </w:pPr>
          </w:p>
        </w:tc>
        <w:tc>
          <w:tcPr>
            <w:tcW w:w="766" w:type="dxa"/>
            <w:tcBorders>
              <w:top w:val="nil"/>
              <w:left w:val="nil"/>
              <w:bottom w:val="nil"/>
              <w:right w:val="nil"/>
            </w:tcBorders>
            <w:shd w:val="clear" w:color="auto" w:fill="auto"/>
            <w:noWrap/>
            <w:vAlign w:val="center"/>
            <w:hideMark/>
          </w:tcPr>
          <w:p w14:paraId="74A2D5C8" w14:textId="77777777" w:rsidR="00A03145" w:rsidRPr="004E592A" w:rsidRDefault="00A03145" w:rsidP="008800FD">
            <w:pPr>
              <w:rPr>
                <w:sz w:val="20"/>
                <w:szCs w:val="20"/>
              </w:rPr>
            </w:pPr>
          </w:p>
        </w:tc>
        <w:tc>
          <w:tcPr>
            <w:tcW w:w="976" w:type="dxa"/>
            <w:tcBorders>
              <w:top w:val="nil"/>
              <w:left w:val="nil"/>
              <w:bottom w:val="nil"/>
              <w:right w:val="nil"/>
            </w:tcBorders>
            <w:shd w:val="clear" w:color="auto" w:fill="auto"/>
            <w:noWrap/>
            <w:vAlign w:val="center"/>
            <w:hideMark/>
          </w:tcPr>
          <w:p w14:paraId="25F052D1"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0FA5EAD4"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6B2E84C1" w14:textId="77777777" w:rsidR="00A03145" w:rsidRPr="004E592A" w:rsidRDefault="00A03145" w:rsidP="008800FD">
            <w:pPr>
              <w:rPr>
                <w:sz w:val="20"/>
                <w:szCs w:val="20"/>
              </w:rPr>
            </w:pPr>
          </w:p>
        </w:tc>
        <w:tc>
          <w:tcPr>
            <w:tcW w:w="771" w:type="dxa"/>
            <w:tcBorders>
              <w:top w:val="nil"/>
              <w:left w:val="nil"/>
              <w:bottom w:val="nil"/>
              <w:right w:val="nil"/>
            </w:tcBorders>
            <w:shd w:val="clear" w:color="auto" w:fill="auto"/>
            <w:noWrap/>
            <w:vAlign w:val="center"/>
            <w:hideMark/>
          </w:tcPr>
          <w:p w14:paraId="72A7D3BA" w14:textId="77777777" w:rsidR="00A03145" w:rsidRPr="004E592A" w:rsidRDefault="00A03145" w:rsidP="008800FD">
            <w:pPr>
              <w:rPr>
                <w:sz w:val="20"/>
                <w:szCs w:val="20"/>
              </w:rPr>
            </w:pPr>
          </w:p>
        </w:tc>
        <w:tc>
          <w:tcPr>
            <w:tcW w:w="993" w:type="dxa"/>
            <w:tcBorders>
              <w:top w:val="nil"/>
              <w:left w:val="nil"/>
              <w:bottom w:val="nil"/>
              <w:right w:val="nil"/>
            </w:tcBorders>
            <w:shd w:val="clear" w:color="auto" w:fill="auto"/>
            <w:noWrap/>
            <w:vAlign w:val="center"/>
            <w:hideMark/>
          </w:tcPr>
          <w:p w14:paraId="2B726AE7"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5F7BDBC9"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2DAB8CE1" w14:textId="77777777" w:rsidR="00A03145" w:rsidRPr="004E592A" w:rsidRDefault="00A03145" w:rsidP="008800FD">
            <w:pPr>
              <w:rPr>
                <w:sz w:val="20"/>
                <w:szCs w:val="20"/>
              </w:rPr>
            </w:pPr>
          </w:p>
        </w:tc>
        <w:tc>
          <w:tcPr>
            <w:tcW w:w="913" w:type="dxa"/>
            <w:tcBorders>
              <w:top w:val="nil"/>
              <w:left w:val="nil"/>
              <w:bottom w:val="nil"/>
              <w:right w:val="nil"/>
            </w:tcBorders>
            <w:shd w:val="clear" w:color="auto" w:fill="auto"/>
            <w:noWrap/>
            <w:vAlign w:val="center"/>
            <w:hideMark/>
          </w:tcPr>
          <w:p w14:paraId="29486BEE" w14:textId="77777777" w:rsidR="00A03145" w:rsidRPr="004E592A" w:rsidRDefault="00A03145" w:rsidP="008800FD">
            <w:pPr>
              <w:rPr>
                <w:sz w:val="20"/>
                <w:szCs w:val="20"/>
              </w:rPr>
            </w:pPr>
          </w:p>
        </w:tc>
        <w:tc>
          <w:tcPr>
            <w:tcW w:w="995" w:type="dxa"/>
            <w:tcBorders>
              <w:top w:val="nil"/>
              <w:left w:val="nil"/>
              <w:bottom w:val="nil"/>
              <w:right w:val="nil"/>
            </w:tcBorders>
            <w:shd w:val="clear" w:color="auto" w:fill="auto"/>
            <w:noWrap/>
            <w:vAlign w:val="center"/>
            <w:hideMark/>
          </w:tcPr>
          <w:p w14:paraId="5A615B48" w14:textId="77777777" w:rsidR="00A03145" w:rsidRPr="004E592A" w:rsidRDefault="00A03145" w:rsidP="008800FD">
            <w:pPr>
              <w:rPr>
                <w:sz w:val="20"/>
                <w:szCs w:val="20"/>
              </w:rPr>
            </w:pPr>
          </w:p>
        </w:tc>
      </w:tr>
      <w:tr w:rsidR="00A03145" w:rsidRPr="004E592A" w14:paraId="04138D65" w14:textId="77777777" w:rsidTr="008800FD">
        <w:trPr>
          <w:trHeight w:val="320"/>
        </w:trPr>
        <w:tc>
          <w:tcPr>
            <w:tcW w:w="1449" w:type="dxa"/>
            <w:tcBorders>
              <w:top w:val="nil"/>
              <w:left w:val="nil"/>
              <w:bottom w:val="single" w:sz="4" w:space="0" w:color="auto"/>
              <w:right w:val="nil"/>
            </w:tcBorders>
            <w:shd w:val="clear" w:color="auto" w:fill="auto"/>
            <w:vAlign w:val="center"/>
            <w:hideMark/>
          </w:tcPr>
          <w:p w14:paraId="32A01B08" w14:textId="77777777" w:rsidR="00A03145" w:rsidRPr="004E592A" w:rsidRDefault="00A03145" w:rsidP="008800FD">
            <w:pPr>
              <w:rPr>
                <w:b/>
                <w:bCs/>
                <w:color w:val="000000"/>
                <w:sz w:val="20"/>
                <w:szCs w:val="20"/>
              </w:rPr>
            </w:pPr>
            <w:r w:rsidRPr="004E592A">
              <w:rPr>
                <w:b/>
                <w:bCs/>
                <w:color w:val="000000"/>
                <w:sz w:val="20"/>
                <w:szCs w:val="20"/>
              </w:rPr>
              <w:t>ULT</w:t>
            </w:r>
            <w:r w:rsidRPr="004E592A">
              <w:rPr>
                <w:b/>
                <w:bCs/>
                <w:color w:val="000000"/>
                <w:sz w:val="20"/>
                <w:szCs w:val="20"/>
                <w:vertAlign w:val="subscript"/>
              </w:rPr>
              <w:t>50</w:t>
            </w:r>
          </w:p>
        </w:tc>
        <w:tc>
          <w:tcPr>
            <w:tcW w:w="2398" w:type="dxa"/>
            <w:tcBorders>
              <w:top w:val="nil"/>
              <w:left w:val="nil"/>
              <w:bottom w:val="nil"/>
              <w:right w:val="nil"/>
            </w:tcBorders>
            <w:shd w:val="clear" w:color="auto" w:fill="auto"/>
            <w:noWrap/>
            <w:vAlign w:val="center"/>
            <w:hideMark/>
          </w:tcPr>
          <w:p w14:paraId="4339CE68" w14:textId="77777777" w:rsidR="00A03145" w:rsidRPr="004E592A" w:rsidRDefault="00A03145" w:rsidP="008800FD">
            <w:pPr>
              <w:rPr>
                <w:b/>
                <w:bCs/>
                <w:color w:val="000000"/>
                <w:sz w:val="20"/>
                <w:szCs w:val="20"/>
              </w:rPr>
            </w:pPr>
          </w:p>
        </w:tc>
        <w:tc>
          <w:tcPr>
            <w:tcW w:w="972" w:type="dxa"/>
            <w:tcBorders>
              <w:top w:val="nil"/>
              <w:left w:val="nil"/>
              <w:bottom w:val="nil"/>
              <w:right w:val="nil"/>
            </w:tcBorders>
            <w:shd w:val="clear" w:color="auto" w:fill="auto"/>
            <w:noWrap/>
            <w:vAlign w:val="center"/>
            <w:hideMark/>
          </w:tcPr>
          <w:p w14:paraId="1BB05715"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5709784D" w14:textId="77777777" w:rsidR="00A03145" w:rsidRPr="004E592A" w:rsidRDefault="00A03145" w:rsidP="008800FD">
            <w:pPr>
              <w:rPr>
                <w:sz w:val="20"/>
                <w:szCs w:val="20"/>
              </w:rPr>
            </w:pPr>
          </w:p>
        </w:tc>
        <w:tc>
          <w:tcPr>
            <w:tcW w:w="766" w:type="dxa"/>
            <w:tcBorders>
              <w:top w:val="nil"/>
              <w:left w:val="nil"/>
              <w:bottom w:val="nil"/>
              <w:right w:val="nil"/>
            </w:tcBorders>
            <w:shd w:val="clear" w:color="auto" w:fill="auto"/>
            <w:noWrap/>
            <w:vAlign w:val="center"/>
            <w:hideMark/>
          </w:tcPr>
          <w:p w14:paraId="2158FA3E" w14:textId="77777777" w:rsidR="00A03145" w:rsidRPr="004E592A" w:rsidRDefault="00A03145" w:rsidP="008800FD">
            <w:pPr>
              <w:rPr>
                <w:sz w:val="20"/>
                <w:szCs w:val="20"/>
              </w:rPr>
            </w:pPr>
          </w:p>
        </w:tc>
        <w:tc>
          <w:tcPr>
            <w:tcW w:w="976" w:type="dxa"/>
            <w:tcBorders>
              <w:top w:val="nil"/>
              <w:left w:val="nil"/>
              <w:bottom w:val="nil"/>
              <w:right w:val="nil"/>
            </w:tcBorders>
            <w:shd w:val="clear" w:color="auto" w:fill="auto"/>
            <w:noWrap/>
            <w:vAlign w:val="center"/>
            <w:hideMark/>
          </w:tcPr>
          <w:p w14:paraId="6D84CEF3"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1B04237C"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08D21269" w14:textId="77777777" w:rsidR="00A03145" w:rsidRPr="004E592A" w:rsidRDefault="00A03145" w:rsidP="008800FD">
            <w:pPr>
              <w:rPr>
                <w:sz w:val="20"/>
                <w:szCs w:val="20"/>
              </w:rPr>
            </w:pPr>
          </w:p>
        </w:tc>
        <w:tc>
          <w:tcPr>
            <w:tcW w:w="771" w:type="dxa"/>
            <w:tcBorders>
              <w:top w:val="nil"/>
              <w:left w:val="nil"/>
              <w:bottom w:val="nil"/>
              <w:right w:val="nil"/>
            </w:tcBorders>
            <w:shd w:val="clear" w:color="auto" w:fill="auto"/>
            <w:noWrap/>
            <w:vAlign w:val="center"/>
            <w:hideMark/>
          </w:tcPr>
          <w:p w14:paraId="7E18E8C2" w14:textId="77777777" w:rsidR="00A03145" w:rsidRPr="004E592A" w:rsidRDefault="00A03145" w:rsidP="008800FD">
            <w:pPr>
              <w:rPr>
                <w:sz w:val="20"/>
                <w:szCs w:val="20"/>
              </w:rPr>
            </w:pPr>
          </w:p>
        </w:tc>
        <w:tc>
          <w:tcPr>
            <w:tcW w:w="993" w:type="dxa"/>
            <w:tcBorders>
              <w:top w:val="nil"/>
              <w:left w:val="nil"/>
              <w:bottom w:val="nil"/>
              <w:right w:val="nil"/>
            </w:tcBorders>
            <w:shd w:val="clear" w:color="auto" w:fill="auto"/>
            <w:noWrap/>
            <w:vAlign w:val="center"/>
            <w:hideMark/>
          </w:tcPr>
          <w:p w14:paraId="1CA65789" w14:textId="77777777" w:rsidR="00A03145" w:rsidRPr="004E592A" w:rsidRDefault="00A03145" w:rsidP="008800FD">
            <w:pPr>
              <w:rPr>
                <w:sz w:val="20"/>
                <w:szCs w:val="20"/>
              </w:rPr>
            </w:pPr>
          </w:p>
        </w:tc>
        <w:tc>
          <w:tcPr>
            <w:tcW w:w="972" w:type="dxa"/>
            <w:tcBorders>
              <w:top w:val="nil"/>
              <w:left w:val="nil"/>
              <w:bottom w:val="nil"/>
              <w:right w:val="nil"/>
            </w:tcBorders>
            <w:shd w:val="clear" w:color="auto" w:fill="auto"/>
            <w:noWrap/>
            <w:vAlign w:val="center"/>
            <w:hideMark/>
          </w:tcPr>
          <w:p w14:paraId="3478DC64" w14:textId="77777777" w:rsidR="00A03145" w:rsidRPr="004E592A" w:rsidRDefault="00A03145" w:rsidP="008800FD">
            <w:pPr>
              <w:rPr>
                <w:sz w:val="20"/>
                <w:szCs w:val="20"/>
              </w:rPr>
            </w:pPr>
          </w:p>
        </w:tc>
        <w:tc>
          <w:tcPr>
            <w:tcW w:w="666" w:type="dxa"/>
            <w:tcBorders>
              <w:top w:val="nil"/>
              <w:left w:val="nil"/>
              <w:bottom w:val="nil"/>
              <w:right w:val="nil"/>
            </w:tcBorders>
            <w:shd w:val="clear" w:color="auto" w:fill="auto"/>
            <w:noWrap/>
            <w:vAlign w:val="center"/>
            <w:hideMark/>
          </w:tcPr>
          <w:p w14:paraId="1BABB5F5" w14:textId="77777777" w:rsidR="00A03145" w:rsidRPr="004E592A" w:rsidRDefault="00A03145" w:rsidP="008800FD">
            <w:pPr>
              <w:rPr>
                <w:sz w:val="20"/>
                <w:szCs w:val="20"/>
              </w:rPr>
            </w:pPr>
          </w:p>
        </w:tc>
        <w:tc>
          <w:tcPr>
            <w:tcW w:w="913" w:type="dxa"/>
            <w:tcBorders>
              <w:top w:val="nil"/>
              <w:left w:val="nil"/>
              <w:bottom w:val="nil"/>
              <w:right w:val="nil"/>
            </w:tcBorders>
            <w:shd w:val="clear" w:color="auto" w:fill="auto"/>
            <w:noWrap/>
            <w:vAlign w:val="center"/>
            <w:hideMark/>
          </w:tcPr>
          <w:p w14:paraId="25703260" w14:textId="77777777" w:rsidR="00A03145" w:rsidRPr="004E592A" w:rsidRDefault="00A03145" w:rsidP="008800FD">
            <w:pPr>
              <w:rPr>
                <w:sz w:val="20"/>
                <w:szCs w:val="20"/>
              </w:rPr>
            </w:pPr>
          </w:p>
        </w:tc>
        <w:tc>
          <w:tcPr>
            <w:tcW w:w="995" w:type="dxa"/>
            <w:tcBorders>
              <w:top w:val="nil"/>
              <w:left w:val="nil"/>
              <w:bottom w:val="nil"/>
              <w:right w:val="nil"/>
            </w:tcBorders>
            <w:shd w:val="clear" w:color="auto" w:fill="auto"/>
            <w:noWrap/>
            <w:vAlign w:val="center"/>
            <w:hideMark/>
          </w:tcPr>
          <w:p w14:paraId="5C495375" w14:textId="77777777" w:rsidR="00A03145" w:rsidRPr="004E592A" w:rsidRDefault="00A03145" w:rsidP="008800FD">
            <w:pPr>
              <w:rPr>
                <w:sz w:val="20"/>
                <w:szCs w:val="20"/>
              </w:rPr>
            </w:pPr>
          </w:p>
        </w:tc>
      </w:tr>
      <w:tr w:rsidR="00A03145" w:rsidRPr="004E592A" w14:paraId="65B7CA61" w14:textId="77777777" w:rsidTr="008800FD">
        <w:trPr>
          <w:trHeight w:val="320"/>
        </w:trPr>
        <w:tc>
          <w:tcPr>
            <w:tcW w:w="1449" w:type="dxa"/>
            <w:tcBorders>
              <w:top w:val="single" w:sz="4" w:space="0" w:color="auto"/>
              <w:left w:val="nil"/>
              <w:bottom w:val="single" w:sz="4" w:space="0" w:color="auto"/>
              <w:right w:val="nil"/>
            </w:tcBorders>
            <w:shd w:val="clear" w:color="auto" w:fill="auto"/>
            <w:noWrap/>
            <w:vAlign w:val="center"/>
            <w:hideMark/>
          </w:tcPr>
          <w:p w14:paraId="7D23FFA7" w14:textId="77777777" w:rsidR="00A03145" w:rsidRPr="004E592A" w:rsidRDefault="00A03145" w:rsidP="008800FD">
            <w:pPr>
              <w:rPr>
                <w:b/>
                <w:bCs/>
                <w:color w:val="000000"/>
                <w:sz w:val="20"/>
                <w:szCs w:val="20"/>
              </w:rPr>
            </w:pPr>
            <w:r w:rsidRPr="004E592A">
              <w:rPr>
                <w:b/>
                <w:bCs/>
                <w:color w:val="000000"/>
                <w:sz w:val="20"/>
                <w:szCs w:val="20"/>
              </w:rPr>
              <w:t>Family</w:t>
            </w:r>
          </w:p>
        </w:tc>
        <w:tc>
          <w:tcPr>
            <w:tcW w:w="2398" w:type="dxa"/>
            <w:tcBorders>
              <w:top w:val="single" w:sz="4" w:space="0" w:color="auto"/>
              <w:left w:val="nil"/>
              <w:bottom w:val="single" w:sz="4" w:space="0" w:color="auto"/>
              <w:right w:val="nil"/>
            </w:tcBorders>
            <w:shd w:val="clear" w:color="auto" w:fill="auto"/>
            <w:noWrap/>
            <w:vAlign w:val="center"/>
            <w:hideMark/>
          </w:tcPr>
          <w:p w14:paraId="6913B110" w14:textId="77777777" w:rsidR="00A03145" w:rsidRPr="004E592A" w:rsidRDefault="00A03145" w:rsidP="008800FD">
            <w:pPr>
              <w:rPr>
                <w:b/>
                <w:bCs/>
                <w:color w:val="000000"/>
                <w:sz w:val="20"/>
                <w:szCs w:val="20"/>
              </w:rPr>
            </w:pPr>
            <w:r w:rsidRPr="004E592A">
              <w:rPr>
                <w:b/>
                <w:bCs/>
                <w:color w:val="000000"/>
                <w:sz w:val="20"/>
                <w:szCs w:val="20"/>
              </w:rPr>
              <w:t>Species</w:t>
            </w:r>
          </w:p>
        </w:tc>
        <w:tc>
          <w:tcPr>
            <w:tcW w:w="3380" w:type="dxa"/>
            <w:gridSpan w:val="4"/>
            <w:tcBorders>
              <w:top w:val="single" w:sz="4" w:space="0" w:color="auto"/>
              <w:left w:val="nil"/>
              <w:bottom w:val="single" w:sz="4" w:space="0" w:color="auto"/>
              <w:right w:val="nil"/>
            </w:tcBorders>
            <w:shd w:val="clear" w:color="auto" w:fill="auto"/>
            <w:noWrap/>
            <w:vAlign w:val="center"/>
            <w:hideMark/>
          </w:tcPr>
          <w:p w14:paraId="337C9558" w14:textId="77777777" w:rsidR="00A03145" w:rsidRPr="004E592A" w:rsidRDefault="00A03145" w:rsidP="008800FD">
            <w:pPr>
              <w:rPr>
                <w:b/>
                <w:bCs/>
                <w:color w:val="000000"/>
                <w:sz w:val="20"/>
                <w:szCs w:val="20"/>
              </w:rPr>
            </w:pPr>
            <w:r w:rsidRPr="004E592A">
              <w:rPr>
                <w:b/>
                <w:bCs/>
                <w:color w:val="000000"/>
                <w:sz w:val="20"/>
                <w:szCs w:val="20"/>
              </w:rPr>
              <w:t>Acclimation</w:t>
            </w:r>
          </w:p>
        </w:tc>
        <w:tc>
          <w:tcPr>
            <w:tcW w:w="3402" w:type="dxa"/>
            <w:gridSpan w:val="4"/>
            <w:tcBorders>
              <w:top w:val="single" w:sz="4" w:space="0" w:color="auto"/>
              <w:left w:val="nil"/>
              <w:bottom w:val="single" w:sz="4" w:space="0" w:color="auto"/>
              <w:right w:val="nil"/>
            </w:tcBorders>
            <w:shd w:val="clear" w:color="auto" w:fill="auto"/>
            <w:noWrap/>
            <w:vAlign w:val="center"/>
            <w:hideMark/>
          </w:tcPr>
          <w:p w14:paraId="4D7A2556" w14:textId="77777777" w:rsidR="00A03145" w:rsidRPr="004E592A" w:rsidRDefault="00A03145" w:rsidP="008800FD">
            <w:pPr>
              <w:rPr>
                <w:b/>
                <w:bCs/>
                <w:color w:val="000000"/>
                <w:sz w:val="20"/>
                <w:szCs w:val="20"/>
              </w:rPr>
            </w:pPr>
            <w:r w:rsidRPr="004E592A">
              <w:rPr>
                <w:b/>
                <w:bCs/>
                <w:color w:val="000000"/>
                <w:sz w:val="20"/>
                <w:szCs w:val="20"/>
              </w:rPr>
              <w:t>Treatment (</w:t>
            </w:r>
            <w:proofErr w:type="spellStart"/>
            <w:r w:rsidRPr="004E592A">
              <w:rPr>
                <w:b/>
                <w:bCs/>
                <w:color w:val="000000"/>
                <w:sz w:val="20"/>
                <w:szCs w:val="20"/>
              </w:rPr>
              <w:t>Tfluct</w:t>
            </w:r>
            <w:proofErr w:type="spellEnd"/>
            <w:r w:rsidRPr="004E592A">
              <w:rPr>
                <w:b/>
                <w:bCs/>
                <w:color w:val="000000"/>
                <w:sz w:val="20"/>
                <w:szCs w:val="20"/>
              </w:rPr>
              <w:t>)</w:t>
            </w:r>
          </w:p>
        </w:tc>
        <w:tc>
          <w:tcPr>
            <w:tcW w:w="3546" w:type="dxa"/>
            <w:gridSpan w:val="4"/>
            <w:tcBorders>
              <w:top w:val="single" w:sz="4" w:space="0" w:color="auto"/>
              <w:left w:val="nil"/>
              <w:bottom w:val="single" w:sz="4" w:space="0" w:color="auto"/>
              <w:right w:val="nil"/>
            </w:tcBorders>
            <w:shd w:val="clear" w:color="auto" w:fill="auto"/>
            <w:noWrap/>
            <w:vAlign w:val="center"/>
            <w:hideMark/>
          </w:tcPr>
          <w:p w14:paraId="61F7424F" w14:textId="77777777" w:rsidR="00A03145" w:rsidRPr="004E592A" w:rsidRDefault="00A03145" w:rsidP="008800FD">
            <w:pPr>
              <w:rPr>
                <w:b/>
                <w:bCs/>
                <w:color w:val="000000"/>
                <w:sz w:val="20"/>
                <w:szCs w:val="20"/>
              </w:rPr>
            </w:pPr>
            <w:r w:rsidRPr="004E592A">
              <w:rPr>
                <w:b/>
                <w:bCs/>
                <w:color w:val="000000"/>
                <w:sz w:val="20"/>
                <w:szCs w:val="20"/>
              </w:rPr>
              <w:t>Slope</w:t>
            </w:r>
          </w:p>
        </w:tc>
      </w:tr>
      <w:tr w:rsidR="00A03145" w:rsidRPr="004E592A" w14:paraId="1592F0EB" w14:textId="77777777" w:rsidTr="008800FD">
        <w:trPr>
          <w:trHeight w:val="320"/>
        </w:trPr>
        <w:tc>
          <w:tcPr>
            <w:tcW w:w="1449" w:type="dxa"/>
            <w:tcBorders>
              <w:top w:val="single" w:sz="4" w:space="0" w:color="auto"/>
              <w:left w:val="nil"/>
              <w:bottom w:val="nil"/>
              <w:right w:val="nil"/>
            </w:tcBorders>
            <w:shd w:val="clear" w:color="auto" w:fill="auto"/>
            <w:noWrap/>
            <w:vAlign w:val="center"/>
            <w:hideMark/>
          </w:tcPr>
          <w:p w14:paraId="56DBEAD7"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noWrap/>
            <w:vAlign w:val="center"/>
            <w:hideMark/>
          </w:tcPr>
          <w:p w14:paraId="4DCD20C2" w14:textId="77777777" w:rsidR="00A03145" w:rsidRPr="004E592A" w:rsidRDefault="00A03145" w:rsidP="008800FD">
            <w:pPr>
              <w:rPr>
                <w:sz w:val="20"/>
                <w:szCs w:val="20"/>
              </w:rPr>
            </w:pPr>
          </w:p>
        </w:tc>
        <w:tc>
          <w:tcPr>
            <w:tcW w:w="972" w:type="dxa"/>
            <w:tcBorders>
              <w:top w:val="nil"/>
              <w:left w:val="nil"/>
              <w:bottom w:val="single" w:sz="4" w:space="0" w:color="auto"/>
              <w:right w:val="nil"/>
            </w:tcBorders>
            <w:shd w:val="clear" w:color="auto" w:fill="auto"/>
            <w:noWrap/>
            <w:vAlign w:val="center"/>
            <w:hideMark/>
          </w:tcPr>
          <w:p w14:paraId="516E8678" w14:textId="77777777" w:rsidR="00A03145" w:rsidRPr="004E592A" w:rsidRDefault="00A03145" w:rsidP="008800FD">
            <w:pPr>
              <w:rPr>
                <w:b/>
                <w:bCs/>
                <w:color w:val="000000"/>
                <w:sz w:val="20"/>
                <w:szCs w:val="20"/>
              </w:rPr>
            </w:pPr>
            <w:r w:rsidRPr="004E592A">
              <w:rPr>
                <w:b/>
                <w:bCs/>
                <w:color w:val="000000"/>
                <w:sz w:val="20"/>
                <w:szCs w:val="20"/>
              </w:rPr>
              <w:t>Estimate</w:t>
            </w:r>
          </w:p>
        </w:tc>
        <w:tc>
          <w:tcPr>
            <w:tcW w:w="666" w:type="dxa"/>
            <w:tcBorders>
              <w:top w:val="nil"/>
              <w:left w:val="nil"/>
              <w:bottom w:val="single" w:sz="4" w:space="0" w:color="auto"/>
              <w:right w:val="nil"/>
            </w:tcBorders>
            <w:shd w:val="clear" w:color="auto" w:fill="auto"/>
            <w:noWrap/>
            <w:vAlign w:val="center"/>
            <w:hideMark/>
          </w:tcPr>
          <w:p w14:paraId="18299B30" w14:textId="77777777" w:rsidR="00A03145" w:rsidRPr="004E592A" w:rsidRDefault="00A03145" w:rsidP="008800FD">
            <w:pPr>
              <w:rPr>
                <w:b/>
                <w:bCs/>
                <w:color w:val="000000"/>
                <w:sz w:val="20"/>
                <w:szCs w:val="20"/>
              </w:rPr>
            </w:pPr>
            <w:r w:rsidRPr="004E592A">
              <w:rPr>
                <w:b/>
                <w:bCs/>
                <w:color w:val="000000"/>
                <w:sz w:val="20"/>
                <w:szCs w:val="20"/>
              </w:rPr>
              <w:t>se</w:t>
            </w:r>
          </w:p>
        </w:tc>
        <w:tc>
          <w:tcPr>
            <w:tcW w:w="766" w:type="dxa"/>
            <w:tcBorders>
              <w:top w:val="nil"/>
              <w:left w:val="nil"/>
              <w:bottom w:val="single" w:sz="4" w:space="0" w:color="auto"/>
              <w:right w:val="nil"/>
            </w:tcBorders>
            <w:shd w:val="clear" w:color="auto" w:fill="auto"/>
            <w:noWrap/>
            <w:vAlign w:val="center"/>
            <w:hideMark/>
          </w:tcPr>
          <w:p w14:paraId="0F334201" w14:textId="77777777" w:rsidR="00A03145" w:rsidRPr="004E592A" w:rsidRDefault="00A03145" w:rsidP="008800FD">
            <w:pPr>
              <w:rPr>
                <w:b/>
                <w:bCs/>
                <w:color w:val="000000"/>
                <w:sz w:val="20"/>
                <w:szCs w:val="20"/>
              </w:rPr>
            </w:pPr>
            <w:r w:rsidRPr="004E592A">
              <w:rPr>
                <w:b/>
                <w:bCs/>
                <w:color w:val="000000"/>
                <w:sz w:val="20"/>
                <w:szCs w:val="20"/>
              </w:rPr>
              <w:t>t</w:t>
            </w:r>
          </w:p>
        </w:tc>
        <w:tc>
          <w:tcPr>
            <w:tcW w:w="976" w:type="dxa"/>
            <w:tcBorders>
              <w:top w:val="nil"/>
              <w:left w:val="nil"/>
              <w:bottom w:val="single" w:sz="4" w:space="0" w:color="auto"/>
              <w:right w:val="nil"/>
            </w:tcBorders>
            <w:shd w:val="clear" w:color="auto" w:fill="auto"/>
            <w:noWrap/>
            <w:vAlign w:val="center"/>
            <w:hideMark/>
          </w:tcPr>
          <w:p w14:paraId="3C77D15E" w14:textId="77777777" w:rsidR="00A03145" w:rsidRPr="004E592A" w:rsidRDefault="00A03145" w:rsidP="008800FD">
            <w:pPr>
              <w:rPr>
                <w:b/>
                <w:bCs/>
                <w:color w:val="000000"/>
                <w:sz w:val="20"/>
                <w:szCs w:val="20"/>
              </w:rPr>
            </w:pPr>
            <w:r w:rsidRPr="004E592A">
              <w:rPr>
                <w:b/>
                <w:bCs/>
                <w:color w:val="000000"/>
                <w:sz w:val="20"/>
                <w:szCs w:val="20"/>
              </w:rPr>
              <w:t>P-value</w:t>
            </w:r>
          </w:p>
        </w:tc>
        <w:tc>
          <w:tcPr>
            <w:tcW w:w="972" w:type="dxa"/>
            <w:tcBorders>
              <w:top w:val="nil"/>
              <w:left w:val="nil"/>
              <w:bottom w:val="single" w:sz="4" w:space="0" w:color="auto"/>
              <w:right w:val="nil"/>
            </w:tcBorders>
            <w:shd w:val="clear" w:color="auto" w:fill="auto"/>
            <w:noWrap/>
            <w:vAlign w:val="center"/>
            <w:hideMark/>
          </w:tcPr>
          <w:p w14:paraId="5BA7D50B" w14:textId="77777777" w:rsidR="00A03145" w:rsidRPr="004E592A" w:rsidRDefault="00A03145" w:rsidP="008800FD">
            <w:pPr>
              <w:rPr>
                <w:b/>
                <w:bCs/>
                <w:color w:val="000000"/>
                <w:sz w:val="20"/>
                <w:szCs w:val="20"/>
              </w:rPr>
            </w:pPr>
            <w:r w:rsidRPr="004E592A">
              <w:rPr>
                <w:b/>
                <w:bCs/>
                <w:color w:val="000000"/>
                <w:sz w:val="20"/>
                <w:szCs w:val="20"/>
              </w:rPr>
              <w:t>Estimate</w:t>
            </w:r>
          </w:p>
        </w:tc>
        <w:tc>
          <w:tcPr>
            <w:tcW w:w="666" w:type="dxa"/>
            <w:tcBorders>
              <w:top w:val="nil"/>
              <w:left w:val="nil"/>
              <w:bottom w:val="single" w:sz="4" w:space="0" w:color="auto"/>
              <w:right w:val="nil"/>
            </w:tcBorders>
            <w:shd w:val="clear" w:color="auto" w:fill="auto"/>
            <w:noWrap/>
            <w:vAlign w:val="center"/>
            <w:hideMark/>
          </w:tcPr>
          <w:p w14:paraId="50A4F54A" w14:textId="77777777" w:rsidR="00A03145" w:rsidRPr="004E592A" w:rsidRDefault="00A03145" w:rsidP="008800FD">
            <w:pPr>
              <w:rPr>
                <w:b/>
                <w:bCs/>
                <w:color w:val="000000"/>
                <w:sz w:val="20"/>
                <w:szCs w:val="20"/>
              </w:rPr>
            </w:pPr>
            <w:r w:rsidRPr="004E592A">
              <w:rPr>
                <w:b/>
                <w:bCs/>
                <w:color w:val="000000"/>
                <w:sz w:val="20"/>
                <w:szCs w:val="20"/>
              </w:rPr>
              <w:t>se</w:t>
            </w:r>
          </w:p>
        </w:tc>
        <w:tc>
          <w:tcPr>
            <w:tcW w:w="771" w:type="dxa"/>
            <w:tcBorders>
              <w:top w:val="nil"/>
              <w:left w:val="nil"/>
              <w:bottom w:val="single" w:sz="4" w:space="0" w:color="auto"/>
              <w:right w:val="nil"/>
            </w:tcBorders>
            <w:shd w:val="clear" w:color="auto" w:fill="auto"/>
            <w:noWrap/>
            <w:vAlign w:val="center"/>
            <w:hideMark/>
          </w:tcPr>
          <w:p w14:paraId="6363001B" w14:textId="77777777" w:rsidR="00A03145" w:rsidRPr="004E592A" w:rsidRDefault="00A03145" w:rsidP="008800FD">
            <w:pPr>
              <w:rPr>
                <w:b/>
                <w:bCs/>
                <w:color w:val="000000"/>
                <w:sz w:val="20"/>
                <w:szCs w:val="20"/>
              </w:rPr>
            </w:pPr>
            <w:r w:rsidRPr="004E592A">
              <w:rPr>
                <w:b/>
                <w:bCs/>
                <w:color w:val="000000"/>
                <w:sz w:val="20"/>
                <w:szCs w:val="20"/>
              </w:rPr>
              <w:t>t</w:t>
            </w:r>
          </w:p>
        </w:tc>
        <w:tc>
          <w:tcPr>
            <w:tcW w:w="993" w:type="dxa"/>
            <w:tcBorders>
              <w:top w:val="nil"/>
              <w:left w:val="nil"/>
              <w:bottom w:val="single" w:sz="4" w:space="0" w:color="auto"/>
              <w:right w:val="nil"/>
            </w:tcBorders>
            <w:shd w:val="clear" w:color="auto" w:fill="auto"/>
            <w:noWrap/>
            <w:vAlign w:val="center"/>
            <w:hideMark/>
          </w:tcPr>
          <w:p w14:paraId="6807FF0C" w14:textId="77777777" w:rsidR="00A03145" w:rsidRPr="004E592A" w:rsidRDefault="00A03145" w:rsidP="008800FD">
            <w:pPr>
              <w:rPr>
                <w:b/>
                <w:bCs/>
                <w:color w:val="000000"/>
                <w:sz w:val="20"/>
                <w:szCs w:val="20"/>
              </w:rPr>
            </w:pPr>
            <w:r w:rsidRPr="004E592A">
              <w:rPr>
                <w:b/>
                <w:bCs/>
                <w:color w:val="000000"/>
                <w:sz w:val="20"/>
                <w:szCs w:val="20"/>
              </w:rPr>
              <w:t>P-value</w:t>
            </w:r>
          </w:p>
        </w:tc>
        <w:tc>
          <w:tcPr>
            <w:tcW w:w="972" w:type="dxa"/>
            <w:tcBorders>
              <w:top w:val="nil"/>
              <w:left w:val="nil"/>
              <w:bottom w:val="single" w:sz="4" w:space="0" w:color="auto"/>
              <w:right w:val="nil"/>
            </w:tcBorders>
            <w:shd w:val="clear" w:color="auto" w:fill="auto"/>
            <w:noWrap/>
            <w:vAlign w:val="center"/>
            <w:hideMark/>
          </w:tcPr>
          <w:p w14:paraId="15D05723" w14:textId="77777777" w:rsidR="00A03145" w:rsidRPr="004E592A" w:rsidRDefault="00A03145" w:rsidP="008800FD">
            <w:pPr>
              <w:rPr>
                <w:b/>
                <w:bCs/>
                <w:color w:val="000000"/>
                <w:sz w:val="20"/>
                <w:szCs w:val="20"/>
              </w:rPr>
            </w:pPr>
            <w:r w:rsidRPr="004E592A">
              <w:rPr>
                <w:b/>
                <w:bCs/>
                <w:color w:val="000000"/>
                <w:sz w:val="20"/>
                <w:szCs w:val="20"/>
              </w:rPr>
              <w:t>Estimate</w:t>
            </w:r>
          </w:p>
        </w:tc>
        <w:tc>
          <w:tcPr>
            <w:tcW w:w="666" w:type="dxa"/>
            <w:tcBorders>
              <w:top w:val="nil"/>
              <w:left w:val="nil"/>
              <w:bottom w:val="single" w:sz="4" w:space="0" w:color="auto"/>
              <w:right w:val="nil"/>
            </w:tcBorders>
            <w:shd w:val="clear" w:color="auto" w:fill="auto"/>
            <w:noWrap/>
            <w:vAlign w:val="center"/>
            <w:hideMark/>
          </w:tcPr>
          <w:p w14:paraId="74ABA324" w14:textId="77777777" w:rsidR="00A03145" w:rsidRPr="004E592A" w:rsidRDefault="00A03145" w:rsidP="008800FD">
            <w:pPr>
              <w:rPr>
                <w:b/>
                <w:bCs/>
                <w:color w:val="000000"/>
                <w:sz w:val="20"/>
                <w:szCs w:val="20"/>
              </w:rPr>
            </w:pPr>
            <w:r w:rsidRPr="004E592A">
              <w:rPr>
                <w:b/>
                <w:bCs/>
                <w:color w:val="000000"/>
                <w:sz w:val="20"/>
                <w:szCs w:val="20"/>
              </w:rPr>
              <w:t>se</w:t>
            </w:r>
          </w:p>
        </w:tc>
        <w:tc>
          <w:tcPr>
            <w:tcW w:w="913" w:type="dxa"/>
            <w:tcBorders>
              <w:top w:val="nil"/>
              <w:left w:val="nil"/>
              <w:bottom w:val="single" w:sz="4" w:space="0" w:color="auto"/>
              <w:right w:val="nil"/>
            </w:tcBorders>
            <w:shd w:val="clear" w:color="auto" w:fill="auto"/>
            <w:noWrap/>
            <w:vAlign w:val="center"/>
            <w:hideMark/>
          </w:tcPr>
          <w:p w14:paraId="779E9C94" w14:textId="77777777" w:rsidR="00A03145" w:rsidRPr="004E592A" w:rsidRDefault="00A03145" w:rsidP="008800FD">
            <w:pPr>
              <w:rPr>
                <w:b/>
                <w:bCs/>
                <w:color w:val="000000"/>
                <w:sz w:val="20"/>
                <w:szCs w:val="20"/>
              </w:rPr>
            </w:pPr>
            <w:r w:rsidRPr="004E592A">
              <w:rPr>
                <w:b/>
                <w:bCs/>
                <w:color w:val="000000"/>
                <w:sz w:val="20"/>
                <w:szCs w:val="20"/>
              </w:rPr>
              <w:t>t</w:t>
            </w:r>
          </w:p>
        </w:tc>
        <w:tc>
          <w:tcPr>
            <w:tcW w:w="995" w:type="dxa"/>
            <w:tcBorders>
              <w:top w:val="nil"/>
              <w:left w:val="nil"/>
              <w:bottom w:val="single" w:sz="4" w:space="0" w:color="auto"/>
              <w:right w:val="nil"/>
            </w:tcBorders>
            <w:shd w:val="clear" w:color="auto" w:fill="auto"/>
            <w:noWrap/>
            <w:vAlign w:val="center"/>
            <w:hideMark/>
          </w:tcPr>
          <w:p w14:paraId="1AE9C763" w14:textId="77777777" w:rsidR="00A03145" w:rsidRPr="004E592A" w:rsidRDefault="00A03145" w:rsidP="008800FD">
            <w:pPr>
              <w:rPr>
                <w:b/>
                <w:bCs/>
                <w:color w:val="000000"/>
                <w:sz w:val="20"/>
                <w:szCs w:val="20"/>
              </w:rPr>
            </w:pPr>
            <w:r w:rsidRPr="004E592A">
              <w:rPr>
                <w:b/>
                <w:bCs/>
                <w:color w:val="000000"/>
                <w:sz w:val="20"/>
                <w:szCs w:val="20"/>
              </w:rPr>
              <w:t>P-value</w:t>
            </w:r>
          </w:p>
        </w:tc>
      </w:tr>
      <w:tr w:rsidR="00A03145" w:rsidRPr="004E592A" w14:paraId="6D3F64C2" w14:textId="77777777" w:rsidTr="008800FD">
        <w:trPr>
          <w:trHeight w:val="320"/>
        </w:trPr>
        <w:tc>
          <w:tcPr>
            <w:tcW w:w="1449" w:type="dxa"/>
            <w:tcBorders>
              <w:top w:val="nil"/>
              <w:left w:val="nil"/>
              <w:bottom w:val="nil"/>
              <w:right w:val="nil"/>
            </w:tcBorders>
            <w:shd w:val="clear" w:color="auto" w:fill="auto"/>
            <w:noWrap/>
            <w:vAlign w:val="center"/>
            <w:hideMark/>
          </w:tcPr>
          <w:p w14:paraId="41311394" w14:textId="77777777" w:rsidR="00A03145" w:rsidRPr="004E592A" w:rsidRDefault="00A03145" w:rsidP="008800FD">
            <w:pPr>
              <w:rPr>
                <w:color w:val="000000"/>
                <w:sz w:val="20"/>
                <w:szCs w:val="20"/>
              </w:rPr>
            </w:pPr>
            <w:r w:rsidRPr="004E592A">
              <w:rPr>
                <w:color w:val="000000"/>
                <w:sz w:val="20"/>
                <w:szCs w:val="20"/>
              </w:rPr>
              <w:t>Entomobryidae</w:t>
            </w:r>
          </w:p>
        </w:tc>
        <w:tc>
          <w:tcPr>
            <w:tcW w:w="2398" w:type="dxa"/>
            <w:tcBorders>
              <w:top w:val="nil"/>
              <w:left w:val="nil"/>
              <w:bottom w:val="nil"/>
              <w:right w:val="nil"/>
            </w:tcBorders>
            <w:shd w:val="clear" w:color="auto" w:fill="auto"/>
            <w:noWrap/>
            <w:vAlign w:val="center"/>
            <w:hideMark/>
          </w:tcPr>
          <w:p w14:paraId="12C8F50D" w14:textId="77777777" w:rsidR="00A03145" w:rsidRPr="004E592A" w:rsidRDefault="00A03145" w:rsidP="008800FD">
            <w:pPr>
              <w:rPr>
                <w:i/>
                <w:iCs/>
                <w:color w:val="000000"/>
                <w:sz w:val="20"/>
                <w:szCs w:val="20"/>
              </w:rPr>
            </w:pPr>
            <w:r w:rsidRPr="004E592A">
              <w:rPr>
                <w:i/>
                <w:iCs/>
                <w:color w:val="000000"/>
                <w:sz w:val="20"/>
                <w:szCs w:val="20"/>
              </w:rPr>
              <w:t>Lepidocyrtus</w:t>
            </w:r>
            <w:r w:rsidRPr="004E592A">
              <w:rPr>
                <w:color w:val="000000"/>
                <w:sz w:val="20"/>
                <w:szCs w:val="20"/>
              </w:rPr>
              <w:t xml:space="preserve"> sp.</w:t>
            </w:r>
          </w:p>
        </w:tc>
        <w:tc>
          <w:tcPr>
            <w:tcW w:w="972" w:type="dxa"/>
            <w:tcBorders>
              <w:top w:val="nil"/>
              <w:left w:val="nil"/>
              <w:bottom w:val="nil"/>
              <w:right w:val="nil"/>
            </w:tcBorders>
            <w:shd w:val="clear" w:color="auto" w:fill="auto"/>
            <w:noWrap/>
            <w:vAlign w:val="center"/>
            <w:hideMark/>
          </w:tcPr>
          <w:p w14:paraId="426DB6DC" w14:textId="77777777" w:rsidR="00A03145" w:rsidRPr="004E592A" w:rsidRDefault="00A03145" w:rsidP="008800FD">
            <w:pPr>
              <w:rPr>
                <w:color w:val="000000"/>
                <w:sz w:val="20"/>
                <w:szCs w:val="20"/>
              </w:rPr>
            </w:pPr>
            <w:r w:rsidRPr="004E592A">
              <w:rPr>
                <w:color w:val="000000"/>
                <w:sz w:val="20"/>
                <w:szCs w:val="20"/>
              </w:rPr>
              <w:t>-0.007</w:t>
            </w:r>
          </w:p>
        </w:tc>
        <w:tc>
          <w:tcPr>
            <w:tcW w:w="666" w:type="dxa"/>
            <w:tcBorders>
              <w:top w:val="nil"/>
              <w:left w:val="nil"/>
              <w:bottom w:val="nil"/>
              <w:right w:val="nil"/>
            </w:tcBorders>
            <w:shd w:val="clear" w:color="auto" w:fill="auto"/>
            <w:noWrap/>
            <w:vAlign w:val="center"/>
            <w:hideMark/>
          </w:tcPr>
          <w:p w14:paraId="060CE62D" w14:textId="77777777" w:rsidR="00A03145" w:rsidRPr="004E592A" w:rsidRDefault="00A03145" w:rsidP="008800FD">
            <w:pPr>
              <w:rPr>
                <w:color w:val="000000"/>
                <w:sz w:val="20"/>
                <w:szCs w:val="20"/>
              </w:rPr>
            </w:pPr>
            <w:r w:rsidRPr="004E592A">
              <w:rPr>
                <w:color w:val="000000"/>
                <w:sz w:val="20"/>
                <w:szCs w:val="20"/>
              </w:rPr>
              <w:t>0.029</w:t>
            </w:r>
          </w:p>
        </w:tc>
        <w:tc>
          <w:tcPr>
            <w:tcW w:w="766" w:type="dxa"/>
            <w:tcBorders>
              <w:top w:val="nil"/>
              <w:left w:val="nil"/>
              <w:bottom w:val="nil"/>
              <w:right w:val="nil"/>
            </w:tcBorders>
            <w:shd w:val="clear" w:color="auto" w:fill="auto"/>
            <w:noWrap/>
            <w:vAlign w:val="center"/>
            <w:hideMark/>
          </w:tcPr>
          <w:p w14:paraId="37E6EE11" w14:textId="77777777" w:rsidR="00A03145" w:rsidRPr="004E592A" w:rsidRDefault="00A03145" w:rsidP="008800FD">
            <w:pPr>
              <w:rPr>
                <w:color w:val="000000"/>
                <w:sz w:val="20"/>
                <w:szCs w:val="20"/>
              </w:rPr>
            </w:pPr>
            <w:r w:rsidRPr="004E592A">
              <w:rPr>
                <w:color w:val="000000"/>
                <w:sz w:val="20"/>
                <w:szCs w:val="20"/>
              </w:rPr>
              <w:t>-0.231</w:t>
            </w:r>
          </w:p>
        </w:tc>
        <w:tc>
          <w:tcPr>
            <w:tcW w:w="976" w:type="dxa"/>
            <w:tcBorders>
              <w:top w:val="nil"/>
              <w:left w:val="nil"/>
              <w:bottom w:val="nil"/>
              <w:right w:val="nil"/>
            </w:tcBorders>
            <w:shd w:val="clear" w:color="auto" w:fill="auto"/>
            <w:noWrap/>
            <w:vAlign w:val="center"/>
            <w:hideMark/>
          </w:tcPr>
          <w:p w14:paraId="3147D1FA" w14:textId="77777777" w:rsidR="00A03145" w:rsidRPr="004E592A" w:rsidRDefault="00A03145" w:rsidP="008800FD">
            <w:pPr>
              <w:rPr>
                <w:color w:val="000000"/>
                <w:sz w:val="20"/>
                <w:szCs w:val="20"/>
              </w:rPr>
            </w:pPr>
            <w:r w:rsidRPr="004E592A">
              <w:rPr>
                <w:color w:val="000000"/>
                <w:sz w:val="20"/>
                <w:szCs w:val="20"/>
              </w:rPr>
              <w:t>0.886</w:t>
            </w:r>
          </w:p>
        </w:tc>
        <w:tc>
          <w:tcPr>
            <w:tcW w:w="972" w:type="dxa"/>
            <w:tcBorders>
              <w:top w:val="nil"/>
              <w:left w:val="nil"/>
              <w:bottom w:val="nil"/>
              <w:right w:val="nil"/>
            </w:tcBorders>
            <w:shd w:val="clear" w:color="auto" w:fill="auto"/>
            <w:noWrap/>
            <w:vAlign w:val="center"/>
            <w:hideMark/>
          </w:tcPr>
          <w:p w14:paraId="2B4F2875" w14:textId="77777777" w:rsidR="00A03145" w:rsidRPr="004E592A" w:rsidRDefault="00A03145" w:rsidP="008800FD">
            <w:pPr>
              <w:rPr>
                <w:color w:val="000000"/>
                <w:sz w:val="20"/>
                <w:szCs w:val="20"/>
              </w:rPr>
            </w:pPr>
            <w:r w:rsidRPr="004E592A">
              <w:rPr>
                <w:color w:val="000000"/>
                <w:sz w:val="20"/>
                <w:szCs w:val="20"/>
              </w:rPr>
              <w:t>-0.732</w:t>
            </w:r>
          </w:p>
        </w:tc>
        <w:tc>
          <w:tcPr>
            <w:tcW w:w="666" w:type="dxa"/>
            <w:tcBorders>
              <w:top w:val="nil"/>
              <w:left w:val="nil"/>
              <w:bottom w:val="nil"/>
              <w:right w:val="nil"/>
            </w:tcBorders>
            <w:shd w:val="clear" w:color="auto" w:fill="auto"/>
            <w:noWrap/>
            <w:vAlign w:val="center"/>
            <w:hideMark/>
          </w:tcPr>
          <w:p w14:paraId="16CFD2AB" w14:textId="77777777" w:rsidR="00A03145" w:rsidRPr="004E592A" w:rsidRDefault="00A03145" w:rsidP="008800FD">
            <w:pPr>
              <w:rPr>
                <w:color w:val="000000"/>
                <w:sz w:val="20"/>
                <w:szCs w:val="20"/>
              </w:rPr>
            </w:pPr>
            <w:r w:rsidRPr="004E592A">
              <w:rPr>
                <w:color w:val="000000"/>
                <w:sz w:val="20"/>
                <w:szCs w:val="20"/>
              </w:rPr>
              <w:t>0.763</w:t>
            </w:r>
          </w:p>
        </w:tc>
        <w:tc>
          <w:tcPr>
            <w:tcW w:w="771" w:type="dxa"/>
            <w:tcBorders>
              <w:top w:val="nil"/>
              <w:left w:val="nil"/>
              <w:bottom w:val="nil"/>
              <w:right w:val="nil"/>
            </w:tcBorders>
            <w:shd w:val="clear" w:color="auto" w:fill="auto"/>
            <w:noWrap/>
            <w:vAlign w:val="center"/>
            <w:hideMark/>
          </w:tcPr>
          <w:p w14:paraId="3DD1AC82" w14:textId="77777777" w:rsidR="00A03145" w:rsidRPr="004E592A" w:rsidRDefault="00A03145" w:rsidP="008800FD">
            <w:pPr>
              <w:rPr>
                <w:color w:val="000000"/>
                <w:sz w:val="20"/>
                <w:szCs w:val="20"/>
              </w:rPr>
            </w:pPr>
            <w:r w:rsidRPr="004E592A">
              <w:rPr>
                <w:color w:val="000000"/>
                <w:sz w:val="20"/>
                <w:szCs w:val="20"/>
              </w:rPr>
              <w:t>-0.960</w:t>
            </w:r>
          </w:p>
        </w:tc>
        <w:tc>
          <w:tcPr>
            <w:tcW w:w="993" w:type="dxa"/>
            <w:tcBorders>
              <w:top w:val="nil"/>
              <w:left w:val="nil"/>
              <w:bottom w:val="nil"/>
              <w:right w:val="nil"/>
            </w:tcBorders>
            <w:shd w:val="clear" w:color="auto" w:fill="auto"/>
            <w:noWrap/>
            <w:vAlign w:val="center"/>
            <w:hideMark/>
          </w:tcPr>
          <w:p w14:paraId="2FD3CE85" w14:textId="77777777" w:rsidR="00A03145" w:rsidRPr="004E592A" w:rsidRDefault="00A03145" w:rsidP="008800FD">
            <w:pPr>
              <w:rPr>
                <w:color w:val="000000"/>
                <w:sz w:val="20"/>
                <w:szCs w:val="20"/>
              </w:rPr>
            </w:pPr>
            <w:r w:rsidRPr="004E592A">
              <w:rPr>
                <w:color w:val="000000"/>
                <w:sz w:val="20"/>
                <w:szCs w:val="20"/>
              </w:rPr>
              <w:t>0.450</w:t>
            </w:r>
          </w:p>
        </w:tc>
        <w:tc>
          <w:tcPr>
            <w:tcW w:w="972" w:type="dxa"/>
            <w:tcBorders>
              <w:top w:val="nil"/>
              <w:left w:val="nil"/>
              <w:bottom w:val="nil"/>
              <w:right w:val="nil"/>
            </w:tcBorders>
            <w:shd w:val="clear" w:color="auto" w:fill="auto"/>
            <w:noWrap/>
            <w:vAlign w:val="center"/>
            <w:hideMark/>
          </w:tcPr>
          <w:p w14:paraId="6BA68F3E" w14:textId="77777777" w:rsidR="00A03145" w:rsidRPr="004E592A" w:rsidRDefault="00A03145" w:rsidP="008800FD">
            <w:pPr>
              <w:rPr>
                <w:color w:val="000000"/>
                <w:sz w:val="20"/>
                <w:szCs w:val="20"/>
              </w:rPr>
            </w:pPr>
            <w:r w:rsidRPr="004E592A">
              <w:rPr>
                <w:color w:val="000000"/>
                <w:sz w:val="20"/>
                <w:szCs w:val="20"/>
              </w:rPr>
              <w:t>0.051</w:t>
            </w:r>
          </w:p>
        </w:tc>
        <w:tc>
          <w:tcPr>
            <w:tcW w:w="666" w:type="dxa"/>
            <w:tcBorders>
              <w:top w:val="nil"/>
              <w:left w:val="nil"/>
              <w:bottom w:val="nil"/>
              <w:right w:val="nil"/>
            </w:tcBorders>
            <w:shd w:val="clear" w:color="auto" w:fill="auto"/>
            <w:noWrap/>
            <w:vAlign w:val="center"/>
            <w:hideMark/>
          </w:tcPr>
          <w:p w14:paraId="6FD22FF0" w14:textId="77777777" w:rsidR="00A03145" w:rsidRPr="004E592A" w:rsidRDefault="00A03145" w:rsidP="008800FD">
            <w:pPr>
              <w:rPr>
                <w:color w:val="000000"/>
                <w:sz w:val="20"/>
                <w:szCs w:val="20"/>
              </w:rPr>
            </w:pPr>
            <w:r w:rsidRPr="004E592A">
              <w:rPr>
                <w:color w:val="000000"/>
                <w:sz w:val="20"/>
                <w:szCs w:val="20"/>
              </w:rPr>
              <w:t>0.042</w:t>
            </w:r>
          </w:p>
        </w:tc>
        <w:tc>
          <w:tcPr>
            <w:tcW w:w="913" w:type="dxa"/>
            <w:tcBorders>
              <w:top w:val="nil"/>
              <w:left w:val="nil"/>
              <w:bottom w:val="nil"/>
              <w:right w:val="nil"/>
            </w:tcBorders>
            <w:shd w:val="clear" w:color="auto" w:fill="auto"/>
            <w:noWrap/>
            <w:vAlign w:val="center"/>
            <w:hideMark/>
          </w:tcPr>
          <w:p w14:paraId="6D85F21C" w14:textId="77777777" w:rsidR="00A03145" w:rsidRPr="004E592A" w:rsidRDefault="00A03145" w:rsidP="008800FD">
            <w:pPr>
              <w:rPr>
                <w:color w:val="000000"/>
                <w:sz w:val="20"/>
                <w:szCs w:val="20"/>
              </w:rPr>
            </w:pPr>
            <w:r w:rsidRPr="004E592A">
              <w:rPr>
                <w:color w:val="000000"/>
                <w:sz w:val="20"/>
                <w:szCs w:val="20"/>
              </w:rPr>
              <w:t>1.217</w:t>
            </w:r>
          </w:p>
        </w:tc>
        <w:tc>
          <w:tcPr>
            <w:tcW w:w="995" w:type="dxa"/>
            <w:tcBorders>
              <w:top w:val="nil"/>
              <w:left w:val="nil"/>
              <w:bottom w:val="nil"/>
              <w:right w:val="nil"/>
            </w:tcBorders>
            <w:shd w:val="clear" w:color="auto" w:fill="auto"/>
            <w:noWrap/>
            <w:vAlign w:val="center"/>
            <w:hideMark/>
          </w:tcPr>
          <w:p w14:paraId="46A619FA" w14:textId="77777777" w:rsidR="00A03145" w:rsidRPr="004E592A" w:rsidRDefault="00A03145" w:rsidP="008800FD">
            <w:pPr>
              <w:rPr>
                <w:color w:val="000000"/>
                <w:sz w:val="20"/>
                <w:szCs w:val="20"/>
              </w:rPr>
            </w:pPr>
            <w:r w:rsidRPr="004E592A">
              <w:rPr>
                <w:color w:val="000000"/>
                <w:sz w:val="20"/>
                <w:szCs w:val="20"/>
              </w:rPr>
              <w:t>0.333</w:t>
            </w:r>
          </w:p>
        </w:tc>
      </w:tr>
      <w:tr w:rsidR="00A03145" w:rsidRPr="004E592A" w14:paraId="10A4CB1B" w14:textId="77777777" w:rsidTr="008800FD">
        <w:trPr>
          <w:trHeight w:val="320"/>
        </w:trPr>
        <w:tc>
          <w:tcPr>
            <w:tcW w:w="1449" w:type="dxa"/>
            <w:tcBorders>
              <w:top w:val="nil"/>
              <w:left w:val="nil"/>
              <w:bottom w:val="nil"/>
              <w:right w:val="nil"/>
            </w:tcBorders>
            <w:shd w:val="clear" w:color="auto" w:fill="auto"/>
            <w:noWrap/>
            <w:vAlign w:val="center"/>
            <w:hideMark/>
          </w:tcPr>
          <w:p w14:paraId="3409579F"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noWrap/>
            <w:vAlign w:val="center"/>
            <w:hideMark/>
          </w:tcPr>
          <w:p w14:paraId="65732D06" w14:textId="77777777" w:rsidR="00A03145" w:rsidRPr="004E592A" w:rsidRDefault="00A03145" w:rsidP="008800FD">
            <w:pPr>
              <w:rPr>
                <w:i/>
                <w:iCs/>
                <w:color w:val="000000"/>
                <w:sz w:val="20"/>
                <w:szCs w:val="20"/>
              </w:rPr>
            </w:pPr>
            <w:r w:rsidRPr="004E592A">
              <w:rPr>
                <w:i/>
                <w:iCs/>
                <w:color w:val="000000"/>
                <w:sz w:val="20"/>
                <w:szCs w:val="20"/>
              </w:rPr>
              <w:t>Sinella</w:t>
            </w:r>
            <w:r w:rsidRPr="004E592A">
              <w:rPr>
                <w:color w:val="000000"/>
                <w:sz w:val="20"/>
                <w:szCs w:val="20"/>
              </w:rPr>
              <w:t xml:space="preserve"> sp.</w:t>
            </w:r>
          </w:p>
        </w:tc>
        <w:tc>
          <w:tcPr>
            <w:tcW w:w="972" w:type="dxa"/>
            <w:tcBorders>
              <w:top w:val="nil"/>
              <w:left w:val="nil"/>
              <w:bottom w:val="nil"/>
              <w:right w:val="nil"/>
            </w:tcBorders>
            <w:shd w:val="clear" w:color="auto" w:fill="auto"/>
            <w:noWrap/>
            <w:vAlign w:val="center"/>
            <w:hideMark/>
          </w:tcPr>
          <w:p w14:paraId="0E933D36" w14:textId="77777777" w:rsidR="00A03145" w:rsidRPr="004E592A" w:rsidRDefault="00A03145" w:rsidP="008800FD">
            <w:pPr>
              <w:rPr>
                <w:color w:val="000000"/>
                <w:sz w:val="20"/>
                <w:szCs w:val="20"/>
              </w:rPr>
            </w:pPr>
            <w:r w:rsidRPr="004E592A">
              <w:rPr>
                <w:color w:val="000000"/>
                <w:sz w:val="20"/>
                <w:szCs w:val="20"/>
              </w:rPr>
              <w:t>0.061</w:t>
            </w:r>
          </w:p>
        </w:tc>
        <w:tc>
          <w:tcPr>
            <w:tcW w:w="666" w:type="dxa"/>
            <w:tcBorders>
              <w:top w:val="nil"/>
              <w:left w:val="nil"/>
              <w:bottom w:val="nil"/>
              <w:right w:val="nil"/>
            </w:tcBorders>
            <w:shd w:val="clear" w:color="auto" w:fill="auto"/>
            <w:noWrap/>
            <w:vAlign w:val="center"/>
            <w:hideMark/>
          </w:tcPr>
          <w:p w14:paraId="41A00806" w14:textId="77777777" w:rsidR="00A03145" w:rsidRPr="004E592A" w:rsidRDefault="00A03145" w:rsidP="008800FD">
            <w:pPr>
              <w:rPr>
                <w:color w:val="000000"/>
                <w:sz w:val="20"/>
                <w:szCs w:val="20"/>
              </w:rPr>
            </w:pPr>
            <w:r w:rsidRPr="004E592A">
              <w:rPr>
                <w:color w:val="000000"/>
                <w:sz w:val="20"/>
                <w:szCs w:val="20"/>
              </w:rPr>
              <w:t>0.020</w:t>
            </w:r>
          </w:p>
        </w:tc>
        <w:tc>
          <w:tcPr>
            <w:tcW w:w="766" w:type="dxa"/>
            <w:tcBorders>
              <w:top w:val="nil"/>
              <w:left w:val="nil"/>
              <w:bottom w:val="nil"/>
              <w:right w:val="nil"/>
            </w:tcBorders>
            <w:shd w:val="clear" w:color="auto" w:fill="auto"/>
            <w:noWrap/>
            <w:vAlign w:val="center"/>
            <w:hideMark/>
          </w:tcPr>
          <w:p w14:paraId="3360ABFE" w14:textId="77777777" w:rsidR="00A03145" w:rsidRPr="004E592A" w:rsidRDefault="00A03145" w:rsidP="008800FD">
            <w:pPr>
              <w:rPr>
                <w:color w:val="000000"/>
                <w:sz w:val="20"/>
                <w:szCs w:val="20"/>
              </w:rPr>
            </w:pPr>
            <w:r w:rsidRPr="004E592A">
              <w:rPr>
                <w:color w:val="000000"/>
                <w:sz w:val="20"/>
                <w:szCs w:val="20"/>
              </w:rPr>
              <w:t>3.124</w:t>
            </w:r>
          </w:p>
        </w:tc>
        <w:tc>
          <w:tcPr>
            <w:tcW w:w="976" w:type="dxa"/>
            <w:tcBorders>
              <w:top w:val="nil"/>
              <w:left w:val="nil"/>
              <w:bottom w:val="nil"/>
              <w:right w:val="nil"/>
            </w:tcBorders>
            <w:shd w:val="clear" w:color="auto" w:fill="auto"/>
            <w:noWrap/>
            <w:vAlign w:val="center"/>
            <w:hideMark/>
          </w:tcPr>
          <w:p w14:paraId="1EB2F2A3" w14:textId="77777777" w:rsidR="00A03145" w:rsidRPr="004E592A" w:rsidRDefault="00A03145" w:rsidP="008800FD">
            <w:pPr>
              <w:rPr>
                <w:b/>
                <w:bCs/>
                <w:color w:val="000000"/>
                <w:sz w:val="20"/>
                <w:szCs w:val="20"/>
              </w:rPr>
            </w:pPr>
            <w:r w:rsidRPr="004E592A">
              <w:rPr>
                <w:b/>
                <w:bCs/>
                <w:color w:val="000000"/>
                <w:sz w:val="20"/>
                <w:szCs w:val="20"/>
              </w:rPr>
              <w:t>0.015</w:t>
            </w:r>
          </w:p>
        </w:tc>
        <w:tc>
          <w:tcPr>
            <w:tcW w:w="972" w:type="dxa"/>
            <w:tcBorders>
              <w:top w:val="nil"/>
              <w:left w:val="nil"/>
              <w:bottom w:val="nil"/>
              <w:right w:val="nil"/>
            </w:tcBorders>
            <w:shd w:val="clear" w:color="auto" w:fill="auto"/>
            <w:noWrap/>
            <w:vAlign w:val="center"/>
            <w:hideMark/>
          </w:tcPr>
          <w:p w14:paraId="52131601" w14:textId="77777777" w:rsidR="00A03145" w:rsidRPr="004E592A" w:rsidRDefault="00A03145" w:rsidP="008800FD">
            <w:pPr>
              <w:rPr>
                <w:color w:val="000000"/>
                <w:sz w:val="20"/>
                <w:szCs w:val="20"/>
              </w:rPr>
            </w:pPr>
            <w:r w:rsidRPr="004E592A">
              <w:rPr>
                <w:color w:val="000000"/>
                <w:sz w:val="20"/>
                <w:szCs w:val="20"/>
              </w:rPr>
              <w:t>0.289</w:t>
            </w:r>
          </w:p>
        </w:tc>
        <w:tc>
          <w:tcPr>
            <w:tcW w:w="666" w:type="dxa"/>
            <w:tcBorders>
              <w:top w:val="nil"/>
              <w:left w:val="nil"/>
              <w:bottom w:val="nil"/>
              <w:right w:val="nil"/>
            </w:tcBorders>
            <w:shd w:val="clear" w:color="auto" w:fill="auto"/>
            <w:noWrap/>
            <w:vAlign w:val="center"/>
            <w:hideMark/>
          </w:tcPr>
          <w:p w14:paraId="41400672" w14:textId="77777777" w:rsidR="00A03145" w:rsidRPr="004E592A" w:rsidRDefault="00A03145" w:rsidP="008800FD">
            <w:pPr>
              <w:rPr>
                <w:color w:val="000000"/>
                <w:sz w:val="20"/>
                <w:szCs w:val="20"/>
              </w:rPr>
            </w:pPr>
            <w:r w:rsidRPr="004E592A">
              <w:rPr>
                <w:color w:val="000000"/>
                <w:sz w:val="20"/>
                <w:szCs w:val="20"/>
              </w:rPr>
              <w:t>0.509</w:t>
            </w:r>
          </w:p>
        </w:tc>
        <w:tc>
          <w:tcPr>
            <w:tcW w:w="771" w:type="dxa"/>
            <w:tcBorders>
              <w:top w:val="nil"/>
              <w:left w:val="nil"/>
              <w:bottom w:val="nil"/>
              <w:right w:val="nil"/>
            </w:tcBorders>
            <w:shd w:val="clear" w:color="auto" w:fill="auto"/>
            <w:noWrap/>
            <w:vAlign w:val="center"/>
            <w:hideMark/>
          </w:tcPr>
          <w:p w14:paraId="50441456" w14:textId="77777777" w:rsidR="00A03145" w:rsidRPr="004E592A" w:rsidRDefault="00A03145" w:rsidP="008800FD">
            <w:pPr>
              <w:rPr>
                <w:color w:val="000000"/>
                <w:sz w:val="20"/>
                <w:szCs w:val="20"/>
              </w:rPr>
            </w:pPr>
            <w:r w:rsidRPr="004E592A">
              <w:rPr>
                <w:color w:val="000000"/>
                <w:sz w:val="20"/>
                <w:szCs w:val="20"/>
              </w:rPr>
              <w:t>0.567</w:t>
            </w:r>
          </w:p>
        </w:tc>
        <w:tc>
          <w:tcPr>
            <w:tcW w:w="993" w:type="dxa"/>
            <w:tcBorders>
              <w:top w:val="nil"/>
              <w:left w:val="nil"/>
              <w:bottom w:val="nil"/>
              <w:right w:val="nil"/>
            </w:tcBorders>
            <w:shd w:val="clear" w:color="auto" w:fill="auto"/>
            <w:noWrap/>
            <w:vAlign w:val="center"/>
            <w:hideMark/>
          </w:tcPr>
          <w:p w14:paraId="5ECD07AC" w14:textId="77777777" w:rsidR="00A03145" w:rsidRPr="004E592A" w:rsidRDefault="00A03145" w:rsidP="008800FD">
            <w:pPr>
              <w:rPr>
                <w:color w:val="000000"/>
                <w:sz w:val="20"/>
                <w:szCs w:val="20"/>
              </w:rPr>
            </w:pPr>
            <w:r w:rsidRPr="004E592A">
              <w:rPr>
                <w:color w:val="000000"/>
                <w:sz w:val="20"/>
                <w:szCs w:val="20"/>
              </w:rPr>
              <w:t>0.699</w:t>
            </w:r>
          </w:p>
        </w:tc>
        <w:tc>
          <w:tcPr>
            <w:tcW w:w="972" w:type="dxa"/>
            <w:tcBorders>
              <w:top w:val="nil"/>
              <w:left w:val="nil"/>
              <w:bottom w:val="nil"/>
              <w:right w:val="nil"/>
            </w:tcBorders>
            <w:shd w:val="clear" w:color="auto" w:fill="auto"/>
            <w:noWrap/>
            <w:vAlign w:val="center"/>
            <w:hideMark/>
          </w:tcPr>
          <w:p w14:paraId="7AAC48EB" w14:textId="77777777" w:rsidR="00A03145" w:rsidRPr="004E592A" w:rsidRDefault="00A03145" w:rsidP="008800FD">
            <w:pPr>
              <w:rPr>
                <w:color w:val="000000"/>
                <w:sz w:val="20"/>
                <w:szCs w:val="20"/>
              </w:rPr>
            </w:pPr>
            <w:r w:rsidRPr="004E592A">
              <w:rPr>
                <w:color w:val="000000"/>
                <w:sz w:val="20"/>
                <w:szCs w:val="20"/>
              </w:rPr>
              <w:t>-0.007</w:t>
            </w:r>
          </w:p>
        </w:tc>
        <w:tc>
          <w:tcPr>
            <w:tcW w:w="666" w:type="dxa"/>
            <w:tcBorders>
              <w:top w:val="nil"/>
              <w:left w:val="nil"/>
              <w:bottom w:val="nil"/>
              <w:right w:val="nil"/>
            </w:tcBorders>
            <w:shd w:val="clear" w:color="auto" w:fill="auto"/>
            <w:noWrap/>
            <w:vAlign w:val="center"/>
            <w:hideMark/>
          </w:tcPr>
          <w:p w14:paraId="3E764DBE" w14:textId="77777777" w:rsidR="00A03145" w:rsidRPr="004E592A" w:rsidRDefault="00A03145" w:rsidP="008800FD">
            <w:pPr>
              <w:rPr>
                <w:color w:val="000000"/>
                <w:sz w:val="20"/>
                <w:szCs w:val="20"/>
              </w:rPr>
            </w:pPr>
            <w:r w:rsidRPr="004E592A">
              <w:rPr>
                <w:color w:val="000000"/>
                <w:sz w:val="20"/>
                <w:szCs w:val="20"/>
              </w:rPr>
              <w:t>0.028</w:t>
            </w:r>
          </w:p>
        </w:tc>
        <w:tc>
          <w:tcPr>
            <w:tcW w:w="913" w:type="dxa"/>
            <w:tcBorders>
              <w:top w:val="nil"/>
              <w:left w:val="nil"/>
              <w:bottom w:val="nil"/>
              <w:right w:val="nil"/>
            </w:tcBorders>
            <w:shd w:val="clear" w:color="auto" w:fill="auto"/>
            <w:noWrap/>
            <w:vAlign w:val="center"/>
            <w:hideMark/>
          </w:tcPr>
          <w:p w14:paraId="5B913AED" w14:textId="77777777" w:rsidR="00A03145" w:rsidRPr="004E592A" w:rsidRDefault="00A03145" w:rsidP="008800FD">
            <w:pPr>
              <w:rPr>
                <w:color w:val="000000"/>
                <w:sz w:val="20"/>
                <w:szCs w:val="20"/>
              </w:rPr>
            </w:pPr>
            <w:r w:rsidRPr="004E592A">
              <w:rPr>
                <w:color w:val="000000"/>
                <w:sz w:val="20"/>
                <w:szCs w:val="20"/>
              </w:rPr>
              <w:t>-0.248</w:t>
            </w:r>
          </w:p>
        </w:tc>
        <w:tc>
          <w:tcPr>
            <w:tcW w:w="995" w:type="dxa"/>
            <w:tcBorders>
              <w:top w:val="nil"/>
              <w:left w:val="nil"/>
              <w:bottom w:val="nil"/>
              <w:right w:val="nil"/>
            </w:tcBorders>
            <w:shd w:val="clear" w:color="auto" w:fill="auto"/>
            <w:noWrap/>
            <w:vAlign w:val="center"/>
            <w:hideMark/>
          </w:tcPr>
          <w:p w14:paraId="6D8E8C2F" w14:textId="77777777" w:rsidR="00A03145" w:rsidRPr="004E592A" w:rsidRDefault="00A03145" w:rsidP="008800FD">
            <w:pPr>
              <w:rPr>
                <w:color w:val="000000"/>
                <w:sz w:val="20"/>
                <w:szCs w:val="20"/>
              </w:rPr>
            </w:pPr>
            <w:r w:rsidRPr="004E592A">
              <w:rPr>
                <w:color w:val="000000"/>
                <w:sz w:val="20"/>
                <w:szCs w:val="20"/>
              </w:rPr>
              <w:t>0.886</w:t>
            </w:r>
          </w:p>
        </w:tc>
      </w:tr>
      <w:tr w:rsidR="00A03145" w:rsidRPr="004E592A" w14:paraId="4EDC4213" w14:textId="77777777" w:rsidTr="008800FD">
        <w:trPr>
          <w:trHeight w:val="320"/>
        </w:trPr>
        <w:tc>
          <w:tcPr>
            <w:tcW w:w="1449" w:type="dxa"/>
            <w:tcBorders>
              <w:top w:val="nil"/>
              <w:left w:val="nil"/>
              <w:bottom w:val="nil"/>
              <w:right w:val="nil"/>
            </w:tcBorders>
            <w:shd w:val="clear" w:color="auto" w:fill="auto"/>
            <w:noWrap/>
            <w:vAlign w:val="center"/>
            <w:hideMark/>
          </w:tcPr>
          <w:p w14:paraId="1D10912B" w14:textId="77777777" w:rsidR="00A03145" w:rsidRPr="004E592A" w:rsidRDefault="00A03145" w:rsidP="008800FD">
            <w:pPr>
              <w:rPr>
                <w:color w:val="000000"/>
                <w:sz w:val="20"/>
                <w:szCs w:val="20"/>
              </w:rPr>
            </w:pPr>
            <w:r w:rsidRPr="004E592A">
              <w:rPr>
                <w:color w:val="000000"/>
                <w:sz w:val="20"/>
                <w:szCs w:val="20"/>
              </w:rPr>
              <w:t>Isotomidae</w:t>
            </w:r>
          </w:p>
        </w:tc>
        <w:tc>
          <w:tcPr>
            <w:tcW w:w="2398" w:type="dxa"/>
            <w:tcBorders>
              <w:top w:val="nil"/>
              <w:left w:val="nil"/>
              <w:bottom w:val="nil"/>
              <w:right w:val="nil"/>
            </w:tcBorders>
            <w:shd w:val="clear" w:color="auto" w:fill="auto"/>
            <w:noWrap/>
            <w:vAlign w:val="center"/>
            <w:hideMark/>
          </w:tcPr>
          <w:p w14:paraId="1F9DE79B" w14:textId="77777777" w:rsidR="00A03145" w:rsidRPr="004E592A" w:rsidRDefault="00A03145" w:rsidP="008800FD">
            <w:pPr>
              <w:rPr>
                <w:color w:val="000000"/>
                <w:sz w:val="20"/>
                <w:szCs w:val="20"/>
              </w:rPr>
            </w:pPr>
            <w:r w:rsidRPr="004E592A">
              <w:rPr>
                <w:i/>
                <w:iCs/>
                <w:color w:val="000000"/>
                <w:sz w:val="20"/>
                <w:szCs w:val="20"/>
              </w:rPr>
              <w:t xml:space="preserve">Cryptopygus </w:t>
            </w:r>
            <w:r>
              <w:rPr>
                <w:color w:val="000000"/>
                <w:sz w:val="20"/>
                <w:szCs w:val="20"/>
              </w:rPr>
              <w:t>sp.</w:t>
            </w:r>
          </w:p>
        </w:tc>
        <w:tc>
          <w:tcPr>
            <w:tcW w:w="972" w:type="dxa"/>
            <w:tcBorders>
              <w:top w:val="nil"/>
              <w:left w:val="nil"/>
              <w:bottom w:val="nil"/>
              <w:right w:val="nil"/>
            </w:tcBorders>
            <w:shd w:val="clear" w:color="auto" w:fill="auto"/>
            <w:noWrap/>
            <w:vAlign w:val="center"/>
            <w:hideMark/>
          </w:tcPr>
          <w:p w14:paraId="07CAD5A4" w14:textId="77777777" w:rsidR="00A03145" w:rsidRPr="004E592A" w:rsidRDefault="00A03145" w:rsidP="008800FD">
            <w:pPr>
              <w:rPr>
                <w:color w:val="000000"/>
                <w:sz w:val="20"/>
                <w:szCs w:val="20"/>
              </w:rPr>
            </w:pPr>
            <w:r w:rsidRPr="004E592A">
              <w:rPr>
                <w:color w:val="000000"/>
                <w:sz w:val="20"/>
                <w:szCs w:val="20"/>
              </w:rPr>
              <w:t>0.025</w:t>
            </w:r>
          </w:p>
        </w:tc>
        <w:tc>
          <w:tcPr>
            <w:tcW w:w="666" w:type="dxa"/>
            <w:tcBorders>
              <w:top w:val="nil"/>
              <w:left w:val="nil"/>
              <w:bottom w:val="nil"/>
              <w:right w:val="nil"/>
            </w:tcBorders>
            <w:shd w:val="clear" w:color="auto" w:fill="auto"/>
            <w:noWrap/>
            <w:vAlign w:val="center"/>
            <w:hideMark/>
          </w:tcPr>
          <w:p w14:paraId="0B72AE20" w14:textId="77777777" w:rsidR="00A03145" w:rsidRPr="004E592A" w:rsidRDefault="00A03145" w:rsidP="008800FD">
            <w:pPr>
              <w:rPr>
                <w:color w:val="000000"/>
                <w:sz w:val="20"/>
                <w:szCs w:val="20"/>
              </w:rPr>
            </w:pPr>
            <w:r w:rsidRPr="004E592A">
              <w:rPr>
                <w:color w:val="000000"/>
                <w:sz w:val="20"/>
                <w:szCs w:val="20"/>
              </w:rPr>
              <w:t>0.027</w:t>
            </w:r>
          </w:p>
        </w:tc>
        <w:tc>
          <w:tcPr>
            <w:tcW w:w="766" w:type="dxa"/>
            <w:tcBorders>
              <w:top w:val="nil"/>
              <w:left w:val="nil"/>
              <w:bottom w:val="nil"/>
              <w:right w:val="nil"/>
            </w:tcBorders>
            <w:shd w:val="clear" w:color="auto" w:fill="auto"/>
            <w:noWrap/>
            <w:vAlign w:val="center"/>
            <w:hideMark/>
          </w:tcPr>
          <w:p w14:paraId="498EC848" w14:textId="77777777" w:rsidR="00A03145" w:rsidRPr="004E592A" w:rsidRDefault="00A03145" w:rsidP="008800FD">
            <w:pPr>
              <w:rPr>
                <w:color w:val="000000"/>
                <w:sz w:val="20"/>
                <w:szCs w:val="20"/>
              </w:rPr>
            </w:pPr>
            <w:r w:rsidRPr="004E592A">
              <w:rPr>
                <w:color w:val="000000"/>
                <w:sz w:val="20"/>
                <w:szCs w:val="20"/>
              </w:rPr>
              <w:t>0.916</w:t>
            </w:r>
          </w:p>
        </w:tc>
        <w:tc>
          <w:tcPr>
            <w:tcW w:w="976" w:type="dxa"/>
            <w:tcBorders>
              <w:top w:val="nil"/>
              <w:left w:val="nil"/>
              <w:bottom w:val="nil"/>
              <w:right w:val="nil"/>
            </w:tcBorders>
            <w:shd w:val="clear" w:color="auto" w:fill="auto"/>
            <w:noWrap/>
            <w:vAlign w:val="center"/>
            <w:hideMark/>
          </w:tcPr>
          <w:p w14:paraId="05A65703" w14:textId="77777777" w:rsidR="00A03145" w:rsidRPr="004E592A" w:rsidRDefault="00A03145" w:rsidP="008800FD">
            <w:pPr>
              <w:rPr>
                <w:color w:val="000000"/>
                <w:sz w:val="20"/>
                <w:szCs w:val="20"/>
              </w:rPr>
            </w:pPr>
            <w:r w:rsidRPr="004E592A">
              <w:rPr>
                <w:color w:val="000000"/>
                <w:sz w:val="20"/>
                <w:szCs w:val="20"/>
              </w:rPr>
              <w:t>0.463</w:t>
            </w:r>
          </w:p>
        </w:tc>
        <w:tc>
          <w:tcPr>
            <w:tcW w:w="972" w:type="dxa"/>
            <w:tcBorders>
              <w:top w:val="nil"/>
              <w:left w:val="nil"/>
              <w:bottom w:val="nil"/>
              <w:right w:val="nil"/>
            </w:tcBorders>
            <w:shd w:val="clear" w:color="auto" w:fill="auto"/>
            <w:noWrap/>
            <w:vAlign w:val="center"/>
            <w:hideMark/>
          </w:tcPr>
          <w:p w14:paraId="5964D44C" w14:textId="77777777" w:rsidR="00A03145" w:rsidRPr="004E592A" w:rsidRDefault="00A03145" w:rsidP="008800FD">
            <w:pPr>
              <w:rPr>
                <w:color w:val="000000"/>
                <w:sz w:val="20"/>
                <w:szCs w:val="20"/>
              </w:rPr>
            </w:pPr>
            <w:r w:rsidRPr="004E592A">
              <w:rPr>
                <w:color w:val="000000"/>
                <w:sz w:val="20"/>
                <w:szCs w:val="20"/>
              </w:rPr>
              <w:t>-1.025</w:t>
            </w:r>
          </w:p>
        </w:tc>
        <w:tc>
          <w:tcPr>
            <w:tcW w:w="666" w:type="dxa"/>
            <w:tcBorders>
              <w:top w:val="nil"/>
              <w:left w:val="nil"/>
              <w:bottom w:val="nil"/>
              <w:right w:val="nil"/>
            </w:tcBorders>
            <w:shd w:val="clear" w:color="auto" w:fill="auto"/>
            <w:noWrap/>
            <w:vAlign w:val="center"/>
            <w:hideMark/>
          </w:tcPr>
          <w:p w14:paraId="0C314905" w14:textId="77777777" w:rsidR="00A03145" w:rsidRPr="004E592A" w:rsidRDefault="00A03145" w:rsidP="008800FD">
            <w:pPr>
              <w:rPr>
                <w:color w:val="000000"/>
                <w:sz w:val="20"/>
                <w:szCs w:val="20"/>
              </w:rPr>
            </w:pPr>
            <w:r w:rsidRPr="004E592A">
              <w:rPr>
                <w:color w:val="000000"/>
                <w:sz w:val="20"/>
                <w:szCs w:val="20"/>
              </w:rPr>
              <w:t>0.699</w:t>
            </w:r>
          </w:p>
        </w:tc>
        <w:tc>
          <w:tcPr>
            <w:tcW w:w="771" w:type="dxa"/>
            <w:tcBorders>
              <w:top w:val="nil"/>
              <w:left w:val="nil"/>
              <w:bottom w:val="nil"/>
              <w:right w:val="nil"/>
            </w:tcBorders>
            <w:shd w:val="clear" w:color="auto" w:fill="auto"/>
            <w:noWrap/>
            <w:vAlign w:val="center"/>
            <w:hideMark/>
          </w:tcPr>
          <w:p w14:paraId="59CAFD63" w14:textId="77777777" w:rsidR="00A03145" w:rsidRPr="004E592A" w:rsidRDefault="00A03145" w:rsidP="008800FD">
            <w:pPr>
              <w:rPr>
                <w:color w:val="000000"/>
                <w:sz w:val="20"/>
                <w:szCs w:val="20"/>
              </w:rPr>
            </w:pPr>
            <w:r w:rsidRPr="004E592A">
              <w:rPr>
                <w:color w:val="000000"/>
                <w:sz w:val="20"/>
                <w:szCs w:val="20"/>
              </w:rPr>
              <w:t>-1.467</w:t>
            </w:r>
          </w:p>
        </w:tc>
        <w:tc>
          <w:tcPr>
            <w:tcW w:w="993" w:type="dxa"/>
            <w:tcBorders>
              <w:top w:val="nil"/>
              <w:left w:val="nil"/>
              <w:bottom w:val="nil"/>
              <w:right w:val="nil"/>
            </w:tcBorders>
            <w:shd w:val="clear" w:color="auto" w:fill="auto"/>
            <w:noWrap/>
            <w:vAlign w:val="center"/>
            <w:hideMark/>
          </w:tcPr>
          <w:p w14:paraId="5B679E1F" w14:textId="77777777" w:rsidR="00A03145" w:rsidRPr="004E592A" w:rsidRDefault="00A03145" w:rsidP="008800FD">
            <w:pPr>
              <w:rPr>
                <w:color w:val="000000"/>
                <w:sz w:val="20"/>
                <w:szCs w:val="20"/>
              </w:rPr>
            </w:pPr>
            <w:r w:rsidRPr="004E592A">
              <w:rPr>
                <w:color w:val="000000"/>
                <w:sz w:val="20"/>
                <w:szCs w:val="20"/>
              </w:rPr>
              <w:t>0.243</w:t>
            </w:r>
          </w:p>
        </w:tc>
        <w:tc>
          <w:tcPr>
            <w:tcW w:w="972" w:type="dxa"/>
            <w:tcBorders>
              <w:top w:val="nil"/>
              <w:left w:val="nil"/>
              <w:bottom w:val="nil"/>
              <w:right w:val="nil"/>
            </w:tcBorders>
            <w:shd w:val="clear" w:color="auto" w:fill="auto"/>
            <w:noWrap/>
            <w:vAlign w:val="center"/>
            <w:hideMark/>
          </w:tcPr>
          <w:p w14:paraId="3129FF54" w14:textId="77777777" w:rsidR="00A03145" w:rsidRPr="004E592A" w:rsidRDefault="00A03145" w:rsidP="008800FD">
            <w:pPr>
              <w:rPr>
                <w:color w:val="000000"/>
                <w:sz w:val="20"/>
                <w:szCs w:val="20"/>
              </w:rPr>
            </w:pPr>
            <w:r w:rsidRPr="004E592A">
              <w:rPr>
                <w:color w:val="000000"/>
                <w:sz w:val="20"/>
                <w:szCs w:val="20"/>
              </w:rPr>
              <w:t>0.041</w:t>
            </w:r>
          </w:p>
        </w:tc>
        <w:tc>
          <w:tcPr>
            <w:tcW w:w="666" w:type="dxa"/>
            <w:tcBorders>
              <w:top w:val="nil"/>
              <w:left w:val="nil"/>
              <w:bottom w:val="nil"/>
              <w:right w:val="nil"/>
            </w:tcBorders>
            <w:shd w:val="clear" w:color="auto" w:fill="auto"/>
            <w:noWrap/>
            <w:vAlign w:val="center"/>
            <w:hideMark/>
          </w:tcPr>
          <w:p w14:paraId="3334FADB" w14:textId="77777777" w:rsidR="00A03145" w:rsidRPr="004E592A" w:rsidRDefault="00A03145" w:rsidP="008800FD">
            <w:pPr>
              <w:rPr>
                <w:color w:val="000000"/>
                <w:sz w:val="20"/>
                <w:szCs w:val="20"/>
              </w:rPr>
            </w:pPr>
            <w:r w:rsidRPr="004E592A">
              <w:rPr>
                <w:color w:val="000000"/>
                <w:sz w:val="20"/>
                <w:szCs w:val="20"/>
              </w:rPr>
              <w:t>0.038</w:t>
            </w:r>
          </w:p>
        </w:tc>
        <w:tc>
          <w:tcPr>
            <w:tcW w:w="913" w:type="dxa"/>
            <w:tcBorders>
              <w:top w:val="nil"/>
              <w:left w:val="nil"/>
              <w:bottom w:val="nil"/>
              <w:right w:val="nil"/>
            </w:tcBorders>
            <w:shd w:val="clear" w:color="auto" w:fill="auto"/>
            <w:noWrap/>
            <w:vAlign w:val="center"/>
            <w:hideMark/>
          </w:tcPr>
          <w:p w14:paraId="12886606" w14:textId="77777777" w:rsidR="00A03145" w:rsidRPr="004E592A" w:rsidRDefault="00A03145" w:rsidP="008800FD">
            <w:pPr>
              <w:rPr>
                <w:color w:val="000000"/>
                <w:sz w:val="20"/>
                <w:szCs w:val="20"/>
              </w:rPr>
            </w:pPr>
            <w:r w:rsidRPr="004E592A">
              <w:rPr>
                <w:color w:val="000000"/>
                <w:sz w:val="20"/>
                <w:szCs w:val="20"/>
              </w:rPr>
              <w:t>1.085</w:t>
            </w:r>
          </w:p>
        </w:tc>
        <w:tc>
          <w:tcPr>
            <w:tcW w:w="995" w:type="dxa"/>
            <w:tcBorders>
              <w:top w:val="nil"/>
              <w:left w:val="nil"/>
              <w:bottom w:val="nil"/>
              <w:right w:val="nil"/>
            </w:tcBorders>
            <w:shd w:val="clear" w:color="auto" w:fill="auto"/>
            <w:noWrap/>
            <w:vAlign w:val="center"/>
            <w:hideMark/>
          </w:tcPr>
          <w:p w14:paraId="15BEAC14" w14:textId="77777777" w:rsidR="00A03145" w:rsidRPr="004E592A" w:rsidRDefault="00A03145" w:rsidP="008800FD">
            <w:pPr>
              <w:rPr>
                <w:color w:val="000000"/>
                <w:sz w:val="20"/>
                <w:szCs w:val="20"/>
              </w:rPr>
            </w:pPr>
            <w:r w:rsidRPr="004E592A">
              <w:rPr>
                <w:color w:val="000000"/>
                <w:sz w:val="20"/>
                <w:szCs w:val="20"/>
              </w:rPr>
              <w:t>0.388</w:t>
            </w:r>
          </w:p>
        </w:tc>
      </w:tr>
      <w:tr w:rsidR="00A03145" w:rsidRPr="004E592A" w14:paraId="2D27CAB2" w14:textId="77777777" w:rsidTr="008800FD">
        <w:trPr>
          <w:trHeight w:val="320"/>
        </w:trPr>
        <w:tc>
          <w:tcPr>
            <w:tcW w:w="1449" w:type="dxa"/>
            <w:tcBorders>
              <w:top w:val="nil"/>
              <w:left w:val="nil"/>
              <w:bottom w:val="nil"/>
              <w:right w:val="nil"/>
            </w:tcBorders>
            <w:shd w:val="clear" w:color="auto" w:fill="auto"/>
            <w:noWrap/>
            <w:vAlign w:val="center"/>
            <w:hideMark/>
          </w:tcPr>
          <w:p w14:paraId="72DF9F54"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noWrap/>
            <w:vAlign w:val="center"/>
            <w:hideMark/>
          </w:tcPr>
          <w:p w14:paraId="07F03DD9" w14:textId="77777777" w:rsidR="00A03145" w:rsidRPr="004E592A" w:rsidRDefault="00A03145" w:rsidP="008800FD">
            <w:pPr>
              <w:rPr>
                <w:i/>
                <w:iCs/>
                <w:color w:val="000000"/>
                <w:sz w:val="20"/>
                <w:szCs w:val="20"/>
              </w:rPr>
            </w:pPr>
            <w:r w:rsidRPr="004E592A">
              <w:rPr>
                <w:i/>
                <w:iCs/>
                <w:color w:val="000000"/>
                <w:sz w:val="20"/>
                <w:szCs w:val="20"/>
              </w:rPr>
              <w:t>Desoria trispinata</w:t>
            </w:r>
          </w:p>
        </w:tc>
        <w:tc>
          <w:tcPr>
            <w:tcW w:w="972" w:type="dxa"/>
            <w:tcBorders>
              <w:top w:val="nil"/>
              <w:left w:val="nil"/>
              <w:bottom w:val="nil"/>
              <w:right w:val="nil"/>
            </w:tcBorders>
            <w:shd w:val="clear" w:color="auto" w:fill="auto"/>
            <w:noWrap/>
            <w:vAlign w:val="center"/>
            <w:hideMark/>
          </w:tcPr>
          <w:p w14:paraId="268169B4" w14:textId="77777777" w:rsidR="00A03145" w:rsidRPr="004E592A" w:rsidRDefault="00A03145" w:rsidP="008800FD">
            <w:pPr>
              <w:rPr>
                <w:color w:val="000000"/>
                <w:sz w:val="20"/>
                <w:szCs w:val="20"/>
              </w:rPr>
            </w:pPr>
            <w:r w:rsidRPr="004E592A">
              <w:rPr>
                <w:color w:val="000000"/>
                <w:sz w:val="20"/>
                <w:szCs w:val="20"/>
              </w:rPr>
              <w:t>0.038</w:t>
            </w:r>
          </w:p>
        </w:tc>
        <w:tc>
          <w:tcPr>
            <w:tcW w:w="666" w:type="dxa"/>
            <w:tcBorders>
              <w:top w:val="nil"/>
              <w:left w:val="nil"/>
              <w:bottom w:val="nil"/>
              <w:right w:val="nil"/>
            </w:tcBorders>
            <w:shd w:val="clear" w:color="auto" w:fill="auto"/>
            <w:noWrap/>
            <w:vAlign w:val="center"/>
            <w:hideMark/>
          </w:tcPr>
          <w:p w14:paraId="4DC0D6E3" w14:textId="77777777" w:rsidR="00A03145" w:rsidRPr="004E592A" w:rsidRDefault="00A03145" w:rsidP="008800FD">
            <w:pPr>
              <w:rPr>
                <w:color w:val="000000"/>
                <w:sz w:val="20"/>
                <w:szCs w:val="20"/>
              </w:rPr>
            </w:pPr>
            <w:r w:rsidRPr="004E592A">
              <w:rPr>
                <w:color w:val="000000"/>
                <w:sz w:val="20"/>
                <w:szCs w:val="20"/>
              </w:rPr>
              <w:t>0.016</w:t>
            </w:r>
          </w:p>
        </w:tc>
        <w:tc>
          <w:tcPr>
            <w:tcW w:w="766" w:type="dxa"/>
            <w:tcBorders>
              <w:top w:val="nil"/>
              <w:left w:val="nil"/>
              <w:bottom w:val="nil"/>
              <w:right w:val="nil"/>
            </w:tcBorders>
            <w:shd w:val="clear" w:color="auto" w:fill="auto"/>
            <w:noWrap/>
            <w:vAlign w:val="center"/>
            <w:hideMark/>
          </w:tcPr>
          <w:p w14:paraId="7A009AA7" w14:textId="77777777" w:rsidR="00A03145" w:rsidRPr="004E592A" w:rsidRDefault="00A03145" w:rsidP="008800FD">
            <w:pPr>
              <w:rPr>
                <w:color w:val="000000"/>
                <w:sz w:val="20"/>
                <w:szCs w:val="20"/>
              </w:rPr>
            </w:pPr>
            <w:r w:rsidRPr="004E592A">
              <w:rPr>
                <w:color w:val="000000"/>
                <w:sz w:val="20"/>
                <w:szCs w:val="20"/>
              </w:rPr>
              <w:t>2.355</w:t>
            </w:r>
          </w:p>
        </w:tc>
        <w:tc>
          <w:tcPr>
            <w:tcW w:w="976" w:type="dxa"/>
            <w:tcBorders>
              <w:top w:val="nil"/>
              <w:left w:val="nil"/>
              <w:bottom w:val="nil"/>
              <w:right w:val="nil"/>
            </w:tcBorders>
            <w:shd w:val="clear" w:color="auto" w:fill="auto"/>
            <w:noWrap/>
            <w:vAlign w:val="center"/>
            <w:hideMark/>
          </w:tcPr>
          <w:p w14:paraId="0439F0DB" w14:textId="77777777" w:rsidR="00A03145" w:rsidRPr="004E592A" w:rsidRDefault="00A03145" w:rsidP="008800FD">
            <w:pPr>
              <w:rPr>
                <w:color w:val="000000"/>
                <w:sz w:val="20"/>
                <w:szCs w:val="20"/>
              </w:rPr>
            </w:pPr>
            <w:r w:rsidRPr="004E592A">
              <w:rPr>
                <w:color w:val="000000"/>
                <w:sz w:val="20"/>
                <w:szCs w:val="20"/>
              </w:rPr>
              <w:t>0.058</w:t>
            </w:r>
          </w:p>
        </w:tc>
        <w:tc>
          <w:tcPr>
            <w:tcW w:w="972" w:type="dxa"/>
            <w:tcBorders>
              <w:top w:val="nil"/>
              <w:left w:val="nil"/>
              <w:bottom w:val="nil"/>
              <w:right w:val="nil"/>
            </w:tcBorders>
            <w:shd w:val="clear" w:color="auto" w:fill="auto"/>
            <w:noWrap/>
            <w:vAlign w:val="center"/>
            <w:hideMark/>
          </w:tcPr>
          <w:p w14:paraId="3DD9C286" w14:textId="77777777" w:rsidR="00A03145" w:rsidRPr="004E592A" w:rsidRDefault="00A03145" w:rsidP="008800FD">
            <w:pPr>
              <w:rPr>
                <w:color w:val="000000"/>
                <w:sz w:val="20"/>
                <w:szCs w:val="20"/>
              </w:rPr>
            </w:pPr>
            <w:r w:rsidRPr="004E592A">
              <w:rPr>
                <w:color w:val="000000"/>
                <w:sz w:val="20"/>
                <w:szCs w:val="20"/>
              </w:rPr>
              <w:t>-0.506</w:t>
            </w:r>
          </w:p>
        </w:tc>
        <w:tc>
          <w:tcPr>
            <w:tcW w:w="666" w:type="dxa"/>
            <w:tcBorders>
              <w:top w:val="nil"/>
              <w:left w:val="nil"/>
              <w:bottom w:val="nil"/>
              <w:right w:val="nil"/>
            </w:tcBorders>
            <w:shd w:val="clear" w:color="auto" w:fill="auto"/>
            <w:noWrap/>
            <w:vAlign w:val="center"/>
            <w:hideMark/>
          </w:tcPr>
          <w:p w14:paraId="660854A9" w14:textId="77777777" w:rsidR="00A03145" w:rsidRPr="004E592A" w:rsidRDefault="00A03145" w:rsidP="008800FD">
            <w:pPr>
              <w:rPr>
                <w:color w:val="000000"/>
                <w:sz w:val="20"/>
                <w:szCs w:val="20"/>
              </w:rPr>
            </w:pPr>
            <w:r w:rsidRPr="004E592A">
              <w:rPr>
                <w:color w:val="000000"/>
                <w:sz w:val="20"/>
                <w:szCs w:val="20"/>
              </w:rPr>
              <w:t>0.414</w:t>
            </w:r>
          </w:p>
        </w:tc>
        <w:tc>
          <w:tcPr>
            <w:tcW w:w="771" w:type="dxa"/>
            <w:tcBorders>
              <w:top w:val="nil"/>
              <w:left w:val="nil"/>
              <w:bottom w:val="nil"/>
              <w:right w:val="nil"/>
            </w:tcBorders>
            <w:shd w:val="clear" w:color="auto" w:fill="auto"/>
            <w:noWrap/>
            <w:vAlign w:val="center"/>
            <w:hideMark/>
          </w:tcPr>
          <w:p w14:paraId="68A4CA42" w14:textId="77777777" w:rsidR="00A03145" w:rsidRPr="004E592A" w:rsidRDefault="00A03145" w:rsidP="008800FD">
            <w:pPr>
              <w:rPr>
                <w:color w:val="000000"/>
                <w:sz w:val="20"/>
                <w:szCs w:val="20"/>
              </w:rPr>
            </w:pPr>
            <w:r w:rsidRPr="004E592A">
              <w:rPr>
                <w:color w:val="000000"/>
                <w:sz w:val="20"/>
                <w:szCs w:val="20"/>
              </w:rPr>
              <w:t>-1.221</w:t>
            </w:r>
          </w:p>
        </w:tc>
        <w:tc>
          <w:tcPr>
            <w:tcW w:w="993" w:type="dxa"/>
            <w:tcBorders>
              <w:top w:val="nil"/>
              <w:left w:val="nil"/>
              <w:bottom w:val="nil"/>
              <w:right w:val="nil"/>
            </w:tcBorders>
            <w:shd w:val="clear" w:color="auto" w:fill="auto"/>
            <w:noWrap/>
            <w:vAlign w:val="center"/>
            <w:hideMark/>
          </w:tcPr>
          <w:p w14:paraId="14F03147" w14:textId="77777777" w:rsidR="00A03145" w:rsidRPr="004E592A" w:rsidRDefault="00A03145" w:rsidP="008800FD">
            <w:pPr>
              <w:rPr>
                <w:color w:val="000000"/>
                <w:sz w:val="20"/>
                <w:szCs w:val="20"/>
              </w:rPr>
            </w:pPr>
            <w:r w:rsidRPr="004E592A">
              <w:rPr>
                <w:color w:val="000000"/>
                <w:sz w:val="20"/>
                <w:szCs w:val="20"/>
              </w:rPr>
              <w:t>0.333</w:t>
            </w:r>
          </w:p>
        </w:tc>
        <w:tc>
          <w:tcPr>
            <w:tcW w:w="972" w:type="dxa"/>
            <w:tcBorders>
              <w:top w:val="nil"/>
              <w:left w:val="nil"/>
              <w:bottom w:val="nil"/>
              <w:right w:val="nil"/>
            </w:tcBorders>
            <w:shd w:val="clear" w:color="auto" w:fill="auto"/>
            <w:noWrap/>
            <w:vAlign w:val="center"/>
            <w:hideMark/>
          </w:tcPr>
          <w:p w14:paraId="5D9F2877" w14:textId="77777777" w:rsidR="00A03145" w:rsidRPr="004E592A" w:rsidRDefault="00A03145" w:rsidP="008800FD">
            <w:pPr>
              <w:rPr>
                <w:color w:val="000000"/>
                <w:sz w:val="20"/>
                <w:szCs w:val="20"/>
              </w:rPr>
            </w:pPr>
            <w:r w:rsidRPr="004E592A">
              <w:rPr>
                <w:color w:val="000000"/>
                <w:sz w:val="20"/>
                <w:szCs w:val="20"/>
              </w:rPr>
              <w:t>0.027</w:t>
            </w:r>
          </w:p>
        </w:tc>
        <w:tc>
          <w:tcPr>
            <w:tcW w:w="666" w:type="dxa"/>
            <w:tcBorders>
              <w:top w:val="nil"/>
              <w:left w:val="nil"/>
              <w:bottom w:val="nil"/>
              <w:right w:val="nil"/>
            </w:tcBorders>
            <w:shd w:val="clear" w:color="auto" w:fill="auto"/>
            <w:noWrap/>
            <w:vAlign w:val="center"/>
            <w:hideMark/>
          </w:tcPr>
          <w:p w14:paraId="3DE0357F" w14:textId="77777777" w:rsidR="00A03145" w:rsidRPr="004E592A" w:rsidRDefault="00A03145" w:rsidP="008800FD">
            <w:pPr>
              <w:rPr>
                <w:color w:val="000000"/>
                <w:sz w:val="20"/>
                <w:szCs w:val="20"/>
              </w:rPr>
            </w:pPr>
            <w:r w:rsidRPr="004E592A">
              <w:rPr>
                <w:color w:val="000000"/>
                <w:sz w:val="20"/>
                <w:szCs w:val="20"/>
              </w:rPr>
              <w:t>0.023</w:t>
            </w:r>
          </w:p>
        </w:tc>
        <w:tc>
          <w:tcPr>
            <w:tcW w:w="913" w:type="dxa"/>
            <w:tcBorders>
              <w:top w:val="nil"/>
              <w:left w:val="nil"/>
              <w:bottom w:val="nil"/>
              <w:right w:val="nil"/>
            </w:tcBorders>
            <w:shd w:val="clear" w:color="auto" w:fill="auto"/>
            <w:noWrap/>
            <w:vAlign w:val="center"/>
            <w:hideMark/>
          </w:tcPr>
          <w:p w14:paraId="5D7121ED" w14:textId="77777777" w:rsidR="00A03145" w:rsidRPr="004E592A" w:rsidRDefault="00A03145" w:rsidP="008800FD">
            <w:pPr>
              <w:rPr>
                <w:color w:val="000000"/>
                <w:sz w:val="20"/>
                <w:szCs w:val="20"/>
              </w:rPr>
            </w:pPr>
            <w:r w:rsidRPr="004E592A">
              <w:rPr>
                <w:color w:val="000000"/>
                <w:sz w:val="20"/>
                <w:szCs w:val="20"/>
              </w:rPr>
              <w:t>1.207</w:t>
            </w:r>
          </w:p>
        </w:tc>
        <w:tc>
          <w:tcPr>
            <w:tcW w:w="995" w:type="dxa"/>
            <w:tcBorders>
              <w:top w:val="nil"/>
              <w:left w:val="nil"/>
              <w:bottom w:val="nil"/>
              <w:right w:val="nil"/>
            </w:tcBorders>
            <w:shd w:val="clear" w:color="auto" w:fill="auto"/>
            <w:noWrap/>
            <w:vAlign w:val="center"/>
            <w:hideMark/>
          </w:tcPr>
          <w:p w14:paraId="582F644D" w14:textId="77777777" w:rsidR="00A03145" w:rsidRPr="004E592A" w:rsidRDefault="00A03145" w:rsidP="008800FD">
            <w:pPr>
              <w:rPr>
                <w:color w:val="000000"/>
                <w:sz w:val="20"/>
                <w:szCs w:val="20"/>
              </w:rPr>
            </w:pPr>
            <w:r w:rsidRPr="004E592A">
              <w:rPr>
                <w:color w:val="000000"/>
                <w:sz w:val="20"/>
                <w:szCs w:val="20"/>
              </w:rPr>
              <w:t>0.333</w:t>
            </w:r>
          </w:p>
        </w:tc>
      </w:tr>
      <w:tr w:rsidR="00A03145" w:rsidRPr="004E592A" w14:paraId="6828C4A2" w14:textId="77777777" w:rsidTr="008800FD">
        <w:trPr>
          <w:trHeight w:val="320"/>
        </w:trPr>
        <w:tc>
          <w:tcPr>
            <w:tcW w:w="1449" w:type="dxa"/>
            <w:tcBorders>
              <w:top w:val="nil"/>
              <w:left w:val="nil"/>
              <w:bottom w:val="nil"/>
              <w:right w:val="nil"/>
            </w:tcBorders>
            <w:shd w:val="clear" w:color="auto" w:fill="auto"/>
            <w:noWrap/>
            <w:vAlign w:val="center"/>
            <w:hideMark/>
          </w:tcPr>
          <w:p w14:paraId="6A97D7A4"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noWrap/>
            <w:vAlign w:val="center"/>
            <w:hideMark/>
          </w:tcPr>
          <w:p w14:paraId="5E38ABA2" w14:textId="77777777" w:rsidR="00A03145" w:rsidRPr="004E592A" w:rsidRDefault="00A03145" w:rsidP="008800FD">
            <w:pPr>
              <w:rPr>
                <w:i/>
                <w:iCs/>
                <w:color w:val="000000"/>
                <w:sz w:val="20"/>
                <w:szCs w:val="20"/>
              </w:rPr>
            </w:pPr>
            <w:r w:rsidRPr="004E592A">
              <w:rPr>
                <w:i/>
                <w:iCs/>
                <w:color w:val="000000"/>
                <w:sz w:val="20"/>
                <w:szCs w:val="20"/>
              </w:rPr>
              <w:t xml:space="preserve">Folsomia </w:t>
            </w:r>
            <w:r w:rsidRPr="004E592A">
              <w:rPr>
                <w:color w:val="000000"/>
                <w:sz w:val="20"/>
                <w:szCs w:val="20"/>
              </w:rPr>
              <w:t>sp.</w:t>
            </w:r>
          </w:p>
        </w:tc>
        <w:tc>
          <w:tcPr>
            <w:tcW w:w="972" w:type="dxa"/>
            <w:tcBorders>
              <w:top w:val="nil"/>
              <w:left w:val="nil"/>
              <w:bottom w:val="nil"/>
              <w:right w:val="nil"/>
            </w:tcBorders>
            <w:shd w:val="clear" w:color="auto" w:fill="auto"/>
            <w:noWrap/>
            <w:vAlign w:val="center"/>
            <w:hideMark/>
          </w:tcPr>
          <w:p w14:paraId="3F1D45C3" w14:textId="77777777" w:rsidR="00A03145" w:rsidRPr="004E592A" w:rsidRDefault="00A03145" w:rsidP="008800FD">
            <w:pPr>
              <w:rPr>
                <w:color w:val="000000"/>
                <w:sz w:val="20"/>
                <w:szCs w:val="20"/>
              </w:rPr>
            </w:pPr>
            <w:r w:rsidRPr="004E592A">
              <w:rPr>
                <w:color w:val="000000"/>
                <w:sz w:val="20"/>
                <w:szCs w:val="20"/>
              </w:rPr>
              <w:t>-0.002</w:t>
            </w:r>
          </w:p>
        </w:tc>
        <w:tc>
          <w:tcPr>
            <w:tcW w:w="666" w:type="dxa"/>
            <w:tcBorders>
              <w:top w:val="nil"/>
              <w:left w:val="nil"/>
              <w:bottom w:val="nil"/>
              <w:right w:val="nil"/>
            </w:tcBorders>
            <w:shd w:val="clear" w:color="auto" w:fill="auto"/>
            <w:noWrap/>
            <w:vAlign w:val="center"/>
            <w:hideMark/>
          </w:tcPr>
          <w:p w14:paraId="610A107F" w14:textId="77777777" w:rsidR="00A03145" w:rsidRPr="004E592A" w:rsidRDefault="00A03145" w:rsidP="008800FD">
            <w:pPr>
              <w:rPr>
                <w:color w:val="000000"/>
                <w:sz w:val="20"/>
                <w:szCs w:val="20"/>
              </w:rPr>
            </w:pPr>
            <w:r w:rsidRPr="004E592A">
              <w:rPr>
                <w:color w:val="000000"/>
                <w:sz w:val="20"/>
                <w:szCs w:val="20"/>
              </w:rPr>
              <w:t>0.015</w:t>
            </w:r>
          </w:p>
        </w:tc>
        <w:tc>
          <w:tcPr>
            <w:tcW w:w="766" w:type="dxa"/>
            <w:tcBorders>
              <w:top w:val="nil"/>
              <w:left w:val="nil"/>
              <w:bottom w:val="nil"/>
              <w:right w:val="nil"/>
            </w:tcBorders>
            <w:shd w:val="clear" w:color="auto" w:fill="auto"/>
            <w:noWrap/>
            <w:vAlign w:val="center"/>
            <w:hideMark/>
          </w:tcPr>
          <w:p w14:paraId="5A27BCFD" w14:textId="77777777" w:rsidR="00A03145" w:rsidRPr="004E592A" w:rsidRDefault="00A03145" w:rsidP="008800FD">
            <w:pPr>
              <w:rPr>
                <w:color w:val="000000"/>
                <w:sz w:val="20"/>
                <w:szCs w:val="20"/>
              </w:rPr>
            </w:pPr>
            <w:r w:rsidRPr="004E592A">
              <w:rPr>
                <w:color w:val="000000"/>
                <w:sz w:val="20"/>
                <w:szCs w:val="20"/>
              </w:rPr>
              <w:t>-0.156</w:t>
            </w:r>
          </w:p>
        </w:tc>
        <w:tc>
          <w:tcPr>
            <w:tcW w:w="976" w:type="dxa"/>
            <w:tcBorders>
              <w:top w:val="nil"/>
              <w:left w:val="nil"/>
              <w:bottom w:val="nil"/>
              <w:right w:val="nil"/>
            </w:tcBorders>
            <w:shd w:val="clear" w:color="auto" w:fill="auto"/>
            <w:noWrap/>
            <w:vAlign w:val="center"/>
            <w:hideMark/>
          </w:tcPr>
          <w:p w14:paraId="418A227B" w14:textId="77777777" w:rsidR="00A03145" w:rsidRPr="004E592A" w:rsidRDefault="00A03145" w:rsidP="008800FD">
            <w:pPr>
              <w:rPr>
                <w:color w:val="000000"/>
                <w:sz w:val="20"/>
                <w:szCs w:val="20"/>
              </w:rPr>
            </w:pPr>
            <w:r w:rsidRPr="004E592A">
              <w:rPr>
                <w:color w:val="000000"/>
                <w:sz w:val="20"/>
                <w:szCs w:val="20"/>
              </w:rPr>
              <w:t>0.924</w:t>
            </w:r>
          </w:p>
        </w:tc>
        <w:tc>
          <w:tcPr>
            <w:tcW w:w="972" w:type="dxa"/>
            <w:tcBorders>
              <w:top w:val="nil"/>
              <w:left w:val="nil"/>
              <w:bottom w:val="nil"/>
              <w:right w:val="nil"/>
            </w:tcBorders>
            <w:shd w:val="clear" w:color="auto" w:fill="auto"/>
            <w:noWrap/>
            <w:vAlign w:val="center"/>
            <w:hideMark/>
          </w:tcPr>
          <w:p w14:paraId="6B59AA17" w14:textId="77777777" w:rsidR="00A03145" w:rsidRPr="004E592A" w:rsidRDefault="00A03145" w:rsidP="008800FD">
            <w:pPr>
              <w:rPr>
                <w:color w:val="000000"/>
                <w:sz w:val="20"/>
                <w:szCs w:val="20"/>
              </w:rPr>
            </w:pPr>
            <w:r w:rsidRPr="004E592A">
              <w:rPr>
                <w:color w:val="000000"/>
                <w:sz w:val="20"/>
                <w:szCs w:val="20"/>
              </w:rPr>
              <w:t>-1.616</w:t>
            </w:r>
          </w:p>
        </w:tc>
        <w:tc>
          <w:tcPr>
            <w:tcW w:w="666" w:type="dxa"/>
            <w:tcBorders>
              <w:top w:val="nil"/>
              <w:left w:val="nil"/>
              <w:bottom w:val="nil"/>
              <w:right w:val="nil"/>
            </w:tcBorders>
            <w:shd w:val="clear" w:color="auto" w:fill="auto"/>
            <w:noWrap/>
            <w:vAlign w:val="center"/>
            <w:hideMark/>
          </w:tcPr>
          <w:p w14:paraId="69DF134A" w14:textId="77777777" w:rsidR="00A03145" w:rsidRPr="004E592A" w:rsidRDefault="00A03145" w:rsidP="008800FD">
            <w:pPr>
              <w:rPr>
                <w:color w:val="000000"/>
                <w:sz w:val="20"/>
                <w:szCs w:val="20"/>
              </w:rPr>
            </w:pPr>
            <w:r w:rsidRPr="004E592A">
              <w:rPr>
                <w:color w:val="000000"/>
                <w:sz w:val="20"/>
                <w:szCs w:val="20"/>
              </w:rPr>
              <w:t>0.394</w:t>
            </w:r>
          </w:p>
        </w:tc>
        <w:tc>
          <w:tcPr>
            <w:tcW w:w="771" w:type="dxa"/>
            <w:tcBorders>
              <w:top w:val="nil"/>
              <w:left w:val="nil"/>
              <w:bottom w:val="nil"/>
              <w:right w:val="nil"/>
            </w:tcBorders>
            <w:shd w:val="clear" w:color="auto" w:fill="auto"/>
            <w:noWrap/>
            <w:vAlign w:val="center"/>
            <w:hideMark/>
          </w:tcPr>
          <w:p w14:paraId="2DF3DD1E" w14:textId="77777777" w:rsidR="00A03145" w:rsidRPr="004E592A" w:rsidRDefault="00A03145" w:rsidP="008800FD">
            <w:pPr>
              <w:rPr>
                <w:color w:val="000000"/>
                <w:sz w:val="20"/>
                <w:szCs w:val="20"/>
              </w:rPr>
            </w:pPr>
            <w:r w:rsidRPr="004E592A">
              <w:rPr>
                <w:color w:val="000000"/>
                <w:sz w:val="20"/>
                <w:szCs w:val="20"/>
              </w:rPr>
              <w:t>-4.105</w:t>
            </w:r>
          </w:p>
        </w:tc>
        <w:tc>
          <w:tcPr>
            <w:tcW w:w="993" w:type="dxa"/>
            <w:tcBorders>
              <w:top w:val="nil"/>
              <w:left w:val="nil"/>
              <w:bottom w:val="nil"/>
              <w:right w:val="nil"/>
            </w:tcBorders>
            <w:shd w:val="clear" w:color="auto" w:fill="auto"/>
            <w:noWrap/>
            <w:vAlign w:val="center"/>
            <w:hideMark/>
          </w:tcPr>
          <w:p w14:paraId="7F769C90" w14:textId="77777777" w:rsidR="00A03145" w:rsidRPr="004E592A" w:rsidRDefault="00A03145" w:rsidP="008800FD">
            <w:pPr>
              <w:rPr>
                <w:b/>
                <w:bCs/>
                <w:color w:val="000000"/>
                <w:sz w:val="20"/>
                <w:szCs w:val="20"/>
              </w:rPr>
            </w:pPr>
            <w:r w:rsidRPr="004E592A">
              <w:rPr>
                <w:b/>
                <w:bCs/>
                <w:color w:val="000000"/>
                <w:sz w:val="20"/>
                <w:szCs w:val="20"/>
              </w:rPr>
              <w:t>0.002</w:t>
            </w:r>
          </w:p>
        </w:tc>
        <w:tc>
          <w:tcPr>
            <w:tcW w:w="972" w:type="dxa"/>
            <w:tcBorders>
              <w:top w:val="nil"/>
              <w:left w:val="nil"/>
              <w:bottom w:val="nil"/>
              <w:right w:val="nil"/>
            </w:tcBorders>
            <w:shd w:val="clear" w:color="auto" w:fill="auto"/>
            <w:noWrap/>
            <w:vAlign w:val="center"/>
            <w:hideMark/>
          </w:tcPr>
          <w:p w14:paraId="04614A42" w14:textId="77777777" w:rsidR="00A03145" w:rsidRPr="004E592A" w:rsidRDefault="00A03145" w:rsidP="008800FD">
            <w:pPr>
              <w:rPr>
                <w:color w:val="000000"/>
                <w:sz w:val="20"/>
                <w:szCs w:val="20"/>
              </w:rPr>
            </w:pPr>
            <w:r w:rsidRPr="004E592A">
              <w:rPr>
                <w:color w:val="000000"/>
                <w:sz w:val="20"/>
                <w:szCs w:val="20"/>
              </w:rPr>
              <w:t>0.089</w:t>
            </w:r>
          </w:p>
        </w:tc>
        <w:tc>
          <w:tcPr>
            <w:tcW w:w="666" w:type="dxa"/>
            <w:tcBorders>
              <w:top w:val="nil"/>
              <w:left w:val="nil"/>
              <w:bottom w:val="nil"/>
              <w:right w:val="nil"/>
            </w:tcBorders>
            <w:shd w:val="clear" w:color="auto" w:fill="auto"/>
            <w:noWrap/>
            <w:vAlign w:val="center"/>
            <w:hideMark/>
          </w:tcPr>
          <w:p w14:paraId="236A88E4" w14:textId="77777777" w:rsidR="00A03145" w:rsidRPr="004E592A" w:rsidRDefault="00A03145" w:rsidP="008800FD">
            <w:pPr>
              <w:rPr>
                <w:color w:val="000000"/>
                <w:sz w:val="20"/>
                <w:szCs w:val="20"/>
              </w:rPr>
            </w:pPr>
            <w:r w:rsidRPr="004E592A">
              <w:rPr>
                <w:color w:val="000000"/>
                <w:sz w:val="20"/>
                <w:szCs w:val="20"/>
              </w:rPr>
              <w:t>0.021</w:t>
            </w:r>
          </w:p>
        </w:tc>
        <w:tc>
          <w:tcPr>
            <w:tcW w:w="913" w:type="dxa"/>
            <w:tcBorders>
              <w:top w:val="nil"/>
              <w:left w:val="nil"/>
              <w:bottom w:val="nil"/>
              <w:right w:val="nil"/>
            </w:tcBorders>
            <w:shd w:val="clear" w:color="auto" w:fill="auto"/>
            <w:noWrap/>
            <w:vAlign w:val="center"/>
            <w:hideMark/>
          </w:tcPr>
          <w:p w14:paraId="49124E2C" w14:textId="77777777" w:rsidR="00A03145" w:rsidRPr="004E592A" w:rsidRDefault="00A03145" w:rsidP="008800FD">
            <w:pPr>
              <w:rPr>
                <w:color w:val="000000"/>
                <w:sz w:val="20"/>
                <w:szCs w:val="20"/>
              </w:rPr>
            </w:pPr>
            <w:r w:rsidRPr="004E592A">
              <w:rPr>
                <w:color w:val="000000"/>
                <w:sz w:val="20"/>
                <w:szCs w:val="20"/>
              </w:rPr>
              <w:t>4.174</w:t>
            </w:r>
          </w:p>
        </w:tc>
        <w:tc>
          <w:tcPr>
            <w:tcW w:w="995" w:type="dxa"/>
            <w:tcBorders>
              <w:top w:val="nil"/>
              <w:left w:val="nil"/>
              <w:bottom w:val="nil"/>
              <w:right w:val="nil"/>
            </w:tcBorders>
            <w:shd w:val="clear" w:color="auto" w:fill="auto"/>
            <w:noWrap/>
            <w:vAlign w:val="center"/>
            <w:hideMark/>
          </w:tcPr>
          <w:p w14:paraId="5E4DC26D" w14:textId="77777777" w:rsidR="00A03145" w:rsidRPr="004E592A" w:rsidRDefault="00A03145" w:rsidP="008800FD">
            <w:pPr>
              <w:rPr>
                <w:b/>
                <w:bCs/>
                <w:color w:val="000000"/>
                <w:sz w:val="20"/>
                <w:szCs w:val="20"/>
              </w:rPr>
            </w:pPr>
            <w:r w:rsidRPr="004E592A">
              <w:rPr>
                <w:b/>
                <w:bCs/>
                <w:color w:val="000000"/>
                <w:sz w:val="20"/>
                <w:szCs w:val="20"/>
              </w:rPr>
              <w:t>0.002</w:t>
            </w:r>
          </w:p>
        </w:tc>
      </w:tr>
      <w:tr w:rsidR="00A03145" w:rsidRPr="004E592A" w14:paraId="01BE5E38" w14:textId="77777777" w:rsidTr="008800FD">
        <w:trPr>
          <w:trHeight w:val="320"/>
        </w:trPr>
        <w:tc>
          <w:tcPr>
            <w:tcW w:w="1449" w:type="dxa"/>
            <w:tcBorders>
              <w:top w:val="nil"/>
              <w:left w:val="nil"/>
              <w:bottom w:val="nil"/>
              <w:right w:val="nil"/>
            </w:tcBorders>
            <w:shd w:val="clear" w:color="auto" w:fill="auto"/>
            <w:noWrap/>
            <w:vAlign w:val="center"/>
            <w:hideMark/>
          </w:tcPr>
          <w:p w14:paraId="7F0C7069" w14:textId="77777777" w:rsidR="00A03145" w:rsidRPr="004E592A" w:rsidRDefault="00A03145" w:rsidP="008800FD">
            <w:pPr>
              <w:rPr>
                <w:b/>
                <w:bCs/>
                <w:color w:val="000000"/>
                <w:sz w:val="20"/>
                <w:szCs w:val="20"/>
              </w:rPr>
            </w:pPr>
          </w:p>
        </w:tc>
        <w:tc>
          <w:tcPr>
            <w:tcW w:w="2398" w:type="dxa"/>
            <w:tcBorders>
              <w:top w:val="nil"/>
              <w:left w:val="nil"/>
              <w:bottom w:val="nil"/>
              <w:right w:val="nil"/>
            </w:tcBorders>
            <w:shd w:val="clear" w:color="auto" w:fill="auto"/>
            <w:noWrap/>
            <w:vAlign w:val="center"/>
            <w:hideMark/>
          </w:tcPr>
          <w:p w14:paraId="1B416C20" w14:textId="77777777" w:rsidR="00A03145" w:rsidRPr="004E592A" w:rsidRDefault="00A03145" w:rsidP="008800FD">
            <w:pPr>
              <w:rPr>
                <w:i/>
                <w:iCs/>
                <w:color w:val="000000"/>
                <w:sz w:val="20"/>
                <w:szCs w:val="20"/>
              </w:rPr>
            </w:pPr>
            <w:r w:rsidRPr="004E592A">
              <w:rPr>
                <w:i/>
                <w:iCs/>
                <w:color w:val="000000"/>
                <w:sz w:val="20"/>
                <w:szCs w:val="20"/>
              </w:rPr>
              <w:t>Hemisotoma thermophil</w:t>
            </w:r>
            <w:r>
              <w:rPr>
                <w:i/>
                <w:iCs/>
                <w:color w:val="000000"/>
                <w:sz w:val="20"/>
                <w:szCs w:val="20"/>
              </w:rPr>
              <w:t>a</w:t>
            </w:r>
          </w:p>
        </w:tc>
        <w:tc>
          <w:tcPr>
            <w:tcW w:w="972" w:type="dxa"/>
            <w:tcBorders>
              <w:top w:val="nil"/>
              <w:left w:val="nil"/>
              <w:bottom w:val="nil"/>
              <w:right w:val="nil"/>
            </w:tcBorders>
            <w:shd w:val="clear" w:color="auto" w:fill="auto"/>
            <w:noWrap/>
            <w:vAlign w:val="center"/>
            <w:hideMark/>
          </w:tcPr>
          <w:p w14:paraId="37DDC465" w14:textId="77777777" w:rsidR="00A03145" w:rsidRPr="004E592A" w:rsidRDefault="00A03145" w:rsidP="008800FD">
            <w:pPr>
              <w:rPr>
                <w:color w:val="000000"/>
                <w:sz w:val="20"/>
                <w:szCs w:val="20"/>
              </w:rPr>
            </w:pPr>
            <w:r w:rsidRPr="004E592A">
              <w:rPr>
                <w:color w:val="000000"/>
                <w:sz w:val="20"/>
                <w:szCs w:val="20"/>
              </w:rPr>
              <w:t>0.068</w:t>
            </w:r>
          </w:p>
        </w:tc>
        <w:tc>
          <w:tcPr>
            <w:tcW w:w="666" w:type="dxa"/>
            <w:tcBorders>
              <w:top w:val="nil"/>
              <w:left w:val="nil"/>
              <w:bottom w:val="nil"/>
              <w:right w:val="nil"/>
            </w:tcBorders>
            <w:shd w:val="clear" w:color="auto" w:fill="auto"/>
            <w:noWrap/>
            <w:vAlign w:val="center"/>
            <w:hideMark/>
          </w:tcPr>
          <w:p w14:paraId="51C41614" w14:textId="77777777" w:rsidR="00A03145" w:rsidRPr="004E592A" w:rsidRDefault="00A03145" w:rsidP="008800FD">
            <w:pPr>
              <w:rPr>
                <w:color w:val="000000"/>
                <w:sz w:val="20"/>
                <w:szCs w:val="20"/>
              </w:rPr>
            </w:pPr>
            <w:r w:rsidRPr="004E592A">
              <w:rPr>
                <w:color w:val="000000"/>
                <w:sz w:val="20"/>
                <w:szCs w:val="20"/>
              </w:rPr>
              <w:t>0.027</w:t>
            </w:r>
          </w:p>
        </w:tc>
        <w:tc>
          <w:tcPr>
            <w:tcW w:w="766" w:type="dxa"/>
            <w:tcBorders>
              <w:top w:val="nil"/>
              <w:left w:val="nil"/>
              <w:bottom w:val="nil"/>
              <w:right w:val="nil"/>
            </w:tcBorders>
            <w:shd w:val="clear" w:color="auto" w:fill="auto"/>
            <w:noWrap/>
            <w:vAlign w:val="center"/>
            <w:hideMark/>
          </w:tcPr>
          <w:p w14:paraId="6A8FF0BA" w14:textId="77777777" w:rsidR="00A03145" w:rsidRPr="004E592A" w:rsidRDefault="00A03145" w:rsidP="008800FD">
            <w:pPr>
              <w:rPr>
                <w:color w:val="000000"/>
                <w:sz w:val="20"/>
                <w:szCs w:val="20"/>
              </w:rPr>
            </w:pPr>
            <w:r w:rsidRPr="004E592A">
              <w:rPr>
                <w:color w:val="000000"/>
                <w:sz w:val="20"/>
                <w:szCs w:val="20"/>
              </w:rPr>
              <w:t>2.532</w:t>
            </w:r>
          </w:p>
        </w:tc>
        <w:tc>
          <w:tcPr>
            <w:tcW w:w="976" w:type="dxa"/>
            <w:tcBorders>
              <w:top w:val="nil"/>
              <w:left w:val="nil"/>
              <w:bottom w:val="nil"/>
              <w:right w:val="nil"/>
            </w:tcBorders>
            <w:shd w:val="clear" w:color="auto" w:fill="auto"/>
            <w:noWrap/>
            <w:vAlign w:val="center"/>
            <w:hideMark/>
          </w:tcPr>
          <w:p w14:paraId="2F130C41" w14:textId="77777777" w:rsidR="00A03145" w:rsidRPr="004E592A" w:rsidRDefault="00A03145" w:rsidP="008800FD">
            <w:pPr>
              <w:rPr>
                <w:b/>
                <w:bCs/>
                <w:color w:val="000000"/>
                <w:sz w:val="20"/>
                <w:szCs w:val="20"/>
              </w:rPr>
            </w:pPr>
            <w:r w:rsidRPr="004E592A">
              <w:rPr>
                <w:b/>
                <w:bCs/>
                <w:color w:val="000000"/>
                <w:sz w:val="20"/>
                <w:szCs w:val="20"/>
              </w:rPr>
              <w:t>0.044</w:t>
            </w:r>
          </w:p>
        </w:tc>
        <w:tc>
          <w:tcPr>
            <w:tcW w:w="972" w:type="dxa"/>
            <w:tcBorders>
              <w:top w:val="nil"/>
              <w:left w:val="nil"/>
              <w:bottom w:val="nil"/>
              <w:right w:val="nil"/>
            </w:tcBorders>
            <w:shd w:val="clear" w:color="auto" w:fill="auto"/>
            <w:noWrap/>
            <w:vAlign w:val="center"/>
            <w:hideMark/>
          </w:tcPr>
          <w:p w14:paraId="08C9D6AF" w14:textId="77777777" w:rsidR="00A03145" w:rsidRPr="004E592A" w:rsidRDefault="00A03145" w:rsidP="008800FD">
            <w:pPr>
              <w:rPr>
                <w:color w:val="000000"/>
                <w:sz w:val="20"/>
                <w:szCs w:val="20"/>
              </w:rPr>
            </w:pPr>
            <w:r w:rsidRPr="004E592A">
              <w:rPr>
                <w:color w:val="000000"/>
                <w:sz w:val="20"/>
                <w:szCs w:val="20"/>
              </w:rPr>
              <w:t>-0.201</w:t>
            </w:r>
          </w:p>
        </w:tc>
        <w:tc>
          <w:tcPr>
            <w:tcW w:w="666" w:type="dxa"/>
            <w:tcBorders>
              <w:top w:val="nil"/>
              <w:left w:val="nil"/>
              <w:bottom w:val="nil"/>
              <w:right w:val="nil"/>
            </w:tcBorders>
            <w:shd w:val="clear" w:color="auto" w:fill="auto"/>
            <w:noWrap/>
            <w:vAlign w:val="center"/>
            <w:hideMark/>
          </w:tcPr>
          <w:p w14:paraId="423DAC79" w14:textId="77777777" w:rsidR="00A03145" w:rsidRPr="004E592A" w:rsidRDefault="00A03145" w:rsidP="008800FD">
            <w:pPr>
              <w:rPr>
                <w:color w:val="000000"/>
                <w:sz w:val="20"/>
                <w:szCs w:val="20"/>
              </w:rPr>
            </w:pPr>
            <w:r w:rsidRPr="004E592A">
              <w:rPr>
                <w:color w:val="000000"/>
                <w:sz w:val="20"/>
                <w:szCs w:val="20"/>
              </w:rPr>
              <w:t>0.696</w:t>
            </w:r>
          </w:p>
        </w:tc>
        <w:tc>
          <w:tcPr>
            <w:tcW w:w="771" w:type="dxa"/>
            <w:tcBorders>
              <w:top w:val="nil"/>
              <w:left w:val="nil"/>
              <w:bottom w:val="nil"/>
              <w:right w:val="nil"/>
            </w:tcBorders>
            <w:shd w:val="clear" w:color="auto" w:fill="auto"/>
            <w:noWrap/>
            <w:vAlign w:val="center"/>
            <w:hideMark/>
          </w:tcPr>
          <w:p w14:paraId="530E80F0" w14:textId="77777777" w:rsidR="00A03145" w:rsidRPr="004E592A" w:rsidRDefault="00A03145" w:rsidP="008800FD">
            <w:pPr>
              <w:rPr>
                <w:color w:val="000000"/>
                <w:sz w:val="20"/>
                <w:szCs w:val="20"/>
              </w:rPr>
            </w:pPr>
            <w:r w:rsidRPr="004E592A">
              <w:rPr>
                <w:color w:val="000000"/>
                <w:sz w:val="20"/>
                <w:szCs w:val="20"/>
              </w:rPr>
              <w:t>-0.289</w:t>
            </w:r>
          </w:p>
        </w:tc>
        <w:tc>
          <w:tcPr>
            <w:tcW w:w="993" w:type="dxa"/>
            <w:tcBorders>
              <w:top w:val="nil"/>
              <w:left w:val="nil"/>
              <w:bottom w:val="nil"/>
              <w:right w:val="nil"/>
            </w:tcBorders>
            <w:shd w:val="clear" w:color="auto" w:fill="auto"/>
            <w:noWrap/>
            <w:vAlign w:val="center"/>
            <w:hideMark/>
          </w:tcPr>
          <w:p w14:paraId="6E754F00" w14:textId="77777777" w:rsidR="00A03145" w:rsidRPr="004E592A" w:rsidRDefault="00A03145" w:rsidP="008800FD">
            <w:pPr>
              <w:rPr>
                <w:color w:val="000000"/>
                <w:sz w:val="20"/>
                <w:szCs w:val="20"/>
              </w:rPr>
            </w:pPr>
            <w:r w:rsidRPr="004E592A">
              <w:rPr>
                <w:color w:val="000000"/>
                <w:sz w:val="20"/>
                <w:szCs w:val="20"/>
              </w:rPr>
              <w:t>0.886</w:t>
            </w:r>
          </w:p>
        </w:tc>
        <w:tc>
          <w:tcPr>
            <w:tcW w:w="972" w:type="dxa"/>
            <w:tcBorders>
              <w:top w:val="nil"/>
              <w:left w:val="nil"/>
              <w:bottom w:val="nil"/>
              <w:right w:val="nil"/>
            </w:tcBorders>
            <w:shd w:val="clear" w:color="auto" w:fill="auto"/>
            <w:noWrap/>
            <w:vAlign w:val="center"/>
            <w:hideMark/>
          </w:tcPr>
          <w:p w14:paraId="2564AEB5" w14:textId="77777777" w:rsidR="00A03145" w:rsidRPr="004E592A" w:rsidRDefault="00A03145" w:rsidP="008800FD">
            <w:pPr>
              <w:rPr>
                <w:color w:val="000000"/>
                <w:sz w:val="20"/>
                <w:szCs w:val="20"/>
              </w:rPr>
            </w:pPr>
            <w:r w:rsidRPr="004E592A">
              <w:rPr>
                <w:color w:val="000000"/>
                <w:sz w:val="20"/>
                <w:szCs w:val="20"/>
              </w:rPr>
              <w:t>0.009</w:t>
            </w:r>
          </w:p>
        </w:tc>
        <w:tc>
          <w:tcPr>
            <w:tcW w:w="666" w:type="dxa"/>
            <w:tcBorders>
              <w:top w:val="nil"/>
              <w:left w:val="nil"/>
              <w:bottom w:val="nil"/>
              <w:right w:val="nil"/>
            </w:tcBorders>
            <w:shd w:val="clear" w:color="auto" w:fill="auto"/>
            <w:noWrap/>
            <w:vAlign w:val="center"/>
            <w:hideMark/>
          </w:tcPr>
          <w:p w14:paraId="228F2B66" w14:textId="77777777" w:rsidR="00A03145" w:rsidRPr="004E592A" w:rsidRDefault="00A03145" w:rsidP="008800FD">
            <w:pPr>
              <w:rPr>
                <w:color w:val="000000"/>
                <w:sz w:val="20"/>
                <w:szCs w:val="20"/>
              </w:rPr>
            </w:pPr>
            <w:r w:rsidRPr="004E592A">
              <w:rPr>
                <w:color w:val="000000"/>
                <w:sz w:val="20"/>
                <w:szCs w:val="20"/>
              </w:rPr>
              <w:t>0.038</w:t>
            </w:r>
          </w:p>
        </w:tc>
        <w:tc>
          <w:tcPr>
            <w:tcW w:w="913" w:type="dxa"/>
            <w:tcBorders>
              <w:top w:val="nil"/>
              <w:left w:val="nil"/>
              <w:bottom w:val="nil"/>
              <w:right w:val="nil"/>
            </w:tcBorders>
            <w:shd w:val="clear" w:color="auto" w:fill="auto"/>
            <w:noWrap/>
            <w:vAlign w:val="center"/>
            <w:hideMark/>
          </w:tcPr>
          <w:p w14:paraId="6980B321" w14:textId="77777777" w:rsidR="00A03145" w:rsidRPr="004E592A" w:rsidRDefault="00A03145" w:rsidP="008800FD">
            <w:pPr>
              <w:rPr>
                <w:color w:val="000000"/>
                <w:sz w:val="20"/>
                <w:szCs w:val="20"/>
              </w:rPr>
            </w:pPr>
            <w:r w:rsidRPr="004E592A">
              <w:rPr>
                <w:color w:val="000000"/>
                <w:sz w:val="20"/>
                <w:szCs w:val="20"/>
              </w:rPr>
              <w:t>0.240</w:t>
            </w:r>
          </w:p>
        </w:tc>
        <w:tc>
          <w:tcPr>
            <w:tcW w:w="995" w:type="dxa"/>
            <w:tcBorders>
              <w:top w:val="nil"/>
              <w:left w:val="nil"/>
              <w:bottom w:val="nil"/>
              <w:right w:val="nil"/>
            </w:tcBorders>
            <w:shd w:val="clear" w:color="auto" w:fill="auto"/>
            <w:noWrap/>
            <w:vAlign w:val="center"/>
            <w:hideMark/>
          </w:tcPr>
          <w:p w14:paraId="0964F958" w14:textId="77777777" w:rsidR="00A03145" w:rsidRPr="004E592A" w:rsidRDefault="00A03145" w:rsidP="008800FD">
            <w:pPr>
              <w:rPr>
                <w:color w:val="000000"/>
                <w:sz w:val="20"/>
                <w:szCs w:val="20"/>
              </w:rPr>
            </w:pPr>
            <w:r w:rsidRPr="004E592A">
              <w:rPr>
                <w:color w:val="000000"/>
                <w:sz w:val="20"/>
                <w:szCs w:val="20"/>
              </w:rPr>
              <w:t>0.886</w:t>
            </w:r>
          </w:p>
        </w:tc>
      </w:tr>
      <w:tr w:rsidR="00A03145" w:rsidRPr="004E592A" w14:paraId="1CDEE93D" w14:textId="77777777" w:rsidTr="008800FD">
        <w:trPr>
          <w:trHeight w:val="320"/>
        </w:trPr>
        <w:tc>
          <w:tcPr>
            <w:tcW w:w="1449" w:type="dxa"/>
            <w:tcBorders>
              <w:top w:val="nil"/>
              <w:left w:val="nil"/>
              <w:bottom w:val="nil"/>
              <w:right w:val="nil"/>
            </w:tcBorders>
            <w:shd w:val="clear" w:color="auto" w:fill="auto"/>
            <w:noWrap/>
            <w:vAlign w:val="center"/>
            <w:hideMark/>
          </w:tcPr>
          <w:p w14:paraId="7F313520"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noWrap/>
            <w:vAlign w:val="center"/>
            <w:hideMark/>
          </w:tcPr>
          <w:p w14:paraId="1DD001F8" w14:textId="77777777" w:rsidR="00A03145" w:rsidRPr="004E592A" w:rsidRDefault="00A03145" w:rsidP="008800FD">
            <w:pPr>
              <w:rPr>
                <w:i/>
                <w:iCs/>
                <w:color w:val="000000"/>
                <w:sz w:val="20"/>
                <w:szCs w:val="20"/>
              </w:rPr>
            </w:pPr>
            <w:r w:rsidRPr="004E592A">
              <w:rPr>
                <w:i/>
                <w:iCs/>
                <w:color w:val="000000"/>
                <w:sz w:val="20"/>
                <w:szCs w:val="20"/>
              </w:rPr>
              <w:t>Isotopenola loftyensis</w:t>
            </w:r>
          </w:p>
        </w:tc>
        <w:tc>
          <w:tcPr>
            <w:tcW w:w="972" w:type="dxa"/>
            <w:tcBorders>
              <w:top w:val="nil"/>
              <w:left w:val="nil"/>
              <w:bottom w:val="nil"/>
              <w:right w:val="nil"/>
            </w:tcBorders>
            <w:shd w:val="clear" w:color="auto" w:fill="auto"/>
            <w:noWrap/>
            <w:vAlign w:val="center"/>
            <w:hideMark/>
          </w:tcPr>
          <w:p w14:paraId="4FE83C84" w14:textId="77777777" w:rsidR="00A03145" w:rsidRPr="004E592A" w:rsidRDefault="00A03145" w:rsidP="008800FD">
            <w:pPr>
              <w:rPr>
                <w:color w:val="000000"/>
                <w:sz w:val="20"/>
                <w:szCs w:val="20"/>
              </w:rPr>
            </w:pPr>
            <w:r w:rsidRPr="004E592A">
              <w:rPr>
                <w:color w:val="000000"/>
                <w:sz w:val="20"/>
                <w:szCs w:val="20"/>
              </w:rPr>
              <w:t>0.054</w:t>
            </w:r>
          </w:p>
        </w:tc>
        <w:tc>
          <w:tcPr>
            <w:tcW w:w="666" w:type="dxa"/>
            <w:tcBorders>
              <w:top w:val="nil"/>
              <w:left w:val="nil"/>
              <w:bottom w:val="nil"/>
              <w:right w:val="nil"/>
            </w:tcBorders>
            <w:shd w:val="clear" w:color="auto" w:fill="auto"/>
            <w:noWrap/>
            <w:vAlign w:val="center"/>
            <w:hideMark/>
          </w:tcPr>
          <w:p w14:paraId="1B66815A" w14:textId="77777777" w:rsidR="00A03145" w:rsidRPr="004E592A" w:rsidRDefault="00A03145" w:rsidP="008800FD">
            <w:pPr>
              <w:rPr>
                <w:color w:val="000000"/>
                <w:sz w:val="20"/>
                <w:szCs w:val="20"/>
              </w:rPr>
            </w:pPr>
            <w:r w:rsidRPr="004E592A">
              <w:rPr>
                <w:color w:val="000000"/>
                <w:sz w:val="20"/>
                <w:szCs w:val="20"/>
              </w:rPr>
              <w:t>0.021</w:t>
            </w:r>
          </w:p>
        </w:tc>
        <w:tc>
          <w:tcPr>
            <w:tcW w:w="766" w:type="dxa"/>
            <w:tcBorders>
              <w:top w:val="nil"/>
              <w:left w:val="nil"/>
              <w:bottom w:val="nil"/>
              <w:right w:val="nil"/>
            </w:tcBorders>
            <w:shd w:val="clear" w:color="auto" w:fill="auto"/>
            <w:noWrap/>
            <w:vAlign w:val="center"/>
            <w:hideMark/>
          </w:tcPr>
          <w:p w14:paraId="467D14AA" w14:textId="77777777" w:rsidR="00A03145" w:rsidRPr="004E592A" w:rsidRDefault="00A03145" w:rsidP="008800FD">
            <w:pPr>
              <w:rPr>
                <w:color w:val="000000"/>
                <w:sz w:val="20"/>
                <w:szCs w:val="20"/>
              </w:rPr>
            </w:pPr>
            <w:r w:rsidRPr="004E592A">
              <w:rPr>
                <w:color w:val="000000"/>
                <w:sz w:val="20"/>
                <w:szCs w:val="20"/>
              </w:rPr>
              <w:t>2.654</w:t>
            </w:r>
          </w:p>
        </w:tc>
        <w:tc>
          <w:tcPr>
            <w:tcW w:w="976" w:type="dxa"/>
            <w:tcBorders>
              <w:top w:val="nil"/>
              <w:left w:val="nil"/>
              <w:bottom w:val="nil"/>
              <w:right w:val="nil"/>
            </w:tcBorders>
            <w:shd w:val="clear" w:color="auto" w:fill="auto"/>
            <w:noWrap/>
            <w:vAlign w:val="center"/>
            <w:hideMark/>
          </w:tcPr>
          <w:p w14:paraId="478E95B9" w14:textId="77777777" w:rsidR="00A03145" w:rsidRPr="004E592A" w:rsidRDefault="00A03145" w:rsidP="008800FD">
            <w:pPr>
              <w:rPr>
                <w:b/>
                <w:bCs/>
                <w:color w:val="000000"/>
                <w:sz w:val="20"/>
                <w:szCs w:val="20"/>
              </w:rPr>
            </w:pPr>
            <w:r w:rsidRPr="004E592A">
              <w:rPr>
                <w:b/>
                <w:bCs/>
                <w:color w:val="000000"/>
                <w:sz w:val="20"/>
                <w:szCs w:val="20"/>
              </w:rPr>
              <w:t>0.036</w:t>
            </w:r>
          </w:p>
        </w:tc>
        <w:tc>
          <w:tcPr>
            <w:tcW w:w="972" w:type="dxa"/>
            <w:tcBorders>
              <w:top w:val="nil"/>
              <w:left w:val="nil"/>
              <w:bottom w:val="nil"/>
              <w:right w:val="nil"/>
            </w:tcBorders>
            <w:shd w:val="clear" w:color="auto" w:fill="auto"/>
            <w:noWrap/>
            <w:vAlign w:val="center"/>
            <w:hideMark/>
          </w:tcPr>
          <w:p w14:paraId="4412BD7D" w14:textId="77777777" w:rsidR="00A03145" w:rsidRPr="004E592A" w:rsidRDefault="00A03145" w:rsidP="008800FD">
            <w:pPr>
              <w:rPr>
                <w:color w:val="000000"/>
                <w:sz w:val="20"/>
                <w:szCs w:val="20"/>
              </w:rPr>
            </w:pPr>
            <w:r w:rsidRPr="004E592A">
              <w:rPr>
                <w:color w:val="000000"/>
                <w:sz w:val="20"/>
                <w:szCs w:val="20"/>
              </w:rPr>
              <w:t>0.882</w:t>
            </w:r>
          </w:p>
        </w:tc>
        <w:tc>
          <w:tcPr>
            <w:tcW w:w="666" w:type="dxa"/>
            <w:tcBorders>
              <w:top w:val="nil"/>
              <w:left w:val="nil"/>
              <w:bottom w:val="nil"/>
              <w:right w:val="nil"/>
            </w:tcBorders>
            <w:shd w:val="clear" w:color="auto" w:fill="auto"/>
            <w:noWrap/>
            <w:vAlign w:val="center"/>
            <w:hideMark/>
          </w:tcPr>
          <w:p w14:paraId="1DFC31BD" w14:textId="77777777" w:rsidR="00A03145" w:rsidRPr="004E592A" w:rsidRDefault="00A03145" w:rsidP="008800FD">
            <w:pPr>
              <w:rPr>
                <w:color w:val="000000"/>
                <w:sz w:val="20"/>
                <w:szCs w:val="20"/>
              </w:rPr>
            </w:pPr>
            <w:r w:rsidRPr="004E592A">
              <w:rPr>
                <w:color w:val="000000"/>
                <w:sz w:val="20"/>
                <w:szCs w:val="20"/>
              </w:rPr>
              <w:t>0.533</w:t>
            </w:r>
          </w:p>
        </w:tc>
        <w:tc>
          <w:tcPr>
            <w:tcW w:w="771" w:type="dxa"/>
            <w:tcBorders>
              <w:top w:val="nil"/>
              <w:left w:val="nil"/>
              <w:bottom w:val="nil"/>
              <w:right w:val="nil"/>
            </w:tcBorders>
            <w:shd w:val="clear" w:color="auto" w:fill="auto"/>
            <w:noWrap/>
            <w:vAlign w:val="center"/>
            <w:hideMark/>
          </w:tcPr>
          <w:p w14:paraId="6F0CE484" w14:textId="77777777" w:rsidR="00A03145" w:rsidRPr="004E592A" w:rsidRDefault="00A03145" w:rsidP="008800FD">
            <w:pPr>
              <w:rPr>
                <w:color w:val="000000"/>
                <w:sz w:val="20"/>
                <w:szCs w:val="20"/>
              </w:rPr>
            </w:pPr>
            <w:r w:rsidRPr="004E592A">
              <w:rPr>
                <w:color w:val="000000"/>
                <w:sz w:val="20"/>
                <w:szCs w:val="20"/>
              </w:rPr>
              <w:t>1.655</w:t>
            </w:r>
          </w:p>
        </w:tc>
        <w:tc>
          <w:tcPr>
            <w:tcW w:w="993" w:type="dxa"/>
            <w:tcBorders>
              <w:top w:val="nil"/>
              <w:left w:val="nil"/>
              <w:bottom w:val="nil"/>
              <w:right w:val="nil"/>
            </w:tcBorders>
            <w:shd w:val="clear" w:color="auto" w:fill="auto"/>
            <w:noWrap/>
            <w:vAlign w:val="center"/>
            <w:hideMark/>
          </w:tcPr>
          <w:p w14:paraId="5CA79962" w14:textId="77777777" w:rsidR="00A03145" w:rsidRPr="004E592A" w:rsidRDefault="00A03145" w:rsidP="008800FD">
            <w:pPr>
              <w:rPr>
                <w:color w:val="000000"/>
                <w:sz w:val="20"/>
                <w:szCs w:val="20"/>
              </w:rPr>
            </w:pPr>
            <w:r w:rsidRPr="004E592A">
              <w:rPr>
                <w:color w:val="000000"/>
                <w:sz w:val="20"/>
                <w:szCs w:val="20"/>
              </w:rPr>
              <w:t>0.189</w:t>
            </w:r>
          </w:p>
        </w:tc>
        <w:tc>
          <w:tcPr>
            <w:tcW w:w="972" w:type="dxa"/>
            <w:tcBorders>
              <w:top w:val="nil"/>
              <w:left w:val="nil"/>
              <w:bottom w:val="nil"/>
              <w:right w:val="nil"/>
            </w:tcBorders>
            <w:shd w:val="clear" w:color="auto" w:fill="auto"/>
            <w:noWrap/>
            <w:vAlign w:val="center"/>
            <w:hideMark/>
          </w:tcPr>
          <w:p w14:paraId="24B42124" w14:textId="77777777" w:rsidR="00A03145" w:rsidRPr="004E592A" w:rsidRDefault="00A03145" w:rsidP="008800FD">
            <w:pPr>
              <w:rPr>
                <w:color w:val="000000"/>
                <w:sz w:val="20"/>
                <w:szCs w:val="20"/>
              </w:rPr>
            </w:pPr>
            <w:r w:rsidRPr="004E592A">
              <w:rPr>
                <w:color w:val="000000"/>
                <w:sz w:val="20"/>
                <w:szCs w:val="20"/>
              </w:rPr>
              <w:t>-0.046</w:t>
            </w:r>
          </w:p>
        </w:tc>
        <w:tc>
          <w:tcPr>
            <w:tcW w:w="666" w:type="dxa"/>
            <w:tcBorders>
              <w:top w:val="nil"/>
              <w:left w:val="nil"/>
              <w:bottom w:val="nil"/>
              <w:right w:val="nil"/>
            </w:tcBorders>
            <w:shd w:val="clear" w:color="auto" w:fill="auto"/>
            <w:noWrap/>
            <w:vAlign w:val="center"/>
            <w:hideMark/>
          </w:tcPr>
          <w:p w14:paraId="2D682211" w14:textId="77777777" w:rsidR="00A03145" w:rsidRPr="004E592A" w:rsidRDefault="00A03145" w:rsidP="008800FD">
            <w:pPr>
              <w:rPr>
                <w:color w:val="000000"/>
                <w:sz w:val="20"/>
                <w:szCs w:val="20"/>
              </w:rPr>
            </w:pPr>
            <w:r w:rsidRPr="004E592A">
              <w:rPr>
                <w:color w:val="000000"/>
                <w:sz w:val="20"/>
                <w:szCs w:val="20"/>
              </w:rPr>
              <w:t>0.029</w:t>
            </w:r>
          </w:p>
        </w:tc>
        <w:tc>
          <w:tcPr>
            <w:tcW w:w="913" w:type="dxa"/>
            <w:tcBorders>
              <w:top w:val="nil"/>
              <w:left w:val="nil"/>
              <w:bottom w:val="nil"/>
              <w:right w:val="nil"/>
            </w:tcBorders>
            <w:shd w:val="clear" w:color="auto" w:fill="auto"/>
            <w:vAlign w:val="center"/>
            <w:hideMark/>
          </w:tcPr>
          <w:p w14:paraId="0EEFC4AA" w14:textId="77777777" w:rsidR="00A03145" w:rsidRPr="004E592A" w:rsidRDefault="00A03145" w:rsidP="008800FD">
            <w:pPr>
              <w:rPr>
                <w:color w:val="000000"/>
                <w:sz w:val="20"/>
                <w:szCs w:val="20"/>
              </w:rPr>
            </w:pPr>
            <w:r w:rsidRPr="004E592A">
              <w:rPr>
                <w:color w:val="000000"/>
                <w:sz w:val="20"/>
                <w:szCs w:val="20"/>
              </w:rPr>
              <w:t>-1.572</w:t>
            </w:r>
          </w:p>
        </w:tc>
        <w:tc>
          <w:tcPr>
            <w:tcW w:w="995" w:type="dxa"/>
            <w:tcBorders>
              <w:top w:val="nil"/>
              <w:left w:val="nil"/>
              <w:bottom w:val="nil"/>
              <w:right w:val="nil"/>
            </w:tcBorders>
            <w:shd w:val="clear" w:color="auto" w:fill="auto"/>
            <w:noWrap/>
            <w:vAlign w:val="center"/>
            <w:hideMark/>
          </w:tcPr>
          <w:p w14:paraId="1F58631C" w14:textId="77777777" w:rsidR="00A03145" w:rsidRPr="004E592A" w:rsidRDefault="00A03145" w:rsidP="008800FD">
            <w:pPr>
              <w:rPr>
                <w:color w:val="000000"/>
                <w:sz w:val="20"/>
                <w:szCs w:val="20"/>
              </w:rPr>
            </w:pPr>
            <w:r w:rsidRPr="004E592A">
              <w:rPr>
                <w:color w:val="000000"/>
                <w:sz w:val="20"/>
                <w:szCs w:val="20"/>
              </w:rPr>
              <w:t>0.210</w:t>
            </w:r>
          </w:p>
        </w:tc>
      </w:tr>
      <w:tr w:rsidR="00A03145" w:rsidRPr="004E592A" w14:paraId="6402FAE8" w14:textId="77777777" w:rsidTr="008800FD">
        <w:trPr>
          <w:trHeight w:val="320"/>
        </w:trPr>
        <w:tc>
          <w:tcPr>
            <w:tcW w:w="1449" w:type="dxa"/>
            <w:tcBorders>
              <w:top w:val="nil"/>
              <w:left w:val="nil"/>
              <w:bottom w:val="nil"/>
              <w:right w:val="nil"/>
            </w:tcBorders>
            <w:shd w:val="clear" w:color="auto" w:fill="auto"/>
            <w:noWrap/>
            <w:vAlign w:val="center"/>
            <w:hideMark/>
          </w:tcPr>
          <w:p w14:paraId="2EA68840"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noWrap/>
            <w:vAlign w:val="center"/>
            <w:hideMark/>
          </w:tcPr>
          <w:p w14:paraId="45C5D6D7" w14:textId="77777777" w:rsidR="00A03145" w:rsidRPr="004E592A" w:rsidRDefault="00A03145" w:rsidP="008800FD">
            <w:pPr>
              <w:rPr>
                <w:i/>
                <w:iCs/>
                <w:color w:val="000000"/>
                <w:sz w:val="20"/>
                <w:szCs w:val="20"/>
              </w:rPr>
            </w:pPr>
            <w:r w:rsidRPr="004E592A">
              <w:rPr>
                <w:i/>
                <w:iCs/>
                <w:color w:val="000000"/>
                <w:sz w:val="20"/>
                <w:szCs w:val="20"/>
              </w:rPr>
              <w:t>Mucrosomia caeca</w:t>
            </w:r>
          </w:p>
        </w:tc>
        <w:tc>
          <w:tcPr>
            <w:tcW w:w="972" w:type="dxa"/>
            <w:tcBorders>
              <w:top w:val="nil"/>
              <w:left w:val="nil"/>
              <w:bottom w:val="nil"/>
              <w:right w:val="nil"/>
            </w:tcBorders>
            <w:shd w:val="clear" w:color="auto" w:fill="auto"/>
            <w:noWrap/>
            <w:vAlign w:val="center"/>
            <w:hideMark/>
          </w:tcPr>
          <w:p w14:paraId="51CFDCE8" w14:textId="77777777" w:rsidR="00A03145" w:rsidRPr="004E592A" w:rsidRDefault="00A03145" w:rsidP="008800FD">
            <w:pPr>
              <w:rPr>
                <w:color w:val="000000"/>
                <w:sz w:val="20"/>
                <w:szCs w:val="20"/>
              </w:rPr>
            </w:pPr>
            <w:r w:rsidRPr="004E592A">
              <w:rPr>
                <w:color w:val="000000"/>
                <w:sz w:val="20"/>
                <w:szCs w:val="20"/>
              </w:rPr>
              <w:t>0.135</w:t>
            </w:r>
          </w:p>
        </w:tc>
        <w:tc>
          <w:tcPr>
            <w:tcW w:w="666" w:type="dxa"/>
            <w:tcBorders>
              <w:top w:val="nil"/>
              <w:left w:val="nil"/>
              <w:bottom w:val="nil"/>
              <w:right w:val="nil"/>
            </w:tcBorders>
            <w:shd w:val="clear" w:color="auto" w:fill="auto"/>
            <w:noWrap/>
            <w:vAlign w:val="center"/>
            <w:hideMark/>
          </w:tcPr>
          <w:p w14:paraId="2E5A9237" w14:textId="77777777" w:rsidR="00A03145" w:rsidRPr="004E592A" w:rsidRDefault="00A03145" w:rsidP="008800FD">
            <w:pPr>
              <w:rPr>
                <w:color w:val="000000"/>
                <w:sz w:val="20"/>
                <w:szCs w:val="20"/>
              </w:rPr>
            </w:pPr>
            <w:r w:rsidRPr="004E592A">
              <w:rPr>
                <w:color w:val="000000"/>
                <w:sz w:val="20"/>
                <w:szCs w:val="20"/>
              </w:rPr>
              <w:t>0.026</w:t>
            </w:r>
          </w:p>
        </w:tc>
        <w:tc>
          <w:tcPr>
            <w:tcW w:w="766" w:type="dxa"/>
            <w:tcBorders>
              <w:top w:val="nil"/>
              <w:left w:val="nil"/>
              <w:bottom w:val="nil"/>
              <w:right w:val="nil"/>
            </w:tcBorders>
            <w:shd w:val="clear" w:color="auto" w:fill="auto"/>
            <w:noWrap/>
            <w:vAlign w:val="center"/>
            <w:hideMark/>
          </w:tcPr>
          <w:p w14:paraId="63A80AF7" w14:textId="77777777" w:rsidR="00A03145" w:rsidRPr="004E592A" w:rsidRDefault="00A03145" w:rsidP="008800FD">
            <w:pPr>
              <w:rPr>
                <w:color w:val="000000"/>
                <w:sz w:val="20"/>
                <w:szCs w:val="20"/>
              </w:rPr>
            </w:pPr>
            <w:r w:rsidRPr="004E592A">
              <w:rPr>
                <w:color w:val="000000"/>
                <w:sz w:val="20"/>
                <w:szCs w:val="20"/>
              </w:rPr>
              <w:t>5.202</w:t>
            </w:r>
          </w:p>
        </w:tc>
        <w:tc>
          <w:tcPr>
            <w:tcW w:w="976" w:type="dxa"/>
            <w:tcBorders>
              <w:top w:val="nil"/>
              <w:left w:val="nil"/>
              <w:bottom w:val="nil"/>
              <w:right w:val="nil"/>
            </w:tcBorders>
            <w:shd w:val="clear" w:color="auto" w:fill="auto"/>
            <w:noWrap/>
            <w:vAlign w:val="center"/>
            <w:hideMark/>
          </w:tcPr>
          <w:p w14:paraId="40B98E68" w14:textId="77777777" w:rsidR="00A03145" w:rsidRPr="004E592A" w:rsidRDefault="00A03145" w:rsidP="008800FD">
            <w:pPr>
              <w:rPr>
                <w:color w:val="000000"/>
                <w:sz w:val="20"/>
                <w:szCs w:val="20"/>
              </w:rPr>
            </w:pPr>
            <w:r w:rsidRPr="004E592A">
              <w:rPr>
                <w:color w:val="000000"/>
                <w:sz w:val="20"/>
                <w:szCs w:val="20"/>
              </w:rPr>
              <w:t>0.064</w:t>
            </w:r>
          </w:p>
        </w:tc>
        <w:tc>
          <w:tcPr>
            <w:tcW w:w="972" w:type="dxa"/>
            <w:tcBorders>
              <w:top w:val="nil"/>
              <w:left w:val="nil"/>
              <w:bottom w:val="nil"/>
              <w:right w:val="nil"/>
            </w:tcBorders>
            <w:shd w:val="clear" w:color="auto" w:fill="auto"/>
            <w:noWrap/>
            <w:vAlign w:val="center"/>
            <w:hideMark/>
          </w:tcPr>
          <w:p w14:paraId="2998FC1B" w14:textId="77777777" w:rsidR="00A03145" w:rsidRPr="004E592A" w:rsidRDefault="00A03145" w:rsidP="008800FD">
            <w:pPr>
              <w:rPr>
                <w:color w:val="000000"/>
                <w:sz w:val="20"/>
                <w:szCs w:val="20"/>
              </w:rPr>
            </w:pPr>
            <w:r w:rsidRPr="004E592A">
              <w:rPr>
                <w:color w:val="000000"/>
                <w:sz w:val="20"/>
                <w:szCs w:val="20"/>
              </w:rPr>
              <w:t>1.868</w:t>
            </w:r>
          </w:p>
        </w:tc>
        <w:tc>
          <w:tcPr>
            <w:tcW w:w="666" w:type="dxa"/>
            <w:tcBorders>
              <w:top w:val="nil"/>
              <w:left w:val="nil"/>
              <w:bottom w:val="nil"/>
              <w:right w:val="nil"/>
            </w:tcBorders>
            <w:shd w:val="clear" w:color="auto" w:fill="auto"/>
            <w:noWrap/>
            <w:vAlign w:val="center"/>
            <w:hideMark/>
          </w:tcPr>
          <w:p w14:paraId="6D0C66DB" w14:textId="77777777" w:rsidR="00A03145" w:rsidRPr="004E592A" w:rsidRDefault="00A03145" w:rsidP="008800FD">
            <w:pPr>
              <w:rPr>
                <w:color w:val="000000"/>
                <w:sz w:val="20"/>
                <w:szCs w:val="20"/>
              </w:rPr>
            </w:pPr>
            <w:r w:rsidRPr="004E592A">
              <w:rPr>
                <w:color w:val="000000"/>
                <w:sz w:val="20"/>
                <w:szCs w:val="20"/>
              </w:rPr>
              <w:t>0.677</w:t>
            </w:r>
          </w:p>
        </w:tc>
        <w:tc>
          <w:tcPr>
            <w:tcW w:w="771" w:type="dxa"/>
            <w:tcBorders>
              <w:top w:val="nil"/>
              <w:left w:val="nil"/>
              <w:bottom w:val="nil"/>
              <w:right w:val="nil"/>
            </w:tcBorders>
            <w:shd w:val="clear" w:color="auto" w:fill="auto"/>
            <w:noWrap/>
            <w:vAlign w:val="center"/>
            <w:hideMark/>
          </w:tcPr>
          <w:p w14:paraId="0FD2D19A" w14:textId="77777777" w:rsidR="00A03145" w:rsidRPr="004E592A" w:rsidRDefault="00A03145" w:rsidP="008800FD">
            <w:pPr>
              <w:rPr>
                <w:color w:val="000000"/>
                <w:sz w:val="20"/>
                <w:szCs w:val="20"/>
              </w:rPr>
            </w:pPr>
            <w:r w:rsidRPr="004E592A">
              <w:rPr>
                <w:color w:val="000000"/>
                <w:sz w:val="20"/>
                <w:szCs w:val="20"/>
              </w:rPr>
              <w:t>2.761</w:t>
            </w:r>
          </w:p>
        </w:tc>
        <w:tc>
          <w:tcPr>
            <w:tcW w:w="993" w:type="dxa"/>
            <w:tcBorders>
              <w:top w:val="nil"/>
              <w:left w:val="nil"/>
              <w:bottom w:val="nil"/>
              <w:right w:val="nil"/>
            </w:tcBorders>
            <w:shd w:val="clear" w:color="auto" w:fill="auto"/>
            <w:noWrap/>
            <w:vAlign w:val="center"/>
            <w:hideMark/>
          </w:tcPr>
          <w:p w14:paraId="25BFC61B" w14:textId="77777777" w:rsidR="00A03145" w:rsidRPr="004E592A" w:rsidRDefault="00A03145" w:rsidP="008800FD">
            <w:pPr>
              <w:rPr>
                <w:b/>
                <w:bCs/>
                <w:color w:val="000000"/>
                <w:sz w:val="20"/>
                <w:szCs w:val="20"/>
              </w:rPr>
            </w:pPr>
            <w:r w:rsidRPr="004E592A">
              <w:rPr>
                <w:b/>
                <w:bCs/>
                <w:color w:val="000000"/>
                <w:sz w:val="20"/>
                <w:szCs w:val="20"/>
              </w:rPr>
              <w:t>0.030</w:t>
            </w:r>
          </w:p>
        </w:tc>
        <w:tc>
          <w:tcPr>
            <w:tcW w:w="972" w:type="dxa"/>
            <w:tcBorders>
              <w:top w:val="nil"/>
              <w:left w:val="nil"/>
              <w:bottom w:val="nil"/>
              <w:right w:val="nil"/>
            </w:tcBorders>
            <w:shd w:val="clear" w:color="auto" w:fill="auto"/>
            <w:noWrap/>
            <w:vAlign w:val="center"/>
            <w:hideMark/>
          </w:tcPr>
          <w:p w14:paraId="491FC663" w14:textId="77777777" w:rsidR="00A03145" w:rsidRPr="004E592A" w:rsidRDefault="00A03145" w:rsidP="008800FD">
            <w:pPr>
              <w:rPr>
                <w:color w:val="000000"/>
                <w:sz w:val="20"/>
                <w:szCs w:val="20"/>
              </w:rPr>
            </w:pPr>
            <w:r w:rsidRPr="004E592A">
              <w:rPr>
                <w:color w:val="000000"/>
                <w:sz w:val="20"/>
                <w:szCs w:val="20"/>
              </w:rPr>
              <w:t>-0.076</w:t>
            </w:r>
          </w:p>
        </w:tc>
        <w:tc>
          <w:tcPr>
            <w:tcW w:w="666" w:type="dxa"/>
            <w:tcBorders>
              <w:top w:val="nil"/>
              <w:left w:val="nil"/>
              <w:bottom w:val="nil"/>
              <w:right w:val="nil"/>
            </w:tcBorders>
            <w:shd w:val="clear" w:color="auto" w:fill="auto"/>
            <w:noWrap/>
            <w:vAlign w:val="center"/>
            <w:hideMark/>
          </w:tcPr>
          <w:p w14:paraId="630A8FDE" w14:textId="77777777" w:rsidR="00A03145" w:rsidRPr="004E592A" w:rsidRDefault="00A03145" w:rsidP="008800FD">
            <w:pPr>
              <w:rPr>
                <w:color w:val="000000"/>
                <w:sz w:val="20"/>
                <w:szCs w:val="20"/>
              </w:rPr>
            </w:pPr>
            <w:r w:rsidRPr="004E592A">
              <w:rPr>
                <w:color w:val="000000"/>
                <w:sz w:val="20"/>
                <w:szCs w:val="20"/>
              </w:rPr>
              <w:t>0.037</w:t>
            </w:r>
          </w:p>
        </w:tc>
        <w:tc>
          <w:tcPr>
            <w:tcW w:w="913" w:type="dxa"/>
            <w:tcBorders>
              <w:top w:val="nil"/>
              <w:left w:val="nil"/>
              <w:bottom w:val="nil"/>
              <w:right w:val="nil"/>
            </w:tcBorders>
            <w:shd w:val="clear" w:color="auto" w:fill="auto"/>
            <w:noWrap/>
            <w:vAlign w:val="center"/>
            <w:hideMark/>
          </w:tcPr>
          <w:p w14:paraId="273E1190" w14:textId="77777777" w:rsidR="00A03145" w:rsidRPr="004E592A" w:rsidRDefault="00A03145" w:rsidP="008800FD">
            <w:pPr>
              <w:rPr>
                <w:color w:val="000000"/>
                <w:sz w:val="20"/>
                <w:szCs w:val="20"/>
              </w:rPr>
            </w:pPr>
            <w:r w:rsidRPr="004E592A">
              <w:rPr>
                <w:color w:val="000000"/>
                <w:sz w:val="20"/>
                <w:szCs w:val="20"/>
              </w:rPr>
              <w:t>-2.063</w:t>
            </w:r>
          </w:p>
        </w:tc>
        <w:tc>
          <w:tcPr>
            <w:tcW w:w="995" w:type="dxa"/>
            <w:tcBorders>
              <w:top w:val="nil"/>
              <w:left w:val="nil"/>
              <w:bottom w:val="nil"/>
              <w:right w:val="nil"/>
            </w:tcBorders>
            <w:shd w:val="clear" w:color="auto" w:fill="auto"/>
            <w:noWrap/>
            <w:vAlign w:val="center"/>
            <w:hideMark/>
          </w:tcPr>
          <w:p w14:paraId="133499F5" w14:textId="77777777" w:rsidR="00A03145" w:rsidRPr="004E592A" w:rsidRDefault="00A03145" w:rsidP="008800FD">
            <w:pPr>
              <w:rPr>
                <w:color w:val="000000"/>
                <w:sz w:val="20"/>
                <w:szCs w:val="20"/>
              </w:rPr>
            </w:pPr>
            <w:r w:rsidRPr="004E592A">
              <w:rPr>
                <w:color w:val="000000"/>
                <w:sz w:val="20"/>
                <w:szCs w:val="20"/>
              </w:rPr>
              <w:t>0.091</w:t>
            </w:r>
          </w:p>
        </w:tc>
      </w:tr>
      <w:tr w:rsidR="00A03145" w:rsidRPr="004E592A" w14:paraId="79B7968A" w14:textId="77777777" w:rsidTr="008800FD">
        <w:trPr>
          <w:trHeight w:val="320"/>
        </w:trPr>
        <w:tc>
          <w:tcPr>
            <w:tcW w:w="1449" w:type="dxa"/>
            <w:tcBorders>
              <w:top w:val="nil"/>
              <w:left w:val="nil"/>
              <w:bottom w:val="nil"/>
              <w:right w:val="nil"/>
            </w:tcBorders>
            <w:shd w:val="clear" w:color="auto" w:fill="auto"/>
            <w:noWrap/>
            <w:vAlign w:val="center"/>
            <w:hideMark/>
          </w:tcPr>
          <w:p w14:paraId="61608B3E" w14:textId="77777777" w:rsidR="00A03145" w:rsidRPr="004E592A" w:rsidRDefault="00A03145" w:rsidP="008800FD">
            <w:pPr>
              <w:rPr>
                <w:color w:val="000000"/>
                <w:sz w:val="20"/>
                <w:szCs w:val="20"/>
              </w:rPr>
            </w:pPr>
          </w:p>
        </w:tc>
        <w:tc>
          <w:tcPr>
            <w:tcW w:w="2398" w:type="dxa"/>
            <w:tcBorders>
              <w:top w:val="nil"/>
              <w:left w:val="nil"/>
              <w:bottom w:val="nil"/>
              <w:right w:val="nil"/>
            </w:tcBorders>
            <w:shd w:val="clear" w:color="auto" w:fill="auto"/>
            <w:noWrap/>
            <w:vAlign w:val="center"/>
            <w:hideMark/>
          </w:tcPr>
          <w:p w14:paraId="4FCAB81E" w14:textId="77777777" w:rsidR="00A03145" w:rsidRPr="004E592A" w:rsidRDefault="00A03145" w:rsidP="008800FD">
            <w:pPr>
              <w:rPr>
                <w:i/>
                <w:iCs/>
                <w:color w:val="000000"/>
                <w:sz w:val="20"/>
                <w:szCs w:val="20"/>
              </w:rPr>
            </w:pPr>
            <w:r w:rsidRPr="004E592A">
              <w:rPr>
                <w:i/>
                <w:iCs/>
                <w:color w:val="000000"/>
                <w:sz w:val="20"/>
                <w:szCs w:val="20"/>
              </w:rPr>
              <w:t>Parisotoma notabilis</w:t>
            </w:r>
          </w:p>
        </w:tc>
        <w:tc>
          <w:tcPr>
            <w:tcW w:w="972" w:type="dxa"/>
            <w:tcBorders>
              <w:top w:val="nil"/>
              <w:left w:val="nil"/>
              <w:bottom w:val="nil"/>
              <w:right w:val="nil"/>
            </w:tcBorders>
            <w:shd w:val="clear" w:color="auto" w:fill="auto"/>
            <w:noWrap/>
            <w:vAlign w:val="center"/>
            <w:hideMark/>
          </w:tcPr>
          <w:p w14:paraId="2F0634A3" w14:textId="77777777" w:rsidR="00A03145" w:rsidRPr="004E592A" w:rsidRDefault="00A03145" w:rsidP="008800FD">
            <w:pPr>
              <w:rPr>
                <w:color w:val="000000"/>
                <w:sz w:val="20"/>
                <w:szCs w:val="20"/>
              </w:rPr>
            </w:pPr>
            <w:r w:rsidRPr="004E592A">
              <w:rPr>
                <w:color w:val="000000"/>
                <w:sz w:val="20"/>
                <w:szCs w:val="20"/>
              </w:rPr>
              <w:t>0.070</w:t>
            </w:r>
          </w:p>
        </w:tc>
        <w:tc>
          <w:tcPr>
            <w:tcW w:w="666" w:type="dxa"/>
            <w:tcBorders>
              <w:top w:val="nil"/>
              <w:left w:val="nil"/>
              <w:bottom w:val="nil"/>
              <w:right w:val="nil"/>
            </w:tcBorders>
            <w:shd w:val="clear" w:color="auto" w:fill="auto"/>
            <w:noWrap/>
            <w:vAlign w:val="center"/>
            <w:hideMark/>
          </w:tcPr>
          <w:p w14:paraId="1C1E0D9C" w14:textId="77777777" w:rsidR="00A03145" w:rsidRPr="004E592A" w:rsidRDefault="00A03145" w:rsidP="008800FD">
            <w:pPr>
              <w:rPr>
                <w:color w:val="000000"/>
                <w:sz w:val="20"/>
                <w:szCs w:val="20"/>
              </w:rPr>
            </w:pPr>
            <w:r w:rsidRPr="004E592A">
              <w:rPr>
                <w:color w:val="000000"/>
                <w:sz w:val="20"/>
                <w:szCs w:val="20"/>
              </w:rPr>
              <w:t>0.018</w:t>
            </w:r>
          </w:p>
        </w:tc>
        <w:tc>
          <w:tcPr>
            <w:tcW w:w="766" w:type="dxa"/>
            <w:tcBorders>
              <w:top w:val="nil"/>
              <w:left w:val="nil"/>
              <w:bottom w:val="nil"/>
              <w:right w:val="nil"/>
            </w:tcBorders>
            <w:shd w:val="clear" w:color="auto" w:fill="auto"/>
            <w:noWrap/>
            <w:vAlign w:val="center"/>
            <w:hideMark/>
          </w:tcPr>
          <w:p w14:paraId="47FCDC95" w14:textId="77777777" w:rsidR="00A03145" w:rsidRPr="004E592A" w:rsidRDefault="00A03145" w:rsidP="008800FD">
            <w:pPr>
              <w:rPr>
                <w:color w:val="000000"/>
                <w:sz w:val="20"/>
                <w:szCs w:val="20"/>
              </w:rPr>
            </w:pPr>
            <w:r w:rsidRPr="004E592A">
              <w:rPr>
                <w:color w:val="000000"/>
                <w:sz w:val="20"/>
                <w:szCs w:val="20"/>
              </w:rPr>
              <w:t>3.751</w:t>
            </w:r>
          </w:p>
        </w:tc>
        <w:tc>
          <w:tcPr>
            <w:tcW w:w="976" w:type="dxa"/>
            <w:tcBorders>
              <w:top w:val="nil"/>
              <w:left w:val="nil"/>
              <w:bottom w:val="nil"/>
              <w:right w:val="nil"/>
            </w:tcBorders>
            <w:shd w:val="clear" w:color="auto" w:fill="auto"/>
            <w:noWrap/>
            <w:vAlign w:val="center"/>
            <w:hideMark/>
          </w:tcPr>
          <w:p w14:paraId="4AA721D6" w14:textId="77777777" w:rsidR="00A03145" w:rsidRPr="004E592A" w:rsidRDefault="00A03145" w:rsidP="008800FD">
            <w:pPr>
              <w:rPr>
                <w:b/>
                <w:bCs/>
                <w:color w:val="000000"/>
                <w:sz w:val="20"/>
                <w:szCs w:val="20"/>
              </w:rPr>
            </w:pPr>
            <w:r w:rsidRPr="004E592A">
              <w:rPr>
                <w:b/>
                <w:bCs/>
                <w:color w:val="000000"/>
                <w:sz w:val="20"/>
                <w:szCs w:val="20"/>
              </w:rPr>
              <w:t>0.003</w:t>
            </w:r>
          </w:p>
        </w:tc>
        <w:tc>
          <w:tcPr>
            <w:tcW w:w="972" w:type="dxa"/>
            <w:tcBorders>
              <w:top w:val="nil"/>
              <w:left w:val="nil"/>
              <w:bottom w:val="nil"/>
              <w:right w:val="nil"/>
            </w:tcBorders>
            <w:shd w:val="clear" w:color="auto" w:fill="auto"/>
            <w:noWrap/>
            <w:vAlign w:val="center"/>
            <w:hideMark/>
          </w:tcPr>
          <w:p w14:paraId="08C9E331" w14:textId="77777777" w:rsidR="00A03145" w:rsidRPr="004E592A" w:rsidRDefault="00A03145" w:rsidP="008800FD">
            <w:pPr>
              <w:rPr>
                <w:color w:val="000000"/>
                <w:sz w:val="20"/>
                <w:szCs w:val="20"/>
              </w:rPr>
            </w:pPr>
            <w:r w:rsidRPr="004E592A">
              <w:rPr>
                <w:color w:val="000000"/>
                <w:sz w:val="20"/>
                <w:szCs w:val="20"/>
              </w:rPr>
              <w:t>-0.260</w:t>
            </w:r>
          </w:p>
        </w:tc>
        <w:tc>
          <w:tcPr>
            <w:tcW w:w="666" w:type="dxa"/>
            <w:tcBorders>
              <w:top w:val="nil"/>
              <w:left w:val="nil"/>
              <w:bottom w:val="nil"/>
              <w:right w:val="nil"/>
            </w:tcBorders>
            <w:shd w:val="clear" w:color="auto" w:fill="auto"/>
            <w:noWrap/>
            <w:vAlign w:val="center"/>
            <w:hideMark/>
          </w:tcPr>
          <w:p w14:paraId="441D771D" w14:textId="77777777" w:rsidR="00A03145" w:rsidRPr="004E592A" w:rsidRDefault="00A03145" w:rsidP="008800FD">
            <w:pPr>
              <w:rPr>
                <w:color w:val="000000"/>
                <w:sz w:val="20"/>
                <w:szCs w:val="20"/>
              </w:rPr>
            </w:pPr>
            <w:r w:rsidRPr="004E592A">
              <w:rPr>
                <w:color w:val="000000"/>
                <w:sz w:val="20"/>
                <w:szCs w:val="20"/>
              </w:rPr>
              <w:t>0.481</w:t>
            </w:r>
          </w:p>
        </w:tc>
        <w:tc>
          <w:tcPr>
            <w:tcW w:w="771" w:type="dxa"/>
            <w:tcBorders>
              <w:top w:val="nil"/>
              <w:left w:val="nil"/>
              <w:bottom w:val="nil"/>
              <w:right w:val="nil"/>
            </w:tcBorders>
            <w:shd w:val="clear" w:color="auto" w:fill="auto"/>
            <w:noWrap/>
            <w:vAlign w:val="center"/>
            <w:hideMark/>
          </w:tcPr>
          <w:p w14:paraId="396F62BC" w14:textId="77777777" w:rsidR="00A03145" w:rsidRPr="004E592A" w:rsidRDefault="00A03145" w:rsidP="008800FD">
            <w:pPr>
              <w:rPr>
                <w:color w:val="000000"/>
                <w:sz w:val="20"/>
                <w:szCs w:val="20"/>
              </w:rPr>
            </w:pPr>
            <w:r w:rsidRPr="004E592A">
              <w:rPr>
                <w:color w:val="000000"/>
                <w:sz w:val="20"/>
                <w:szCs w:val="20"/>
              </w:rPr>
              <w:t>-0.054</w:t>
            </w:r>
          </w:p>
        </w:tc>
        <w:tc>
          <w:tcPr>
            <w:tcW w:w="993" w:type="dxa"/>
            <w:tcBorders>
              <w:top w:val="nil"/>
              <w:left w:val="nil"/>
              <w:bottom w:val="nil"/>
              <w:right w:val="nil"/>
            </w:tcBorders>
            <w:shd w:val="clear" w:color="auto" w:fill="auto"/>
            <w:noWrap/>
            <w:vAlign w:val="center"/>
            <w:hideMark/>
          </w:tcPr>
          <w:p w14:paraId="012B9FEA" w14:textId="77777777" w:rsidR="00A03145" w:rsidRPr="004E592A" w:rsidRDefault="00A03145" w:rsidP="008800FD">
            <w:pPr>
              <w:rPr>
                <w:color w:val="000000"/>
                <w:sz w:val="20"/>
                <w:szCs w:val="20"/>
              </w:rPr>
            </w:pPr>
            <w:r w:rsidRPr="004E592A">
              <w:rPr>
                <w:color w:val="000000"/>
                <w:sz w:val="20"/>
                <w:szCs w:val="20"/>
              </w:rPr>
              <w:t>0.958</w:t>
            </w:r>
          </w:p>
        </w:tc>
        <w:tc>
          <w:tcPr>
            <w:tcW w:w="972" w:type="dxa"/>
            <w:tcBorders>
              <w:top w:val="nil"/>
              <w:left w:val="nil"/>
              <w:bottom w:val="nil"/>
              <w:right w:val="nil"/>
            </w:tcBorders>
            <w:shd w:val="clear" w:color="auto" w:fill="auto"/>
            <w:noWrap/>
            <w:vAlign w:val="center"/>
            <w:hideMark/>
          </w:tcPr>
          <w:p w14:paraId="01A290C7" w14:textId="77777777" w:rsidR="00A03145" w:rsidRPr="004E592A" w:rsidRDefault="00A03145" w:rsidP="008800FD">
            <w:pPr>
              <w:rPr>
                <w:color w:val="000000"/>
                <w:sz w:val="20"/>
                <w:szCs w:val="20"/>
              </w:rPr>
            </w:pPr>
            <w:r w:rsidRPr="004E592A">
              <w:rPr>
                <w:color w:val="000000"/>
                <w:sz w:val="20"/>
                <w:szCs w:val="20"/>
              </w:rPr>
              <w:t>0.001</w:t>
            </w:r>
          </w:p>
        </w:tc>
        <w:tc>
          <w:tcPr>
            <w:tcW w:w="666" w:type="dxa"/>
            <w:tcBorders>
              <w:top w:val="nil"/>
              <w:left w:val="nil"/>
              <w:bottom w:val="nil"/>
              <w:right w:val="nil"/>
            </w:tcBorders>
            <w:shd w:val="clear" w:color="auto" w:fill="auto"/>
            <w:noWrap/>
            <w:vAlign w:val="center"/>
            <w:hideMark/>
          </w:tcPr>
          <w:p w14:paraId="5498E1AF" w14:textId="77777777" w:rsidR="00A03145" w:rsidRPr="004E592A" w:rsidRDefault="00A03145" w:rsidP="008800FD">
            <w:pPr>
              <w:rPr>
                <w:color w:val="000000"/>
                <w:sz w:val="20"/>
                <w:szCs w:val="20"/>
              </w:rPr>
            </w:pPr>
            <w:r w:rsidRPr="004E592A">
              <w:rPr>
                <w:color w:val="000000"/>
                <w:sz w:val="20"/>
                <w:szCs w:val="20"/>
              </w:rPr>
              <w:t>0.026</w:t>
            </w:r>
          </w:p>
        </w:tc>
        <w:tc>
          <w:tcPr>
            <w:tcW w:w="913" w:type="dxa"/>
            <w:tcBorders>
              <w:top w:val="nil"/>
              <w:left w:val="nil"/>
              <w:bottom w:val="nil"/>
              <w:right w:val="nil"/>
            </w:tcBorders>
            <w:shd w:val="clear" w:color="auto" w:fill="auto"/>
            <w:noWrap/>
            <w:vAlign w:val="center"/>
            <w:hideMark/>
          </w:tcPr>
          <w:p w14:paraId="0816CF2E" w14:textId="77777777" w:rsidR="00A03145" w:rsidRPr="004E592A" w:rsidRDefault="00A03145" w:rsidP="008800FD">
            <w:pPr>
              <w:rPr>
                <w:color w:val="000000"/>
                <w:sz w:val="20"/>
                <w:szCs w:val="20"/>
              </w:rPr>
            </w:pPr>
            <w:r w:rsidRPr="004E592A">
              <w:rPr>
                <w:color w:val="000000"/>
                <w:sz w:val="20"/>
                <w:szCs w:val="20"/>
              </w:rPr>
              <w:t>0.053</w:t>
            </w:r>
          </w:p>
        </w:tc>
        <w:tc>
          <w:tcPr>
            <w:tcW w:w="995" w:type="dxa"/>
            <w:tcBorders>
              <w:top w:val="nil"/>
              <w:left w:val="nil"/>
              <w:bottom w:val="nil"/>
              <w:right w:val="nil"/>
            </w:tcBorders>
            <w:shd w:val="clear" w:color="auto" w:fill="auto"/>
            <w:noWrap/>
            <w:vAlign w:val="center"/>
            <w:hideMark/>
          </w:tcPr>
          <w:p w14:paraId="6E16BF58" w14:textId="77777777" w:rsidR="00A03145" w:rsidRPr="004E592A" w:rsidRDefault="00A03145" w:rsidP="008800FD">
            <w:pPr>
              <w:rPr>
                <w:color w:val="000000"/>
                <w:sz w:val="20"/>
                <w:szCs w:val="20"/>
              </w:rPr>
            </w:pPr>
            <w:r w:rsidRPr="004E592A">
              <w:rPr>
                <w:color w:val="000000"/>
                <w:sz w:val="20"/>
                <w:szCs w:val="20"/>
              </w:rPr>
              <w:t>0.958</w:t>
            </w:r>
          </w:p>
        </w:tc>
      </w:tr>
      <w:tr w:rsidR="00A03145" w:rsidRPr="004E592A" w14:paraId="5DCC7059" w14:textId="77777777" w:rsidTr="008800FD">
        <w:trPr>
          <w:trHeight w:val="320"/>
        </w:trPr>
        <w:tc>
          <w:tcPr>
            <w:tcW w:w="1449" w:type="dxa"/>
            <w:tcBorders>
              <w:top w:val="nil"/>
              <w:left w:val="nil"/>
              <w:bottom w:val="single" w:sz="4" w:space="0" w:color="auto"/>
              <w:right w:val="nil"/>
            </w:tcBorders>
            <w:shd w:val="clear" w:color="auto" w:fill="auto"/>
            <w:noWrap/>
            <w:vAlign w:val="center"/>
            <w:hideMark/>
          </w:tcPr>
          <w:p w14:paraId="13172AD7" w14:textId="77777777" w:rsidR="00A03145" w:rsidRPr="004E592A" w:rsidRDefault="00A03145" w:rsidP="008800FD">
            <w:pPr>
              <w:rPr>
                <w:color w:val="000000"/>
                <w:sz w:val="20"/>
                <w:szCs w:val="20"/>
              </w:rPr>
            </w:pPr>
            <w:r w:rsidRPr="004E592A">
              <w:rPr>
                <w:color w:val="000000"/>
                <w:sz w:val="20"/>
                <w:szCs w:val="20"/>
              </w:rPr>
              <w:t>Onychiuridae</w:t>
            </w:r>
          </w:p>
        </w:tc>
        <w:tc>
          <w:tcPr>
            <w:tcW w:w="2398" w:type="dxa"/>
            <w:tcBorders>
              <w:top w:val="nil"/>
              <w:left w:val="nil"/>
              <w:bottom w:val="single" w:sz="4" w:space="0" w:color="auto"/>
              <w:right w:val="nil"/>
            </w:tcBorders>
            <w:shd w:val="clear" w:color="auto" w:fill="auto"/>
            <w:noWrap/>
            <w:vAlign w:val="center"/>
            <w:hideMark/>
          </w:tcPr>
          <w:p w14:paraId="7AD33392" w14:textId="77777777" w:rsidR="00A03145" w:rsidRPr="004E592A" w:rsidRDefault="00A03145" w:rsidP="008800FD">
            <w:pPr>
              <w:rPr>
                <w:i/>
                <w:iCs/>
                <w:color w:val="000000"/>
                <w:sz w:val="20"/>
                <w:szCs w:val="20"/>
              </w:rPr>
            </w:pPr>
            <w:r w:rsidRPr="004E592A">
              <w:rPr>
                <w:i/>
                <w:iCs/>
                <w:color w:val="000000"/>
                <w:sz w:val="20"/>
                <w:szCs w:val="20"/>
              </w:rPr>
              <w:t>Orthonychiurus</w:t>
            </w:r>
            <w:r w:rsidRPr="004E592A">
              <w:rPr>
                <w:color w:val="000000"/>
                <w:sz w:val="20"/>
                <w:szCs w:val="20"/>
              </w:rPr>
              <w:t xml:space="preserve"> cf</w:t>
            </w:r>
            <w:r>
              <w:rPr>
                <w:color w:val="000000"/>
                <w:sz w:val="20"/>
                <w:szCs w:val="20"/>
              </w:rPr>
              <w:t>.</w:t>
            </w:r>
            <w:r w:rsidRPr="004E592A">
              <w:rPr>
                <w:color w:val="000000"/>
                <w:sz w:val="20"/>
                <w:szCs w:val="20"/>
              </w:rPr>
              <w:t xml:space="preserve"> </w:t>
            </w:r>
            <w:r w:rsidRPr="004E592A">
              <w:rPr>
                <w:i/>
                <w:iCs/>
                <w:color w:val="000000"/>
                <w:sz w:val="20"/>
                <w:szCs w:val="20"/>
              </w:rPr>
              <w:t>folsomi</w:t>
            </w:r>
          </w:p>
        </w:tc>
        <w:tc>
          <w:tcPr>
            <w:tcW w:w="972" w:type="dxa"/>
            <w:tcBorders>
              <w:top w:val="nil"/>
              <w:left w:val="nil"/>
              <w:bottom w:val="single" w:sz="4" w:space="0" w:color="auto"/>
              <w:right w:val="nil"/>
            </w:tcBorders>
            <w:shd w:val="clear" w:color="auto" w:fill="auto"/>
            <w:noWrap/>
            <w:vAlign w:val="center"/>
            <w:hideMark/>
          </w:tcPr>
          <w:p w14:paraId="136E7475" w14:textId="77777777" w:rsidR="00A03145" w:rsidRPr="004E592A" w:rsidRDefault="00A03145" w:rsidP="008800FD">
            <w:pPr>
              <w:rPr>
                <w:color w:val="000000"/>
                <w:sz w:val="20"/>
                <w:szCs w:val="20"/>
              </w:rPr>
            </w:pPr>
            <w:r w:rsidRPr="004E592A">
              <w:rPr>
                <w:color w:val="000000"/>
                <w:sz w:val="20"/>
                <w:szCs w:val="20"/>
              </w:rPr>
              <w:t>0.046</w:t>
            </w:r>
          </w:p>
        </w:tc>
        <w:tc>
          <w:tcPr>
            <w:tcW w:w="666" w:type="dxa"/>
            <w:tcBorders>
              <w:top w:val="nil"/>
              <w:left w:val="nil"/>
              <w:bottom w:val="single" w:sz="4" w:space="0" w:color="auto"/>
              <w:right w:val="nil"/>
            </w:tcBorders>
            <w:shd w:val="clear" w:color="auto" w:fill="auto"/>
            <w:noWrap/>
            <w:vAlign w:val="center"/>
            <w:hideMark/>
          </w:tcPr>
          <w:p w14:paraId="0F766F45" w14:textId="77777777" w:rsidR="00A03145" w:rsidRPr="004E592A" w:rsidRDefault="00A03145" w:rsidP="008800FD">
            <w:pPr>
              <w:rPr>
                <w:color w:val="000000"/>
                <w:sz w:val="20"/>
                <w:szCs w:val="20"/>
              </w:rPr>
            </w:pPr>
            <w:r w:rsidRPr="004E592A">
              <w:rPr>
                <w:color w:val="000000"/>
                <w:sz w:val="20"/>
                <w:szCs w:val="20"/>
              </w:rPr>
              <w:t>0.021</w:t>
            </w:r>
          </w:p>
        </w:tc>
        <w:tc>
          <w:tcPr>
            <w:tcW w:w="766" w:type="dxa"/>
            <w:tcBorders>
              <w:top w:val="nil"/>
              <w:left w:val="nil"/>
              <w:bottom w:val="single" w:sz="4" w:space="0" w:color="auto"/>
              <w:right w:val="nil"/>
            </w:tcBorders>
            <w:shd w:val="clear" w:color="auto" w:fill="auto"/>
            <w:noWrap/>
            <w:vAlign w:val="center"/>
            <w:hideMark/>
          </w:tcPr>
          <w:p w14:paraId="4D975779" w14:textId="77777777" w:rsidR="00A03145" w:rsidRPr="004E592A" w:rsidRDefault="00A03145" w:rsidP="008800FD">
            <w:pPr>
              <w:rPr>
                <w:color w:val="000000"/>
                <w:sz w:val="20"/>
                <w:szCs w:val="20"/>
              </w:rPr>
            </w:pPr>
            <w:r w:rsidRPr="004E592A">
              <w:rPr>
                <w:color w:val="000000"/>
                <w:sz w:val="20"/>
                <w:szCs w:val="20"/>
              </w:rPr>
              <w:t>5.531</w:t>
            </w:r>
          </w:p>
        </w:tc>
        <w:tc>
          <w:tcPr>
            <w:tcW w:w="976" w:type="dxa"/>
            <w:tcBorders>
              <w:top w:val="nil"/>
              <w:left w:val="nil"/>
              <w:bottom w:val="single" w:sz="4" w:space="0" w:color="auto"/>
              <w:right w:val="nil"/>
            </w:tcBorders>
            <w:shd w:val="clear" w:color="auto" w:fill="auto"/>
            <w:noWrap/>
            <w:vAlign w:val="center"/>
            <w:hideMark/>
          </w:tcPr>
          <w:p w14:paraId="420399A5" w14:textId="77777777" w:rsidR="00A03145" w:rsidRPr="004E592A" w:rsidRDefault="00A03145" w:rsidP="008800FD">
            <w:pPr>
              <w:rPr>
                <w:color w:val="000000"/>
                <w:sz w:val="20"/>
                <w:szCs w:val="20"/>
              </w:rPr>
            </w:pPr>
            <w:r w:rsidRPr="004E592A">
              <w:rPr>
                <w:color w:val="000000"/>
                <w:sz w:val="20"/>
                <w:szCs w:val="20"/>
              </w:rPr>
              <w:t>0.073</w:t>
            </w:r>
          </w:p>
        </w:tc>
        <w:tc>
          <w:tcPr>
            <w:tcW w:w="972" w:type="dxa"/>
            <w:tcBorders>
              <w:top w:val="nil"/>
              <w:left w:val="nil"/>
              <w:bottom w:val="single" w:sz="4" w:space="0" w:color="auto"/>
              <w:right w:val="nil"/>
            </w:tcBorders>
            <w:shd w:val="clear" w:color="auto" w:fill="auto"/>
            <w:noWrap/>
            <w:vAlign w:val="center"/>
            <w:hideMark/>
          </w:tcPr>
          <w:p w14:paraId="1F2A1CDF" w14:textId="77777777" w:rsidR="00A03145" w:rsidRPr="004E592A" w:rsidRDefault="00A03145" w:rsidP="008800FD">
            <w:pPr>
              <w:rPr>
                <w:color w:val="000000"/>
                <w:sz w:val="20"/>
                <w:szCs w:val="20"/>
              </w:rPr>
            </w:pPr>
            <w:r w:rsidRPr="004E592A">
              <w:rPr>
                <w:color w:val="000000"/>
                <w:sz w:val="20"/>
                <w:szCs w:val="20"/>
              </w:rPr>
              <w:t>-1.576</w:t>
            </w:r>
          </w:p>
        </w:tc>
        <w:tc>
          <w:tcPr>
            <w:tcW w:w="666" w:type="dxa"/>
            <w:tcBorders>
              <w:top w:val="nil"/>
              <w:left w:val="nil"/>
              <w:bottom w:val="single" w:sz="4" w:space="0" w:color="auto"/>
              <w:right w:val="nil"/>
            </w:tcBorders>
            <w:shd w:val="clear" w:color="auto" w:fill="auto"/>
            <w:noWrap/>
            <w:vAlign w:val="center"/>
            <w:hideMark/>
          </w:tcPr>
          <w:p w14:paraId="2DA246E4" w14:textId="77777777" w:rsidR="00A03145" w:rsidRPr="004E592A" w:rsidRDefault="00A03145" w:rsidP="008800FD">
            <w:pPr>
              <w:rPr>
                <w:color w:val="000000"/>
                <w:sz w:val="20"/>
                <w:szCs w:val="20"/>
              </w:rPr>
            </w:pPr>
            <w:r w:rsidRPr="004E592A">
              <w:rPr>
                <w:color w:val="000000"/>
                <w:sz w:val="20"/>
                <w:szCs w:val="20"/>
              </w:rPr>
              <w:t>0.542</w:t>
            </w:r>
          </w:p>
        </w:tc>
        <w:tc>
          <w:tcPr>
            <w:tcW w:w="771" w:type="dxa"/>
            <w:tcBorders>
              <w:top w:val="nil"/>
              <w:left w:val="nil"/>
              <w:bottom w:val="single" w:sz="4" w:space="0" w:color="auto"/>
              <w:right w:val="nil"/>
            </w:tcBorders>
            <w:shd w:val="clear" w:color="auto" w:fill="auto"/>
            <w:noWrap/>
            <w:vAlign w:val="center"/>
            <w:hideMark/>
          </w:tcPr>
          <w:p w14:paraId="4586754A" w14:textId="77777777" w:rsidR="00A03145" w:rsidRPr="004E592A" w:rsidRDefault="00A03145" w:rsidP="008800FD">
            <w:pPr>
              <w:rPr>
                <w:color w:val="000000"/>
                <w:sz w:val="20"/>
                <w:szCs w:val="20"/>
              </w:rPr>
            </w:pPr>
            <w:r w:rsidRPr="004E592A">
              <w:rPr>
                <w:color w:val="000000"/>
                <w:sz w:val="20"/>
                <w:szCs w:val="20"/>
              </w:rPr>
              <w:t>-2.910</w:t>
            </w:r>
          </w:p>
        </w:tc>
        <w:tc>
          <w:tcPr>
            <w:tcW w:w="993" w:type="dxa"/>
            <w:tcBorders>
              <w:top w:val="nil"/>
              <w:left w:val="nil"/>
              <w:bottom w:val="single" w:sz="4" w:space="0" w:color="auto"/>
              <w:right w:val="nil"/>
            </w:tcBorders>
            <w:shd w:val="clear" w:color="auto" w:fill="auto"/>
            <w:noWrap/>
            <w:vAlign w:val="center"/>
            <w:hideMark/>
          </w:tcPr>
          <w:p w14:paraId="524E7744" w14:textId="77777777" w:rsidR="00A03145" w:rsidRPr="004E592A" w:rsidRDefault="00A03145" w:rsidP="008800FD">
            <w:pPr>
              <w:rPr>
                <w:b/>
                <w:bCs/>
                <w:color w:val="000000"/>
                <w:sz w:val="20"/>
                <w:szCs w:val="20"/>
              </w:rPr>
            </w:pPr>
            <w:r w:rsidRPr="004E592A">
              <w:rPr>
                <w:b/>
                <w:bCs/>
                <w:color w:val="000000"/>
                <w:sz w:val="20"/>
                <w:szCs w:val="20"/>
              </w:rPr>
              <w:t>0.023</w:t>
            </w:r>
          </w:p>
        </w:tc>
        <w:tc>
          <w:tcPr>
            <w:tcW w:w="972" w:type="dxa"/>
            <w:tcBorders>
              <w:top w:val="nil"/>
              <w:left w:val="nil"/>
              <w:bottom w:val="single" w:sz="4" w:space="0" w:color="auto"/>
              <w:right w:val="nil"/>
            </w:tcBorders>
            <w:shd w:val="clear" w:color="auto" w:fill="auto"/>
            <w:noWrap/>
            <w:vAlign w:val="center"/>
            <w:hideMark/>
          </w:tcPr>
          <w:p w14:paraId="27424E50" w14:textId="77777777" w:rsidR="00A03145" w:rsidRPr="004E592A" w:rsidRDefault="00A03145" w:rsidP="008800FD">
            <w:pPr>
              <w:rPr>
                <w:color w:val="000000"/>
                <w:sz w:val="20"/>
                <w:szCs w:val="20"/>
              </w:rPr>
            </w:pPr>
            <w:r w:rsidRPr="004E592A">
              <w:rPr>
                <w:color w:val="000000"/>
                <w:sz w:val="20"/>
                <w:szCs w:val="20"/>
              </w:rPr>
              <w:t>0.069</w:t>
            </w:r>
          </w:p>
        </w:tc>
        <w:tc>
          <w:tcPr>
            <w:tcW w:w="666" w:type="dxa"/>
            <w:tcBorders>
              <w:top w:val="nil"/>
              <w:left w:val="nil"/>
              <w:bottom w:val="single" w:sz="4" w:space="0" w:color="auto"/>
              <w:right w:val="nil"/>
            </w:tcBorders>
            <w:shd w:val="clear" w:color="auto" w:fill="auto"/>
            <w:noWrap/>
            <w:vAlign w:val="center"/>
            <w:hideMark/>
          </w:tcPr>
          <w:p w14:paraId="35C3080A" w14:textId="77777777" w:rsidR="00A03145" w:rsidRPr="004E592A" w:rsidRDefault="00A03145" w:rsidP="008800FD">
            <w:pPr>
              <w:rPr>
                <w:color w:val="000000"/>
                <w:sz w:val="20"/>
                <w:szCs w:val="20"/>
              </w:rPr>
            </w:pPr>
            <w:r w:rsidRPr="004E592A">
              <w:rPr>
                <w:color w:val="000000"/>
                <w:sz w:val="20"/>
                <w:szCs w:val="20"/>
              </w:rPr>
              <w:t>0.029</w:t>
            </w:r>
          </w:p>
        </w:tc>
        <w:tc>
          <w:tcPr>
            <w:tcW w:w="913" w:type="dxa"/>
            <w:tcBorders>
              <w:top w:val="nil"/>
              <w:left w:val="nil"/>
              <w:bottom w:val="single" w:sz="4" w:space="0" w:color="auto"/>
              <w:right w:val="nil"/>
            </w:tcBorders>
            <w:shd w:val="clear" w:color="auto" w:fill="auto"/>
            <w:noWrap/>
            <w:vAlign w:val="center"/>
            <w:hideMark/>
          </w:tcPr>
          <w:p w14:paraId="16182B39" w14:textId="77777777" w:rsidR="00A03145" w:rsidRPr="004E592A" w:rsidRDefault="00A03145" w:rsidP="008800FD">
            <w:pPr>
              <w:rPr>
                <w:color w:val="000000"/>
                <w:sz w:val="20"/>
                <w:szCs w:val="20"/>
              </w:rPr>
            </w:pPr>
            <w:r w:rsidRPr="004E592A">
              <w:rPr>
                <w:color w:val="000000"/>
                <w:sz w:val="20"/>
                <w:szCs w:val="20"/>
              </w:rPr>
              <w:t>2.358</w:t>
            </w:r>
          </w:p>
        </w:tc>
        <w:tc>
          <w:tcPr>
            <w:tcW w:w="995" w:type="dxa"/>
            <w:tcBorders>
              <w:top w:val="nil"/>
              <w:left w:val="nil"/>
              <w:bottom w:val="single" w:sz="4" w:space="0" w:color="auto"/>
              <w:right w:val="nil"/>
            </w:tcBorders>
            <w:shd w:val="clear" w:color="auto" w:fill="auto"/>
            <w:noWrap/>
            <w:vAlign w:val="center"/>
            <w:hideMark/>
          </w:tcPr>
          <w:p w14:paraId="383ED70A" w14:textId="77777777" w:rsidR="00A03145" w:rsidRPr="004E592A" w:rsidRDefault="00A03145" w:rsidP="008800FD">
            <w:pPr>
              <w:rPr>
                <w:color w:val="000000"/>
                <w:sz w:val="20"/>
                <w:szCs w:val="20"/>
              </w:rPr>
            </w:pPr>
            <w:r w:rsidRPr="004E592A">
              <w:rPr>
                <w:color w:val="000000"/>
                <w:sz w:val="20"/>
                <w:szCs w:val="20"/>
              </w:rPr>
              <w:t>0.058</w:t>
            </w:r>
          </w:p>
        </w:tc>
      </w:tr>
    </w:tbl>
    <w:p w14:paraId="06FEFEBF" w14:textId="77777777" w:rsidR="00A03145" w:rsidRDefault="00A03145" w:rsidP="00A03145">
      <w:pPr>
        <w:sectPr w:rsidR="00A03145" w:rsidSect="008800FD">
          <w:pgSz w:w="16840" w:h="11900" w:orient="landscape"/>
          <w:pgMar w:top="1440" w:right="1440" w:bottom="1440" w:left="1440" w:header="708" w:footer="708" w:gutter="0"/>
          <w:cols w:space="708"/>
          <w:docGrid w:linePitch="360"/>
        </w:sectPr>
      </w:pPr>
    </w:p>
    <w:p w14:paraId="7F7F94E3" w14:textId="77777777" w:rsidR="00A03145" w:rsidRPr="00255C6B" w:rsidRDefault="00A03145" w:rsidP="00A03145">
      <w:pPr>
        <w:outlineLvl w:val="0"/>
        <w:rPr>
          <w:b/>
          <w:bCs/>
          <w:noProof/>
        </w:rPr>
      </w:pPr>
      <w:r w:rsidRPr="00255C6B">
        <w:rPr>
          <w:b/>
          <w:bCs/>
        </w:rPr>
        <w:lastRenderedPageBreak/>
        <w:t xml:space="preserve">Table </w:t>
      </w:r>
      <w:r>
        <w:rPr>
          <w:b/>
          <w:bCs/>
        </w:rPr>
        <w:t>A.4</w:t>
      </w:r>
    </w:p>
    <w:p w14:paraId="5C7FCECF" w14:textId="77777777" w:rsidR="00A03145" w:rsidRPr="002B49C5" w:rsidRDefault="00A03145" w:rsidP="00A03145">
      <w:pPr>
        <w:rPr>
          <w:noProof/>
        </w:rPr>
      </w:pPr>
      <w:r w:rsidRPr="0040063C">
        <w:rPr>
          <w:noProof/>
        </w:rPr>
        <w:t xml:space="preserve">Estimated difference between means (es), along with the mean and its standard deviation of </w:t>
      </w:r>
      <w:r w:rsidRPr="0040063C">
        <w:rPr>
          <w:i/>
          <w:iCs/>
          <w:noProof/>
        </w:rPr>
        <w:t>CT</w:t>
      </w:r>
      <w:r w:rsidRPr="0040063C">
        <w:rPr>
          <w:i/>
          <w:iCs/>
          <w:noProof/>
          <w:vertAlign w:val="subscript"/>
        </w:rPr>
        <w:t>min</w:t>
      </w:r>
      <w:r w:rsidRPr="0040063C">
        <w:rPr>
          <w:noProof/>
        </w:rPr>
        <w:t xml:space="preserve"> and </w:t>
      </w:r>
      <w:r w:rsidRPr="0040063C">
        <w:rPr>
          <w:i/>
          <w:iCs/>
          <w:noProof/>
        </w:rPr>
        <w:t>CT</w:t>
      </w:r>
      <w:r w:rsidRPr="0040063C">
        <w:rPr>
          <w:i/>
          <w:iCs/>
          <w:noProof/>
          <w:vertAlign w:val="subscript"/>
        </w:rPr>
        <w:t>max</w:t>
      </w:r>
      <w:r w:rsidRPr="0040063C">
        <w:rPr>
          <w:noProof/>
        </w:rPr>
        <w:t xml:space="preserve">  </w:t>
      </w:r>
      <w:r>
        <w:rPr>
          <w:noProof/>
        </w:rPr>
        <w:t>measured under T</w:t>
      </w:r>
      <w:r w:rsidRPr="007364CC">
        <w:rPr>
          <w:noProof/>
          <w:vertAlign w:val="subscript"/>
        </w:rPr>
        <w:t>const</w:t>
      </w:r>
      <w:r w:rsidRPr="0040063C">
        <w:rPr>
          <w:noProof/>
        </w:rPr>
        <w:t xml:space="preserve"> </w:t>
      </w:r>
      <w:r>
        <w:rPr>
          <w:noProof/>
        </w:rPr>
        <w:t>and T</w:t>
      </w:r>
      <w:r w:rsidRPr="00FC7502">
        <w:rPr>
          <w:noProof/>
          <w:vertAlign w:val="subscript"/>
        </w:rPr>
        <w:t>fluct</w:t>
      </w:r>
      <w:r>
        <w:rPr>
          <w:noProof/>
          <w:vertAlign w:val="subscript"/>
        </w:rPr>
        <w:t xml:space="preserve"> </w:t>
      </w:r>
      <w:r>
        <w:rPr>
          <w:noProof/>
        </w:rPr>
        <w:t>conditions</w:t>
      </w:r>
      <w:r w:rsidRPr="0040063C">
        <w:rPr>
          <w:noProof/>
        </w:rPr>
        <w:t xml:space="preserve"> for 10 springtail species. </w:t>
      </w:r>
      <w:r w:rsidRPr="00A331A0">
        <w:rPr>
          <w:noProof/>
        </w:rPr>
        <w:t>Where the 95% CI of the estimated mean difference</w:t>
      </w:r>
      <w:r>
        <w:rPr>
          <w:noProof/>
        </w:rPr>
        <w:t xml:space="preserve"> do </w:t>
      </w:r>
      <w:r w:rsidRPr="009C4110">
        <w:rPr>
          <w:noProof/>
          <w:u w:val="single"/>
        </w:rPr>
        <w:t>not</w:t>
      </w:r>
      <w:r>
        <w:rPr>
          <w:noProof/>
        </w:rPr>
        <w:t xml:space="preserve"> </w:t>
      </w:r>
      <w:r w:rsidRPr="00A331A0">
        <w:rPr>
          <w:noProof/>
        </w:rPr>
        <w:t>overlap with zero</w:t>
      </w:r>
      <w:r>
        <w:rPr>
          <w:noProof/>
        </w:rPr>
        <w:t xml:space="preserve"> (those in boldface)</w:t>
      </w:r>
      <w:r w:rsidRPr="00A331A0">
        <w:rPr>
          <w:noProof/>
        </w:rPr>
        <w:t xml:space="preserve">, </w:t>
      </w:r>
      <w:r>
        <w:rPr>
          <w:noProof/>
        </w:rPr>
        <w:t>there is a significant difference</w:t>
      </w:r>
      <w:r w:rsidRPr="003D5885">
        <w:rPr>
          <w:noProof/>
        </w:rPr>
        <w:t xml:space="preserve"> between</w:t>
      </w:r>
      <w:r>
        <w:rPr>
          <w:noProof/>
        </w:rPr>
        <w:t xml:space="preserve"> the</w:t>
      </w:r>
      <w:r w:rsidRPr="003D5885">
        <w:rPr>
          <w:noProof/>
        </w:rPr>
        <w:t xml:space="preserve"> critical thermal limits of springtails exposed to </w:t>
      </w:r>
      <w:r>
        <w:rPr>
          <w:noProof/>
        </w:rPr>
        <w:t>T</w:t>
      </w:r>
      <w:r w:rsidRPr="007364CC">
        <w:rPr>
          <w:noProof/>
          <w:vertAlign w:val="subscript"/>
        </w:rPr>
        <w:t>const</w:t>
      </w:r>
      <w:r>
        <w:rPr>
          <w:noProof/>
        </w:rPr>
        <w:t xml:space="preserve"> and</w:t>
      </w:r>
      <w:r>
        <w:rPr>
          <w:noProof/>
          <w:vertAlign w:val="subscript"/>
        </w:rPr>
        <w:t xml:space="preserve"> </w:t>
      </w:r>
      <w:r>
        <w:rPr>
          <w:noProof/>
        </w:rPr>
        <w:t>T</w:t>
      </w:r>
      <w:r w:rsidRPr="007364CC">
        <w:rPr>
          <w:noProof/>
          <w:vertAlign w:val="subscript"/>
        </w:rPr>
        <w:t>fluct</w:t>
      </w:r>
      <w:r w:rsidRPr="003D5885">
        <w:rPr>
          <w:noProof/>
        </w:rPr>
        <w:t>.</w:t>
      </w:r>
      <w:r>
        <w:rPr>
          <w:noProof/>
        </w:rPr>
        <w:t xml:space="preserve"> </w:t>
      </w:r>
    </w:p>
    <w:tbl>
      <w:tblPr>
        <w:tblW w:w="8960" w:type="dxa"/>
        <w:tblCellMar>
          <w:left w:w="0" w:type="dxa"/>
          <w:right w:w="0" w:type="dxa"/>
        </w:tblCellMar>
        <w:tblLook w:val="04A0" w:firstRow="1" w:lastRow="0" w:firstColumn="1" w:lastColumn="0" w:noHBand="0" w:noVBand="1"/>
      </w:tblPr>
      <w:tblGrid>
        <w:gridCol w:w="1620"/>
        <w:gridCol w:w="2400"/>
        <w:gridCol w:w="1120"/>
        <w:gridCol w:w="440"/>
        <w:gridCol w:w="1120"/>
        <w:gridCol w:w="440"/>
        <w:gridCol w:w="720"/>
        <w:gridCol w:w="1100"/>
      </w:tblGrid>
      <w:tr w:rsidR="00A03145" w:rsidRPr="004E592A" w14:paraId="7F063CF3" w14:textId="77777777" w:rsidTr="008800FD">
        <w:trPr>
          <w:trHeight w:val="340"/>
        </w:trPr>
        <w:tc>
          <w:tcPr>
            <w:tcW w:w="162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2E2DCF44" w14:textId="77777777" w:rsidR="00A03145" w:rsidRPr="004E592A" w:rsidRDefault="00A03145" w:rsidP="008800FD">
            <w:pPr>
              <w:rPr>
                <w:b/>
                <w:bCs/>
                <w:i/>
                <w:iCs/>
                <w:color w:val="000000"/>
                <w:sz w:val="20"/>
                <w:szCs w:val="20"/>
              </w:rPr>
            </w:pPr>
            <w:proofErr w:type="spellStart"/>
            <w:r w:rsidRPr="004E592A">
              <w:rPr>
                <w:b/>
                <w:bCs/>
                <w:i/>
                <w:iCs/>
                <w:color w:val="000000"/>
                <w:sz w:val="20"/>
                <w:szCs w:val="20"/>
              </w:rPr>
              <w:t>CT</w:t>
            </w:r>
            <w:r w:rsidRPr="004E592A">
              <w:rPr>
                <w:b/>
                <w:bCs/>
                <w:i/>
                <w:iCs/>
                <w:color w:val="000000"/>
                <w:sz w:val="20"/>
                <w:szCs w:val="20"/>
                <w:vertAlign w:val="subscript"/>
              </w:rPr>
              <w:t>min</w:t>
            </w:r>
            <w:proofErr w:type="spellEnd"/>
          </w:p>
        </w:tc>
        <w:tc>
          <w:tcPr>
            <w:tcW w:w="2400" w:type="dxa"/>
            <w:tcBorders>
              <w:top w:val="nil"/>
              <w:left w:val="nil"/>
              <w:bottom w:val="nil"/>
              <w:right w:val="nil"/>
            </w:tcBorders>
            <w:shd w:val="clear" w:color="auto" w:fill="auto"/>
            <w:noWrap/>
            <w:tcMar>
              <w:top w:w="15" w:type="dxa"/>
              <w:left w:w="15" w:type="dxa"/>
              <w:bottom w:w="0" w:type="dxa"/>
              <w:right w:w="15" w:type="dxa"/>
            </w:tcMar>
            <w:vAlign w:val="center"/>
            <w:hideMark/>
          </w:tcPr>
          <w:p w14:paraId="2E75250B" w14:textId="77777777" w:rsidR="00A03145" w:rsidRPr="004E592A" w:rsidRDefault="00A03145" w:rsidP="008800FD">
            <w:pPr>
              <w:rPr>
                <w:b/>
                <w:bCs/>
                <w:i/>
                <w:iCs/>
                <w:color w:val="000000"/>
                <w:sz w:val="20"/>
                <w:szCs w:val="20"/>
              </w:rPr>
            </w:pPr>
          </w:p>
        </w:tc>
        <w:tc>
          <w:tcPr>
            <w:tcW w:w="1120" w:type="dxa"/>
            <w:tcBorders>
              <w:top w:val="nil"/>
              <w:left w:val="nil"/>
              <w:bottom w:val="nil"/>
              <w:right w:val="nil"/>
            </w:tcBorders>
            <w:shd w:val="clear" w:color="auto" w:fill="auto"/>
            <w:noWrap/>
            <w:tcMar>
              <w:top w:w="15" w:type="dxa"/>
              <w:left w:w="15" w:type="dxa"/>
              <w:bottom w:w="0" w:type="dxa"/>
              <w:right w:w="15" w:type="dxa"/>
            </w:tcMar>
            <w:vAlign w:val="center"/>
            <w:hideMark/>
          </w:tcPr>
          <w:p w14:paraId="5F1AD975" w14:textId="77777777" w:rsidR="00A03145" w:rsidRPr="004E592A" w:rsidRDefault="00A03145" w:rsidP="008800FD">
            <w:pPr>
              <w:rPr>
                <w:sz w:val="20"/>
                <w:szCs w:val="20"/>
              </w:rPr>
            </w:pPr>
          </w:p>
        </w:tc>
        <w:tc>
          <w:tcPr>
            <w:tcW w:w="440" w:type="dxa"/>
            <w:tcBorders>
              <w:top w:val="nil"/>
              <w:left w:val="nil"/>
              <w:bottom w:val="nil"/>
              <w:right w:val="nil"/>
            </w:tcBorders>
            <w:shd w:val="clear" w:color="auto" w:fill="auto"/>
            <w:noWrap/>
            <w:tcMar>
              <w:top w:w="15" w:type="dxa"/>
              <w:left w:w="15" w:type="dxa"/>
              <w:bottom w:w="0" w:type="dxa"/>
              <w:right w:w="15" w:type="dxa"/>
            </w:tcMar>
            <w:vAlign w:val="center"/>
            <w:hideMark/>
          </w:tcPr>
          <w:p w14:paraId="24153BC4" w14:textId="77777777" w:rsidR="00A03145" w:rsidRPr="004E592A" w:rsidRDefault="00A03145" w:rsidP="008800FD">
            <w:pPr>
              <w:rPr>
                <w:sz w:val="20"/>
                <w:szCs w:val="20"/>
              </w:rPr>
            </w:pPr>
          </w:p>
        </w:tc>
        <w:tc>
          <w:tcPr>
            <w:tcW w:w="1120" w:type="dxa"/>
            <w:tcBorders>
              <w:top w:val="nil"/>
              <w:left w:val="nil"/>
              <w:bottom w:val="nil"/>
              <w:right w:val="nil"/>
            </w:tcBorders>
            <w:shd w:val="clear" w:color="auto" w:fill="auto"/>
            <w:noWrap/>
            <w:tcMar>
              <w:top w:w="15" w:type="dxa"/>
              <w:left w:w="15" w:type="dxa"/>
              <w:bottom w:w="0" w:type="dxa"/>
              <w:right w:w="15" w:type="dxa"/>
            </w:tcMar>
            <w:vAlign w:val="center"/>
            <w:hideMark/>
          </w:tcPr>
          <w:p w14:paraId="5DA29502" w14:textId="77777777" w:rsidR="00A03145" w:rsidRPr="004E592A" w:rsidRDefault="00A03145" w:rsidP="008800FD">
            <w:pPr>
              <w:rPr>
                <w:sz w:val="20"/>
                <w:szCs w:val="20"/>
              </w:rPr>
            </w:pPr>
          </w:p>
        </w:tc>
        <w:tc>
          <w:tcPr>
            <w:tcW w:w="440" w:type="dxa"/>
            <w:tcBorders>
              <w:top w:val="nil"/>
              <w:left w:val="nil"/>
              <w:bottom w:val="nil"/>
              <w:right w:val="nil"/>
            </w:tcBorders>
            <w:shd w:val="clear" w:color="auto" w:fill="auto"/>
            <w:noWrap/>
            <w:tcMar>
              <w:top w:w="15" w:type="dxa"/>
              <w:left w:w="15" w:type="dxa"/>
              <w:bottom w:w="0" w:type="dxa"/>
              <w:right w:w="15" w:type="dxa"/>
            </w:tcMar>
            <w:vAlign w:val="center"/>
            <w:hideMark/>
          </w:tcPr>
          <w:p w14:paraId="413B6084" w14:textId="77777777" w:rsidR="00A03145" w:rsidRPr="004E592A" w:rsidRDefault="00A03145" w:rsidP="008800FD">
            <w:pPr>
              <w:rPr>
                <w:sz w:val="20"/>
                <w:szCs w:val="20"/>
              </w:rPr>
            </w:pPr>
          </w:p>
        </w:tc>
        <w:tc>
          <w:tcPr>
            <w:tcW w:w="720" w:type="dxa"/>
            <w:tcBorders>
              <w:top w:val="nil"/>
              <w:left w:val="nil"/>
              <w:bottom w:val="nil"/>
              <w:right w:val="nil"/>
            </w:tcBorders>
            <w:shd w:val="clear" w:color="auto" w:fill="auto"/>
            <w:noWrap/>
            <w:tcMar>
              <w:top w:w="15" w:type="dxa"/>
              <w:left w:w="15" w:type="dxa"/>
              <w:bottom w:w="0" w:type="dxa"/>
              <w:right w:w="15" w:type="dxa"/>
            </w:tcMar>
            <w:vAlign w:val="center"/>
            <w:hideMark/>
          </w:tcPr>
          <w:p w14:paraId="1DF28C49" w14:textId="77777777" w:rsidR="00A03145" w:rsidRPr="004E592A" w:rsidRDefault="00A03145" w:rsidP="008800FD">
            <w:pPr>
              <w:rPr>
                <w:sz w:val="20"/>
                <w:szCs w:val="20"/>
              </w:rPr>
            </w:pPr>
          </w:p>
        </w:tc>
        <w:tc>
          <w:tcPr>
            <w:tcW w:w="1100" w:type="dxa"/>
            <w:tcBorders>
              <w:top w:val="nil"/>
              <w:left w:val="nil"/>
              <w:bottom w:val="nil"/>
              <w:right w:val="nil"/>
            </w:tcBorders>
            <w:shd w:val="clear" w:color="auto" w:fill="auto"/>
            <w:noWrap/>
            <w:tcMar>
              <w:top w:w="15" w:type="dxa"/>
              <w:left w:w="15" w:type="dxa"/>
              <w:bottom w:w="0" w:type="dxa"/>
              <w:right w:w="15" w:type="dxa"/>
            </w:tcMar>
            <w:vAlign w:val="center"/>
            <w:hideMark/>
          </w:tcPr>
          <w:p w14:paraId="7CFC884F" w14:textId="77777777" w:rsidR="00A03145" w:rsidRPr="004E592A" w:rsidRDefault="00A03145" w:rsidP="008800FD">
            <w:pPr>
              <w:rPr>
                <w:sz w:val="20"/>
                <w:szCs w:val="20"/>
              </w:rPr>
            </w:pPr>
          </w:p>
        </w:tc>
      </w:tr>
      <w:tr w:rsidR="00A03145" w:rsidRPr="004E592A" w14:paraId="37867C4F" w14:textId="77777777" w:rsidTr="008800FD">
        <w:trPr>
          <w:trHeight w:val="26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D5D3907" w14:textId="77777777" w:rsidR="00A03145" w:rsidRPr="004E592A" w:rsidRDefault="00A03145" w:rsidP="008800FD">
            <w:pPr>
              <w:rPr>
                <w:b/>
                <w:bCs/>
                <w:color w:val="000000"/>
                <w:sz w:val="20"/>
                <w:szCs w:val="20"/>
              </w:rPr>
            </w:pPr>
            <w:r w:rsidRPr="004E592A">
              <w:rPr>
                <w:b/>
                <w:bCs/>
                <w:color w:val="000000"/>
                <w:sz w:val="20"/>
                <w:szCs w:val="20"/>
              </w:rPr>
              <w:t>Family</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C619A08" w14:textId="77777777" w:rsidR="00A03145" w:rsidRPr="004E592A" w:rsidRDefault="00A03145" w:rsidP="008800FD">
            <w:pPr>
              <w:rPr>
                <w:b/>
                <w:bCs/>
                <w:color w:val="000000"/>
                <w:sz w:val="20"/>
                <w:szCs w:val="20"/>
              </w:rPr>
            </w:pPr>
            <w:r w:rsidRPr="004E592A">
              <w:rPr>
                <w:b/>
                <w:bCs/>
                <w:color w:val="000000"/>
                <w:sz w:val="20"/>
                <w:szCs w:val="20"/>
              </w:rPr>
              <w:t>Species</w:t>
            </w:r>
          </w:p>
        </w:tc>
        <w:tc>
          <w:tcPr>
            <w:tcW w:w="0" w:type="auto"/>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775F1299" w14:textId="77777777" w:rsidR="00A03145" w:rsidRPr="004E592A" w:rsidRDefault="00A03145" w:rsidP="008800FD">
            <w:pPr>
              <w:rPr>
                <w:b/>
                <w:bCs/>
                <w:color w:val="000000"/>
                <w:sz w:val="20"/>
                <w:szCs w:val="20"/>
              </w:rPr>
            </w:pPr>
            <w:proofErr w:type="spellStart"/>
            <w:r w:rsidRPr="004E592A">
              <w:rPr>
                <w:b/>
                <w:bCs/>
                <w:color w:val="000000"/>
                <w:sz w:val="20"/>
                <w:szCs w:val="20"/>
              </w:rPr>
              <w:t>T</w:t>
            </w:r>
            <w:r w:rsidRPr="004E592A">
              <w:rPr>
                <w:b/>
                <w:bCs/>
                <w:color w:val="000000"/>
                <w:sz w:val="20"/>
                <w:szCs w:val="20"/>
                <w:vertAlign w:val="subscript"/>
              </w:rPr>
              <w:t>const</w:t>
            </w:r>
            <w:proofErr w:type="spellEnd"/>
          </w:p>
        </w:tc>
        <w:tc>
          <w:tcPr>
            <w:tcW w:w="0" w:type="auto"/>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55974CA" w14:textId="77777777" w:rsidR="00A03145" w:rsidRPr="004E592A" w:rsidRDefault="00A03145" w:rsidP="008800FD">
            <w:pPr>
              <w:rPr>
                <w:b/>
                <w:bCs/>
                <w:color w:val="000000"/>
                <w:sz w:val="20"/>
                <w:szCs w:val="20"/>
              </w:rPr>
            </w:pPr>
            <w:proofErr w:type="spellStart"/>
            <w:r w:rsidRPr="004E592A">
              <w:rPr>
                <w:b/>
                <w:bCs/>
                <w:color w:val="000000"/>
                <w:sz w:val="20"/>
                <w:szCs w:val="20"/>
              </w:rPr>
              <w:t>T</w:t>
            </w:r>
            <w:r w:rsidRPr="004E592A">
              <w:rPr>
                <w:b/>
                <w:bCs/>
                <w:color w:val="000000"/>
                <w:sz w:val="20"/>
                <w:szCs w:val="20"/>
                <w:vertAlign w:val="subscript"/>
              </w:rPr>
              <w:t>fluct</w:t>
            </w:r>
            <w:proofErr w:type="spellEnd"/>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3E230F1" w14:textId="77777777" w:rsidR="00A03145" w:rsidRPr="004E592A" w:rsidRDefault="00A03145" w:rsidP="008800FD">
            <w:pPr>
              <w:rPr>
                <w:b/>
                <w:bCs/>
                <w:color w:val="000000"/>
                <w:sz w:val="20"/>
                <w:szCs w:val="20"/>
              </w:rPr>
            </w:pPr>
            <w:r w:rsidRPr="004E592A">
              <w:rPr>
                <w:b/>
                <w:bCs/>
                <w:color w:val="000000"/>
                <w:sz w:val="20"/>
                <w:szCs w:val="20"/>
              </w:rPr>
              <w:t>es (°C)</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377C52EF" w14:textId="77777777" w:rsidR="00A03145" w:rsidRPr="004E592A" w:rsidRDefault="00A03145" w:rsidP="008800FD">
            <w:pPr>
              <w:rPr>
                <w:b/>
                <w:bCs/>
                <w:color w:val="000000"/>
                <w:sz w:val="20"/>
                <w:szCs w:val="20"/>
              </w:rPr>
            </w:pPr>
            <w:r w:rsidRPr="004E592A">
              <w:rPr>
                <w:b/>
                <w:bCs/>
                <w:color w:val="000000"/>
                <w:sz w:val="20"/>
                <w:szCs w:val="20"/>
              </w:rPr>
              <w:t>95% CI</w:t>
            </w:r>
          </w:p>
        </w:tc>
      </w:tr>
      <w:tr w:rsidR="00A03145" w:rsidRPr="004E592A" w14:paraId="573839FD"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5BA23D"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6BD932" w14:textId="77777777" w:rsidR="00A03145" w:rsidRPr="004E592A" w:rsidRDefault="00A03145" w:rsidP="008800FD">
            <w:pPr>
              <w:rPr>
                <w:sz w:val="20"/>
                <w:szCs w:val="20"/>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778479A" w14:textId="77777777" w:rsidR="00A03145" w:rsidRPr="004E592A" w:rsidRDefault="00A03145" w:rsidP="008800FD">
            <w:pPr>
              <w:rPr>
                <w:b/>
                <w:bCs/>
                <w:color w:val="000000"/>
                <w:sz w:val="20"/>
                <w:szCs w:val="20"/>
              </w:rPr>
            </w:pPr>
            <w:r w:rsidRPr="004E592A">
              <w:rPr>
                <w:b/>
                <w:bCs/>
                <w:color w:val="000000"/>
                <w:sz w:val="20"/>
                <w:szCs w:val="20"/>
              </w:rPr>
              <w:t>mean (</w:t>
            </w:r>
            <w:proofErr w:type="spellStart"/>
            <w:r w:rsidRPr="004E592A">
              <w:rPr>
                <w:b/>
                <w:bCs/>
                <w:color w:val="000000"/>
                <w:sz w:val="20"/>
                <w:szCs w:val="20"/>
              </w:rPr>
              <w:t>s.d</w:t>
            </w:r>
            <w:proofErr w:type="spellEnd"/>
            <w:r w:rsidRPr="004E592A">
              <w:rPr>
                <w:b/>
                <w:bCs/>
                <w:color w:val="000000"/>
                <w:sz w:val="20"/>
                <w:szCs w:val="20"/>
              </w:rPr>
              <w: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C5FC347" w14:textId="77777777" w:rsidR="00A03145" w:rsidRPr="004E592A" w:rsidRDefault="00A03145" w:rsidP="008800FD">
            <w:pPr>
              <w:rPr>
                <w:b/>
                <w:bCs/>
                <w:color w:val="000000"/>
                <w:sz w:val="20"/>
                <w:szCs w:val="20"/>
              </w:rPr>
            </w:pPr>
            <w:r w:rsidRPr="004E592A">
              <w:rPr>
                <w:b/>
                <w:bCs/>
                <w:color w:val="000000"/>
                <w:sz w:val="20"/>
                <w:szCs w:val="20"/>
              </w:rPr>
              <w:t>n</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0D33696" w14:textId="77777777" w:rsidR="00A03145" w:rsidRPr="004E592A" w:rsidRDefault="00A03145" w:rsidP="008800FD">
            <w:pPr>
              <w:rPr>
                <w:b/>
                <w:bCs/>
                <w:color w:val="000000"/>
                <w:sz w:val="20"/>
                <w:szCs w:val="20"/>
              </w:rPr>
            </w:pPr>
            <w:r w:rsidRPr="004E592A">
              <w:rPr>
                <w:b/>
                <w:bCs/>
                <w:color w:val="000000"/>
                <w:sz w:val="20"/>
                <w:szCs w:val="20"/>
              </w:rPr>
              <w:t>mean (</w:t>
            </w:r>
            <w:proofErr w:type="spellStart"/>
            <w:r w:rsidRPr="004E592A">
              <w:rPr>
                <w:b/>
                <w:bCs/>
                <w:color w:val="000000"/>
                <w:sz w:val="20"/>
                <w:szCs w:val="20"/>
              </w:rPr>
              <w:t>s.d</w:t>
            </w:r>
            <w:proofErr w:type="spellEnd"/>
            <w:r w:rsidRPr="004E592A">
              <w:rPr>
                <w:b/>
                <w:bCs/>
                <w:color w:val="000000"/>
                <w:sz w:val="20"/>
                <w:szCs w:val="20"/>
              </w:rPr>
              <w: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1E1F062" w14:textId="77777777" w:rsidR="00A03145" w:rsidRPr="004E592A" w:rsidRDefault="00A03145" w:rsidP="008800FD">
            <w:pPr>
              <w:rPr>
                <w:b/>
                <w:bCs/>
                <w:color w:val="000000"/>
                <w:sz w:val="20"/>
                <w:szCs w:val="20"/>
              </w:rPr>
            </w:pPr>
            <w:r w:rsidRPr="004E592A">
              <w:rPr>
                <w:b/>
                <w:bCs/>
                <w:color w:val="000000"/>
                <w:sz w:val="20"/>
                <w:szCs w:val="20"/>
              </w:rPr>
              <w:t>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CFBBE9"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68D175" w14:textId="77777777" w:rsidR="00A03145" w:rsidRPr="004E592A" w:rsidRDefault="00A03145" w:rsidP="008800FD">
            <w:pPr>
              <w:rPr>
                <w:sz w:val="20"/>
                <w:szCs w:val="20"/>
              </w:rPr>
            </w:pPr>
          </w:p>
        </w:tc>
      </w:tr>
      <w:tr w:rsidR="00A03145" w:rsidRPr="004E592A" w14:paraId="4E1AFF5B"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157980" w14:textId="77777777" w:rsidR="00A03145" w:rsidRPr="004E592A" w:rsidRDefault="00A03145" w:rsidP="008800FD">
            <w:pPr>
              <w:rPr>
                <w:color w:val="000000"/>
                <w:sz w:val="20"/>
                <w:szCs w:val="20"/>
              </w:rPr>
            </w:pPr>
            <w:r w:rsidRPr="004E592A">
              <w:rPr>
                <w:color w:val="000000"/>
                <w:sz w:val="20"/>
                <w:szCs w:val="20"/>
              </w:rPr>
              <w:t>Entomobryidae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9E2EE22" w14:textId="77777777" w:rsidR="00A03145" w:rsidRPr="004E592A" w:rsidRDefault="00A03145" w:rsidP="008800FD">
            <w:pPr>
              <w:rPr>
                <w:i/>
                <w:iCs/>
                <w:color w:val="000000"/>
                <w:sz w:val="20"/>
                <w:szCs w:val="20"/>
              </w:rPr>
            </w:pPr>
            <w:r w:rsidRPr="004E592A">
              <w:rPr>
                <w:i/>
                <w:iCs/>
                <w:color w:val="000000"/>
                <w:sz w:val="20"/>
                <w:szCs w:val="20"/>
              </w:rPr>
              <w:t xml:space="preserve">Lepidocyrtus </w:t>
            </w:r>
            <w:r w:rsidRPr="004E592A">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1D63E87" w14:textId="77777777" w:rsidR="00A03145" w:rsidRPr="004E592A" w:rsidRDefault="00A03145" w:rsidP="008800FD">
            <w:pPr>
              <w:rPr>
                <w:color w:val="000000"/>
                <w:sz w:val="20"/>
                <w:szCs w:val="20"/>
              </w:rPr>
            </w:pPr>
            <w:r w:rsidRPr="004E592A">
              <w:rPr>
                <w:color w:val="000000"/>
                <w:sz w:val="20"/>
                <w:szCs w:val="20"/>
              </w:rPr>
              <w:t>-1.1 (0.68)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329B960" w14:textId="77777777" w:rsidR="00A03145" w:rsidRPr="004E592A" w:rsidRDefault="00A03145" w:rsidP="008800FD">
            <w:pPr>
              <w:rPr>
                <w:color w:val="000000"/>
                <w:sz w:val="20"/>
                <w:szCs w:val="20"/>
              </w:rPr>
            </w:pPr>
            <w:r w:rsidRPr="004E592A">
              <w:rPr>
                <w:color w:val="000000"/>
                <w:sz w:val="20"/>
                <w:szCs w:val="20"/>
              </w:rPr>
              <w:t>218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2B98D24" w14:textId="77777777" w:rsidR="00A03145" w:rsidRPr="004E592A" w:rsidRDefault="00A03145" w:rsidP="008800FD">
            <w:pPr>
              <w:rPr>
                <w:color w:val="000000"/>
                <w:sz w:val="20"/>
                <w:szCs w:val="20"/>
              </w:rPr>
            </w:pPr>
            <w:r w:rsidRPr="004E592A">
              <w:rPr>
                <w:color w:val="000000"/>
                <w:sz w:val="20"/>
                <w:szCs w:val="20"/>
              </w:rPr>
              <w:t>-0.99 (0.79)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3685BE5" w14:textId="77777777" w:rsidR="00A03145" w:rsidRPr="004E592A" w:rsidRDefault="00A03145" w:rsidP="008800FD">
            <w:pPr>
              <w:rPr>
                <w:color w:val="000000"/>
                <w:sz w:val="20"/>
                <w:szCs w:val="20"/>
              </w:rPr>
            </w:pPr>
            <w:r w:rsidRPr="004E592A">
              <w:rPr>
                <w:color w:val="000000"/>
                <w:sz w:val="20"/>
                <w:szCs w:val="20"/>
              </w:rPr>
              <w:t>181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9A346A" w14:textId="77777777" w:rsidR="00A03145" w:rsidRPr="004E592A" w:rsidRDefault="00A03145" w:rsidP="008800FD">
            <w:pPr>
              <w:rPr>
                <w:color w:val="000000"/>
                <w:sz w:val="20"/>
                <w:szCs w:val="20"/>
              </w:rPr>
            </w:pPr>
            <w:r w:rsidRPr="004E592A">
              <w:rPr>
                <w:color w:val="000000"/>
                <w:sz w:val="20"/>
                <w:szCs w:val="20"/>
              </w:rPr>
              <w:t>0.16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7D98047" w14:textId="77777777" w:rsidR="00A03145" w:rsidRPr="009C4110" w:rsidRDefault="00A03145" w:rsidP="008800FD">
            <w:pPr>
              <w:rPr>
                <w:b/>
                <w:bCs/>
                <w:color w:val="000000"/>
                <w:sz w:val="20"/>
                <w:szCs w:val="20"/>
              </w:rPr>
            </w:pPr>
            <w:r w:rsidRPr="009C4110">
              <w:rPr>
                <w:b/>
                <w:bCs/>
                <w:color w:val="000000"/>
                <w:sz w:val="20"/>
                <w:szCs w:val="20"/>
              </w:rPr>
              <w:t>0.01, 0.3</w:t>
            </w:r>
          </w:p>
        </w:tc>
      </w:tr>
      <w:tr w:rsidR="00A03145" w:rsidRPr="004E592A" w14:paraId="4219BBB6"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C31E8C"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77CE8D" w14:textId="77777777" w:rsidR="00A03145" w:rsidRPr="004E592A" w:rsidRDefault="00A03145" w:rsidP="008800FD">
            <w:pPr>
              <w:rPr>
                <w:i/>
                <w:iCs/>
                <w:color w:val="000000"/>
                <w:sz w:val="20"/>
                <w:szCs w:val="20"/>
              </w:rPr>
            </w:pPr>
            <w:r w:rsidRPr="004E592A">
              <w:rPr>
                <w:i/>
                <w:iCs/>
                <w:color w:val="000000"/>
                <w:sz w:val="20"/>
                <w:szCs w:val="20"/>
              </w:rPr>
              <w:t xml:space="preserve">Sinella </w:t>
            </w:r>
            <w:r w:rsidRPr="004E592A">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33BF46D" w14:textId="77777777" w:rsidR="00A03145" w:rsidRPr="004E592A" w:rsidRDefault="00A03145" w:rsidP="008800FD">
            <w:pPr>
              <w:rPr>
                <w:color w:val="000000"/>
                <w:sz w:val="20"/>
                <w:szCs w:val="20"/>
              </w:rPr>
            </w:pPr>
            <w:r w:rsidRPr="004E592A">
              <w:rPr>
                <w:color w:val="000000"/>
                <w:sz w:val="20"/>
                <w:szCs w:val="20"/>
              </w:rPr>
              <w:t>0.51 (0.89)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1CE772" w14:textId="77777777" w:rsidR="00A03145" w:rsidRPr="004E592A" w:rsidRDefault="00A03145" w:rsidP="008800FD">
            <w:pPr>
              <w:rPr>
                <w:color w:val="000000"/>
                <w:sz w:val="20"/>
                <w:szCs w:val="20"/>
              </w:rPr>
            </w:pPr>
            <w:r w:rsidRPr="004E592A">
              <w:rPr>
                <w:color w:val="000000"/>
                <w:sz w:val="20"/>
                <w:szCs w:val="20"/>
              </w:rPr>
              <w:t>230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E7BED5" w14:textId="77777777" w:rsidR="00A03145" w:rsidRPr="004E592A" w:rsidRDefault="00A03145" w:rsidP="008800FD">
            <w:pPr>
              <w:rPr>
                <w:color w:val="000000"/>
                <w:sz w:val="20"/>
                <w:szCs w:val="20"/>
              </w:rPr>
            </w:pPr>
            <w:r w:rsidRPr="004E592A">
              <w:rPr>
                <w:color w:val="000000"/>
                <w:sz w:val="20"/>
                <w:szCs w:val="20"/>
              </w:rPr>
              <w:t>0.75 (0.87)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690B09F" w14:textId="77777777" w:rsidR="00A03145" w:rsidRPr="004E592A" w:rsidRDefault="00A03145" w:rsidP="008800FD">
            <w:pPr>
              <w:rPr>
                <w:color w:val="000000"/>
                <w:sz w:val="20"/>
                <w:szCs w:val="20"/>
              </w:rPr>
            </w:pPr>
            <w:r w:rsidRPr="004E592A">
              <w:rPr>
                <w:color w:val="000000"/>
                <w:sz w:val="20"/>
                <w:szCs w:val="20"/>
              </w:rPr>
              <w:t>259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7D482EE" w14:textId="77777777" w:rsidR="00A03145" w:rsidRPr="004E592A" w:rsidRDefault="00A03145" w:rsidP="008800FD">
            <w:pPr>
              <w:rPr>
                <w:color w:val="000000"/>
                <w:sz w:val="20"/>
                <w:szCs w:val="20"/>
              </w:rPr>
            </w:pPr>
            <w:r w:rsidRPr="004E592A">
              <w:rPr>
                <w:color w:val="000000"/>
                <w:sz w:val="20"/>
                <w:szCs w:val="20"/>
              </w:rPr>
              <w:t>0.23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EAF9CA8" w14:textId="77777777" w:rsidR="00A03145" w:rsidRPr="009C4110" w:rsidRDefault="00A03145" w:rsidP="008800FD">
            <w:pPr>
              <w:rPr>
                <w:b/>
                <w:bCs/>
                <w:color w:val="000000"/>
                <w:sz w:val="20"/>
                <w:szCs w:val="20"/>
              </w:rPr>
            </w:pPr>
            <w:r w:rsidRPr="009C4110">
              <w:rPr>
                <w:b/>
                <w:bCs/>
                <w:color w:val="000000"/>
                <w:sz w:val="20"/>
                <w:szCs w:val="20"/>
              </w:rPr>
              <w:t>0.07, 0.39</w:t>
            </w:r>
          </w:p>
        </w:tc>
      </w:tr>
      <w:tr w:rsidR="00A03145" w:rsidRPr="004E592A" w14:paraId="371913F7"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43176C" w14:textId="77777777" w:rsidR="00A03145" w:rsidRPr="004E592A" w:rsidRDefault="00A03145" w:rsidP="008800FD">
            <w:pPr>
              <w:rPr>
                <w:color w:val="000000"/>
                <w:sz w:val="20"/>
                <w:szCs w:val="20"/>
              </w:rPr>
            </w:pPr>
            <w:r w:rsidRPr="004E592A">
              <w:rPr>
                <w:color w:val="000000"/>
                <w:sz w:val="20"/>
                <w:szCs w:val="20"/>
              </w:rPr>
              <w:t>Isotomidae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E67010" w14:textId="77777777" w:rsidR="00A03145" w:rsidRPr="004E592A" w:rsidRDefault="00A03145" w:rsidP="008800FD">
            <w:pPr>
              <w:rPr>
                <w:i/>
                <w:iCs/>
                <w:color w:val="000000"/>
                <w:sz w:val="20"/>
                <w:szCs w:val="20"/>
              </w:rPr>
            </w:pPr>
            <w:r w:rsidRPr="004E592A">
              <w:rPr>
                <w:i/>
                <w:iCs/>
                <w:color w:val="000000"/>
                <w:sz w:val="20"/>
                <w:szCs w:val="20"/>
              </w:rPr>
              <w:t xml:space="preserve">Cryptopygus </w:t>
            </w:r>
            <w:r w:rsidRPr="004E592A">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65E9F6" w14:textId="77777777" w:rsidR="00A03145" w:rsidRPr="004E592A" w:rsidRDefault="00A03145" w:rsidP="008800FD">
            <w:pPr>
              <w:rPr>
                <w:color w:val="000000"/>
                <w:sz w:val="20"/>
                <w:szCs w:val="20"/>
              </w:rPr>
            </w:pPr>
            <w:r w:rsidRPr="004E592A">
              <w:rPr>
                <w:color w:val="000000"/>
                <w:sz w:val="20"/>
                <w:szCs w:val="20"/>
              </w:rPr>
              <w:t>-1.2 (1.55)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FCD352B" w14:textId="77777777" w:rsidR="00A03145" w:rsidRPr="004E592A" w:rsidRDefault="00A03145" w:rsidP="008800FD">
            <w:pPr>
              <w:rPr>
                <w:color w:val="000000"/>
                <w:sz w:val="20"/>
                <w:szCs w:val="20"/>
              </w:rPr>
            </w:pPr>
            <w:r w:rsidRPr="004E592A">
              <w:rPr>
                <w:color w:val="000000"/>
                <w:sz w:val="20"/>
                <w:szCs w:val="20"/>
              </w:rPr>
              <w:t>237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E7D924D" w14:textId="77777777" w:rsidR="00A03145" w:rsidRPr="004E592A" w:rsidRDefault="00A03145" w:rsidP="008800FD">
            <w:pPr>
              <w:rPr>
                <w:color w:val="000000"/>
                <w:sz w:val="20"/>
                <w:szCs w:val="20"/>
              </w:rPr>
            </w:pPr>
            <w:r w:rsidRPr="004E592A">
              <w:rPr>
                <w:color w:val="000000"/>
                <w:sz w:val="20"/>
                <w:szCs w:val="20"/>
              </w:rPr>
              <w:t>-1.34 (1.63)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629273" w14:textId="77777777" w:rsidR="00A03145" w:rsidRPr="004E592A" w:rsidRDefault="00A03145" w:rsidP="008800FD">
            <w:pPr>
              <w:rPr>
                <w:color w:val="000000"/>
                <w:sz w:val="20"/>
                <w:szCs w:val="20"/>
              </w:rPr>
            </w:pPr>
            <w:r w:rsidRPr="004E592A">
              <w:rPr>
                <w:color w:val="000000"/>
                <w:sz w:val="20"/>
                <w:szCs w:val="20"/>
              </w:rPr>
              <w:t>244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A9936FE" w14:textId="77777777" w:rsidR="00A03145" w:rsidRPr="004E592A" w:rsidRDefault="00A03145" w:rsidP="008800FD">
            <w:pPr>
              <w:rPr>
                <w:color w:val="000000"/>
                <w:sz w:val="20"/>
                <w:szCs w:val="20"/>
              </w:rPr>
            </w:pPr>
            <w:r w:rsidRPr="004E592A">
              <w:rPr>
                <w:color w:val="000000"/>
                <w:sz w:val="20"/>
                <w:szCs w:val="20"/>
              </w:rPr>
              <w:t>-0.14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2DF99B8" w14:textId="77777777" w:rsidR="00A03145" w:rsidRPr="009C4110" w:rsidRDefault="00A03145" w:rsidP="008800FD">
            <w:pPr>
              <w:rPr>
                <w:color w:val="000000"/>
                <w:sz w:val="20"/>
                <w:szCs w:val="20"/>
              </w:rPr>
            </w:pPr>
            <w:r w:rsidRPr="009C4110">
              <w:rPr>
                <w:color w:val="000000"/>
                <w:sz w:val="20"/>
                <w:szCs w:val="20"/>
              </w:rPr>
              <w:t>-0.43, 0.14</w:t>
            </w:r>
          </w:p>
        </w:tc>
      </w:tr>
      <w:tr w:rsidR="00A03145" w:rsidRPr="004E592A" w14:paraId="6F30AA88"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81FC8B0" w14:textId="77777777" w:rsidR="00A03145" w:rsidRPr="004E592A"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62FF99" w14:textId="77777777" w:rsidR="00A03145" w:rsidRPr="004E592A" w:rsidRDefault="00A03145" w:rsidP="008800FD">
            <w:pPr>
              <w:rPr>
                <w:i/>
                <w:iCs/>
                <w:color w:val="000000"/>
                <w:sz w:val="20"/>
                <w:szCs w:val="20"/>
              </w:rPr>
            </w:pPr>
            <w:r w:rsidRPr="004E592A">
              <w:rPr>
                <w:i/>
                <w:iCs/>
                <w:color w:val="000000"/>
                <w:sz w:val="20"/>
                <w:szCs w:val="20"/>
              </w:rPr>
              <w:t>Desoria trispinata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F46D7F" w14:textId="77777777" w:rsidR="00A03145" w:rsidRPr="004E592A" w:rsidRDefault="00A03145" w:rsidP="008800FD">
            <w:pPr>
              <w:rPr>
                <w:color w:val="000000"/>
                <w:sz w:val="20"/>
                <w:szCs w:val="20"/>
              </w:rPr>
            </w:pPr>
            <w:r w:rsidRPr="004E592A">
              <w:rPr>
                <w:color w:val="000000"/>
                <w:sz w:val="20"/>
                <w:szCs w:val="20"/>
              </w:rPr>
              <w:t>-2.24 (1.17)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195D9A" w14:textId="77777777" w:rsidR="00A03145" w:rsidRPr="004E592A" w:rsidRDefault="00A03145" w:rsidP="008800FD">
            <w:pPr>
              <w:rPr>
                <w:color w:val="000000"/>
                <w:sz w:val="20"/>
                <w:szCs w:val="20"/>
              </w:rPr>
            </w:pPr>
            <w:r w:rsidRPr="004E592A">
              <w:rPr>
                <w:color w:val="000000"/>
                <w:sz w:val="20"/>
                <w:szCs w:val="20"/>
              </w:rPr>
              <w:t>235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28CD30" w14:textId="77777777" w:rsidR="00A03145" w:rsidRPr="004E592A" w:rsidRDefault="00A03145" w:rsidP="008800FD">
            <w:pPr>
              <w:rPr>
                <w:color w:val="000000"/>
                <w:sz w:val="20"/>
                <w:szCs w:val="20"/>
              </w:rPr>
            </w:pPr>
            <w:r w:rsidRPr="004E592A">
              <w:rPr>
                <w:color w:val="000000"/>
                <w:sz w:val="20"/>
                <w:szCs w:val="20"/>
              </w:rPr>
              <w:t>-2.66 (0.77)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54882D" w14:textId="77777777" w:rsidR="00A03145" w:rsidRPr="004E592A" w:rsidRDefault="00A03145" w:rsidP="008800FD">
            <w:pPr>
              <w:rPr>
                <w:color w:val="000000"/>
                <w:sz w:val="20"/>
                <w:szCs w:val="20"/>
              </w:rPr>
            </w:pPr>
            <w:r w:rsidRPr="004E592A">
              <w:rPr>
                <w:color w:val="000000"/>
                <w:sz w:val="20"/>
                <w:szCs w:val="20"/>
              </w:rPr>
              <w:t>187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F8E2BC" w14:textId="77777777" w:rsidR="00A03145" w:rsidRPr="004E592A" w:rsidRDefault="00A03145" w:rsidP="008800FD">
            <w:pPr>
              <w:rPr>
                <w:color w:val="000000"/>
                <w:sz w:val="20"/>
                <w:szCs w:val="20"/>
              </w:rPr>
            </w:pPr>
            <w:r w:rsidRPr="004E592A">
              <w:rPr>
                <w:color w:val="000000"/>
                <w:sz w:val="20"/>
                <w:szCs w:val="20"/>
              </w:rPr>
              <w:t>-0.1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1F55F1" w14:textId="77777777" w:rsidR="00A03145" w:rsidRPr="009C4110" w:rsidRDefault="00A03145" w:rsidP="008800FD">
            <w:pPr>
              <w:rPr>
                <w:color w:val="000000"/>
                <w:sz w:val="20"/>
                <w:szCs w:val="20"/>
              </w:rPr>
            </w:pPr>
            <w:r w:rsidRPr="009C4110">
              <w:rPr>
                <w:color w:val="000000"/>
                <w:sz w:val="20"/>
                <w:szCs w:val="20"/>
              </w:rPr>
              <w:t>-0.29, 0.09</w:t>
            </w:r>
          </w:p>
        </w:tc>
      </w:tr>
      <w:tr w:rsidR="00A03145" w:rsidRPr="004E592A" w14:paraId="42366A36"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90B1526" w14:textId="77777777" w:rsidR="00A03145" w:rsidRPr="004E592A"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372273" w14:textId="77777777" w:rsidR="00A03145" w:rsidRPr="004E592A" w:rsidRDefault="00A03145" w:rsidP="008800FD">
            <w:pPr>
              <w:rPr>
                <w:i/>
                <w:iCs/>
                <w:color w:val="000000"/>
                <w:sz w:val="20"/>
                <w:szCs w:val="20"/>
              </w:rPr>
            </w:pPr>
            <w:r w:rsidRPr="004E592A">
              <w:rPr>
                <w:i/>
                <w:iCs/>
                <w:color w:val="000000"/>
                <w:sz w:val="20"/>
                <w:szCs w:val="20"/>
              </w:rPr>
              <w:t xml:space="preserve">Folsomia </w:t>
            </w:r>
            <w:r w:rsidRPr="004E592A">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319933" w14:textId="77777777" w:rsidR="00A03145" w:rsidRPr="004E592A" w:rsidRDefault="00A03145" w:rsidP="008800FD">
            <w:pPr>
              <w:rPr>
                <w:color w:val="000000"/>
                <w:sz w:val="20"/>
                <w:szCs w:val="20"/>
              </w:rPr>
            </w:pPr>
            <w:r w:rsidRPr="004E592A">
              <w:rPr>
                <w:color w:val="000000"/>
                <w:sz w:val="20"/>
                <w:szCs w:val="20"/>
              </w:rPr>
              <w:t>-1.13 (1.21)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CF2A72" w14:textId="77777777" w:rsidR="00A03145" w:rsidRPr="004E592A" w:rsidRDefault="00A03145" w:rsidP="008800FD">
            <w:pPr>
              <w:rPr>
                <w:color w:val="000000"/>
                <w:sz w:val="20"/>
                <w:szCs w:val="20"/>
              </w:rPr>
            </w:pPr>
            <w:r w:rsidRPr="004E592A">
              <w:rPr>
                <w:color w:val="000000"/>
                <w:sz w:val="20"/>
                <w:szCs w:val="20"/>
              </w:rPr>
              <w:t>220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69C26FE" w14:textId="77777777" w:rsidR="00A03145" w:rsidRPr="004E592A" w:rsidRDefault="00A03145" w:rsidP="008800FD">
            <w:pPr>
              <w:rPr>
                <w:color w:val="000000"/>
                <w:sz w:val="20"/>
                <w:szCs w:val="20"/>
              </w:rPr>
            </w:pPr>
            <w:r w:rsidRPr="004E592A">
              <w:rPr>
                <w:color w:val="000000"/>
                <w:sz w:val="20"/>
                <w:szCs w:val="20"/>
              </w:rPr>
              <w:t>-1.92 (0.84)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F908E00" w14:textId="77777777" w:rsidR="00A03145" w:rsidRPr="004E592A" w:rsidRDefault="00A03145" w:rsidP="008800FD">
            <w:pPr>
              <w:rPr>
                <w:color w:val="000000"/>
                <w:sz w:val="20"/>
                <w:szCs w:val="20"/>
              </w:rPr>
            </w:pPr>
            <w:r w:rsidRPr="004E592A">
              <w:rPr>
                <w:color w:val="000000"/>
                <w:sz w:val="20"/>
                <w:szCs w:val="20"/>
              </w:rPr>
              <w:t>195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A48AE3" w14:textId="77777777" w:rsidR="00A03145" w:rsidRPr="004E592A" w:rsidRDefault="00A03145" w:rsidP="008800FD">
            <w:pPr>
              <w:rPr>
                <w:color w:val="000000"/>
                <w:sz w:val="20"/>
                <w:szCs w:val="20"/>
              </w:rPr>
            </w:pPr>
            <w:r w:rsidRPr="004E592A">
              <w:rPr>
                <w:color w:val="000000"/>
                <w:sz w:val="20"/>
                <w:szCs w:val="20"/>
              </w:rPr>
              <w:t>-0.34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710E18" w14:textId="77777777" w:rsidR="00A03145" w:rsidRPr="009C4110" w:rsidRDefault="00A03145" w:rsidP="008800FD">
            <w:pPr>
              <w:rPr>
                <w:color w:val="000000"/>
                <w:sz w:val="20"/>
                <w:szCs w:val="20"/>
              </w:rPr>
            </w:pPr>
            <w:r w:rsidRPr="009C4110">
              <w:rPr>
                <w:color w:val="000000"/>
                <w:sz w:val="20"/>
                <w:szCs w:val="20"/>
              </w:rPr>
              <w:t>-0.51, -0.16</w:t>
            </w:r>
          </w:p>
        </w:tc>
      </w:tr>
      <w:tr w:rsidR="00A03145" w:rsidRPr="004E592A" w14:paraId="497E6DF5"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957C00"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C2D26F" w14:textId="77777777" w:rsidR="00A03145" w:rsidRPr="004E592A" w:rsidRDefault="00A03145" w:rsidP="008800FD">
            <w:pPr>
              <w:rPr>
                <w:i/>
                <w:iCs/>
                <w:color w:val="000000"/>
                <w:sz w:val="20"/>
                <w:szCs w:val="20"/>
              </w:rPr>
            </w:pPr>
            <w:r w:rsidRPr="004E592A">
              <w:rPr>
                <w:i/>
                <w:iCs/>
                <w:color w:val="000000"/>
                <w:sz w:val="20"/>
                <w:szCs w:val="20"/>
              </w:rPr>
              <w:t>Hemisotoma thermophila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0FBC46" w14:textId="77777777" w:rsidR="00A03145" w:rsidRPr="004E592A" w:rsidRDefault="00A03145" w:rsidP="008800FD">
            <w:pPr>
              <w:rPr>
                <w:color w:val="000000"/>
                <w:sz w:val="20"/>
                <w:szCs w:val="20"/>
              </w:rPr>
            </w:pPr>
            <w:r w:rsidRPr="004E592A">
              <w:rPr>
                <w:color w:val="000000"/>
                <w:sz w:val="20"/>
                <w:szCs w:val="20"/>
              </w:rPr>
              <w:t>-0.85 (1.54)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B69C00" w14:textId="77777777" w:rsidR="00A03145" w:rsidRPr="004E592A" w:rsidRDefault="00A03145" w:rsidP="008800FD">
            <w:pPr>
              <w:rPr>
                <w:color w:val="000000"/>
                <w:sz w:val="20"/>
                <w:szCs w:val="20"/>
              </w:rPr>
            </w:pPr>
            <w:r w:rsidRPr="004E592A">
              <w:rPr>
                <w:color w:val="000000"/>
                <w:sz w:val="20"/>
                <w:szCs w:val="20"/>
              </w:rPr>
              <w:t>241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8B8C48" w14:textId="77777777" w:rsidR="00A03145" w:rsidRPr="004E592A" w:rsidRDefault="00A03145" w:rsidP="008800FD">
            <w:pPr>
              <w:rPr>
                <w:color w:val="000000"/>
                <w:sz w:val="20"/>
                <w:szCs w:val="20"/>
              </w:rPr>
            </w:pPr>
            <w:r w:rsidRPr="004E592A">
              <w:rPr>
                <w:color w:val="000000"/>
                <w:sz w:val="20"/>
                <w:szCs w:val="20"/>
              </w:rPr>
              <w:t>-1.07 (1.65)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0918FA8" w14:textId="77777777" w:rsidR="00A03145" w:rsidRPr="004E592A" w:rsidRDefault="00A03145" w:rsidP="008800FD">
            <w:pPr>
              <w:rPr>
                <w:color w:val="000000"/>
                <w:sz w:val="20"/>
                <w:szCs w:val="20"/>
              </w:rPr>
            </w:pPr>
            <w:r w:rsidRPr="004E592A">
              <w:rPr>
                <w:color w:val="000000"/>
                <w:sz w:val="20"/>
                <w:szCs w:val="20"/>
              </w:rPr>
              <w:t>223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40F048" w14:textId="77777777" w:rsidR="00A03145" w:rsidRPr="004E592A" w:rsidRDefault="00A03145" w:rsidP="008800FD">
            <w:pPr>
              <w:rPr>
                <w:color w:val="000000"/>
                <w:sz w:val="20"/>
                <w:szCs w:val="20"/>
              </w:rPr>
            </w:pPr>
            <w:r w:rsidRPr="004E592A">
              <w:rPr>
                <w:color w:val="000000"/>
                <w:sz w:val="20"/>
                <w:szCs w:val="20"/>
              </w:rPr>
              <w:t>-0.22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54EC23C" w14:textId="77777777" w:rsidR="00A03145" w:rsidRPr="009C4110" w:rsidRDefault="00A03145" w:rsidP="008800FD">
            <w:pPr>
              <w:rPr>
                <w:color w:val="000000"/>
                <w:sz w:val="20"/>
                <w:szCs w:val="20"/>
              </w:rPr>
            </w:pPr>
            <w:r w:rsidRPr="009C4110">
              <w:rPr>
                <w:color w:val="000000"/>
                <w:sz w:val="20"/>
                <w:szCs w:val="20"/>
              </w:rPr>
              <w:t>-0.5, 0.08</w:t>
            </w:r>
          </w:p>
        </w:tc>
      </w:tr>
      <w:tr w:rsidR="00A03145" w:rsidRPr="004E592A" w14:paraId="79584EDC"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4D3B01" w14:textId="77777777" w:rsidR="00A03145" w:rsidRPr="004E592A"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DD5787" w14:textId="77777777" w:rsidR="00A03145" w:rsidRPr="004E592A" w:rsidRDefault="00A03145" w:rsidP="008800FD">
            <w:pPr>
              <w:rPr>
                <w:i/>
                <w:iCs/>
                <w:color w:val="000000"/>
                <w:sz w:val="20"/>
                <w:szCs w:val="20"/>
              </w:rPr>
            </w:pPr>
            <w:r w:rsidRPr="004E592A">
              <w:rPr>
                <w:i/>
                <w:iCs/>
                <w:color w:val="000000"/>
                <w:sz w:val="20"/>
                <w:szCs w:val="20"/>
              </w:rPr>
              <w:t>Isotopenola loftyensis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173986E" w14:textId="77777777" w:rsidR="00A03145" w:rsidRPr="004E592A" w:rsidRDefault="00A03145" w:rsidP="008800FD">
            <w:pPr>
              <w:rPr>
                <w:color w:val="000000"/>
                <w:sz w:val="20"/>
                <w:szCs w:val="20"/>
              </w:rPr>
            </w:pPr>
            <w:r w:rsidRPr="004E592A">
              <w:rPr>
                <w:color w:val="000000"/>
                <w:sz w:val="20"/>
                <w:szCs w:val="20"/>
              </w:rPr>
              <w:t>0.36 (1.08)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AAB8B42" w14:textId="77777777" w:rsidR="00A03145" w:rsidRPr="004E592A" w:rsidRDefault="00A03145" w:rsidP="008800FD">
            <w:pPr>
              <w:rPr>
                <w:color w:val="000000"/>
                <w:sz w:val="20"/>
                <w:szCs w:val="20"/>
              </w:rPr>
            </w:pPr>
            <w:r w:rsidRPr="004E592A">
              <w:rPr>
                <w:color w:val="000000"/>
                <w:sz w:val="20"/>
                <w:szCs w:val="20"/>
              </w:rPr>
              <w:t>292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0A078A" w14:textId="77777777" w:rsidR="00A03145" w:rsidRPr="004E592A" w:rsidRDefault="00A03145" w:rsidP="008800FD">
            <w:pPr>
              <w:rPr>
                <w:color w:val="000000"/>
                <w:sz w:val="20"/>
                <w:szCs w:val="20"/>
              </w:rPr>
            </w:pPr>
            <w:r w:rsidRPr="004E592A">
              <w:rPr>
                <w:color w:val="000000"/>
                <w:sz w:val="20"/>
                <w:szCs w:val="20"/>
              </w:rPr>
              <w:t>0.56 (1.06)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D02B8D" w14:textId="77777777" w:rsidR="00A03145" w:rsidRPr="004E592A" w:rsidRDefault="00A03145" w:rsidP="008800FD">
            <w:pPr>
              <w:rPr>
                <w:color w:val="000000"/>
                <w:sz w:val="20"/>
                <w:szCs w:val="20"/>
              </w:rPr>
            </w:pPr>
            <w:r w:rsidRPr="004E592A">
              <w:rPr>
                <w:color w:val="000000"/>
                <w:sz w:val="20"/>
                <w:szCs w:val="20"/>
              </w:rPr>
              <w:t>232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E2381CA" w14:textId="77777777" w:rsidR="00A03145" w:rsidRPr="004E592A" w:rsidRDefault="00A03145" w:rsidP="008800FD">
            <w:pPr>
              <w:rPr>
                <w:color w:val="000000"/>
                <w:sz w:val="20"/>
                <w:szCs w:val="20"/>
              </w:rPr>
            </w:pPr>
            <w:r w:rsidRPr="004E592A">
              <w:rPr>
                <w:color w:val="000000"/>
                <w:sz w:val="20"/>
                <w:szCs w:val="20"/>
              </w:rPr>
              <w:t>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336D363" w14:textId="77777777" w:rsidR="00A03145" w:rsidRPr="009C4110" w:rsidRDefault="00A03145" w:rsidP="008800FD">
            <w:pPr>
              <w:rPr>
                <w:b/>
                <w:bCs/>
                <w:color w:val="000000"/>
                <w:sz w:val="20"/>
                <w:szCs w:val="20"/>
              </w:rPr>
            </w:pPr>
            <w:r w:rsidRPr="009C4110">
              <w:rPr>
                <w:b/>
                <w:bCs/>
                <w:color w:val="000000"/>
                <w:sz w:val="20"/>
                <w:szCs w:val="20"/>
              </w:rPr>
              <w:t>0.02, 0.39</w:t>
            </w:r>
          </w:p>
        </w:tc>
      </w:tr>
      <w:tr w:rsidR="00A03145" w:rsidRPr="004E592A" w14:paraId="4CEEE2AE"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BD63C37"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D0F234" w14:textId="77777777" w:rsidR="00A03145" w:rsidRPr="004E592A" w:rsidRDefault="00A03145" w:rsidP="008800FD">
            <w:pPr>
              <w:rPr>
                <w:i/>
                <w:iCs/>
                <w:color w:val="000000"/>
                <w:sz w:val="20"/>
                <w:szCs w:val="20"/>
              </w:rPr>
            </w:pPr>
            <w:r w:rsidRPr="004E592A">
              <w:rPr>
                <w:i/>
                <w:iCs/>
                <w:color w:val="000000"/>
                <w:sz w:val="20"/>
                <w:szCs w:val="20"/>
              </w:rPr>
              <w:t>Mucrosomia caeca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E8A822" w14:textId="77777777" w:rsidR="00A03145" w:rsidRPr="004E592A" w:rsidRDefault="00A03145" w:rsidP="008800FD">
            <w:pPr>
              <w:rPr>
                <w:color w:val="000000"/>
                <w:sz w:val="20"/>
                <w:szCs w:val="20"/>
              </w:rPr>
            </w:pPr>
            <w:r w:rsidRPr="004E592A">
              <w:rPr>
                <w:color w:val="000000"/>
                <w:sz w:val="20"/>
                <w:szCs w:val="20"/>
              </w:rPr>
              <w:t>0.53 (1.63)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E86E1EB" w14:textId="77777777" w:rsidR="00A03145" w:rsidRPr="004E592A" w:rsidRDefault="00A03145" w:rsidP="008800FD">
            <w:pPr>
              <w:rPr>
                <w:color w:val="000000"/>
                <w:sz w:val="20"/>
                <w:szCs w:val="20"/>
              </w:rPr>
            </w:pPr>
            <w:r w:rsidRPr="004E592A">
              <w:rPr>
                <w:color w:val="000000"/>
                <w:sz w:val="20"/>
                <w:szCs w:val="20"/>
              </w:rPr>
              <w:t>249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795A55F" w14:textId="77777777" w:rsidR="00A03145" w:rsidRPr="004E592A" w:rsidRDefault="00A03145" w:rsidP="008800FD">
            <w:pPr>
              <w:rPr>
                <w:color w:val="000000"/>
                <w:sz w:val="20"/>
                <w:szCs w:val="20"/>
              </w:rPr>
            </w:pPr>
            <w:r w:rsidRPr="004E592A">
              <w:rPr>
                <w:color w:val="000000"/>
                <w:sz w:val="20"/>
                <w:szCs w:val="20"/>
              </w:rPr>
              <w:t>0.18 (0.82)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F625C5" w14:textId="77777777" w:rsidR="00A03145" w:rsidRPr="004E592A" w:rsidRDefault="00A03145" w:rsidP="008800FD">
            <w:pPr>
              <w:rPr>
                <w:color w:val="000000"/>
                <w:sz w:val="20"/>
                <w:szCs w:val="20"/>
              </w:rPr>
            </w:pPr>
            <w:r w:rsidRPr="004E592A">
              <w:rPr>
                <w:color w:val="000000"/>
                <w:sz w:val="20"/>
                <w:szCs w:val="20"/>
              </w:rPr>
              <w:t>211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13E4DC" w14:textId="77777777" w:rsidR="00A03145" w:rsidRPr="004E592A" w:rsidRDefault="00A03145" w:rsidP="008800FD">
            <w:pPr>
              <w:rPr>
                <w:color w:val="000000"/>
                <w:sz w:val="20"/>
                <w:szCs w:val="20"/>
              </w:rPr>
            </w:pPr>
            <w:r w:rsidRPr="004E592A">
              <w:rPr>
                <w:color w:val="000000"/>
                <w:sz w:val="20"/>
                <w:szCs w:val="20"/>
              </w:rPr>
              <w:t>0.24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E3FB425" w14:textId="77777777" w:rsidR="00A03145" w:rsidRPr="009C4110" w:rsidRDefault="00A03145" w:rsidP="008800FD">
            <w:pPr>
              <w:rPr>
                <w:b/>
                <w:bCs/>
                <w:color w:val="000000"/>
                <w:sz w:val="20"/>
                <w:szCs w:val="20"/>
              </w:rPr>
            </w:pPr>
            <w:r w:rsidRPr="009C4110">
              <w:rPr>
                <w:b/>
                <w:bCs/>
                <w:color w:val="000000"/>
                <w:sz w:val="20"/>
                <w:szCs w:val="20"/>
              </w:rPr>
              <w:t>0.06, 0.42</w:t>
            </w:r>
          </w:p>
        </w:tc>
      </w:tr>
      <w:tr w:rsidR="00A03145" w:rsidRPr="004E592A" w14:paraId="26612226"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37B14FE"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E0F758" w14:textId="77777777" w:rsidR="00A03145" w:rsidRPr="004E592A" w:rsidRDefault="00A03145" w:rsidP="008800FD">
            <w:pPr>
              <w:rPr>
                <w:i/>
                <w:iCs/>
                <w:color w:val="000000"/>
                <w:sz w:val="20"/>
                <w:szCs w:val="20"/>
              </w:rPr>
            </w:pPr>
            <w:r w:rsidRPr="004E592A">
              <w:rPr>
                <w:i/>
                <w:iCs/>
                <w:color w:val="000000"/>
                <w:sz w:val="20"/>
                <w:szCs w:val="20"/>
              </w:rPr>
              <w:t>Parisotoma notabilis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7D9EBF" w14:textId="77777777" w:rsidR="00A03145" w:rsidRPr="004E592A" w:rsidRDefault="00A03145" w:rsidP="008800FD">
            <w:pPr>
              <w:rPr>
                <w:color w:val="000000"/>
                <w:sz w:val="20"/>
                <w:szCs w:val="20"/>
              </w:rPr>
            </w:pPr>
            <w:r w:rsidRPr="004E592A">
              <w:rPr>
                <w:color w:val="000000"/>
                <w:sz w:val="20"/>
                <w:szCs w:val="20"/>
              </w:rPr>
              <w:t>-2.49 (1.25)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63FCC91" w14:textId="77777777" w:rsidR="00A03145" w:rsidRPr="004E592A" w:rsidRDefault="00A03145" w:rsidP="008800FD">
            <w:pPr>
              <w:rPr>
                <w:color w:val="000000"/>
                <w:sz w:val="20"/>
                <w:szCs w:val="20"/>
              </w:rPr>
            </w:pPr>
            <w:r w:rsidRPr="004E592A">
              <w:rPr>
                <w:color w:val="000000"/>
                <w:sz w:val="20"/>
                <w:szCs w:val="20"/>
              </w:rPr>
              <w:t>227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897C5F1" w14:textId="77777777" w:rsidR="00A03145" w:rsidRPr="004E592A" w:rsidRDefault="00A03145" w:rsidP="008800FD">
            <w:pPr>
              <w:rPr>
                <w:color w:val="000000"/>
                <w:sz w:val="20"/>
                <w:szCs w:val="20"/>
              </w:rPr>
            </w:pPr>
            <w:r w:rsidRPr="004E592A">
              <w:rPr>
                <w:color w:val="000000"/>
                <w:sz w:val="20"/>
                <w:szCs w:val="20"/>
              </w:rPr>
              <w:t>-1.93 (1.05)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91A4A4" w14:textId="77777777" w:rsidR="00A03145" w:rsidRPr="004E592A" w:rsidRDefault="00A03145" w:rsidP="008800FD">
            <w:pPr>
              <w:rPr>
                <w:color w:val="000000"/>
                <w:sz w:val="20"/>
                <w:szCs w:val="20"/>
              </w:rPr>
            </w:pPr>
            <w:r w:rsidRPr="004E592A">
              <w:rPr>
                <w:color w:val="000000"/>
                <w:sz w:val="20"/>
                <w:szCs w:val="20"/>
              </w:rPr>
              <w:t>183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65E53E" w14:textId="77777777" w:rsidR="00A03145" w:rsidRPr="004E592A" w:rsidRDefault="00A03145" w:rsidP="008800FD">
            <w:pPr>
              <w:rPr>
                <w:color w:val="000000"/>
                <w:sz w:val="20"/>
                <w:szCs w:val="20"/>
              </w:rPr>
            </w:pPr>
            <w:r w:rsidRPr="004E592A">
              <w:rPr>
                <w:color w:val="000000"/>
                <w:sz w:val="20"/>
                <w:szCs w:val="20"/>
              </w:rPr>
              <w:t>0.99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18682B" w14:textId="77777777" w:rsidR="00A03145" w:rsidRPr="009C4110" w:rsidRDefault="00A03145" w:rsidP="008800FD">
            <w:pPr>
              <w:rPr>
                <w:b/>
                <w:bCs/>
                <w:color w:val="000000"/>
                <w:sz w:val="20"/>
                <w:szCs w:val="20"/>
              </w:rPr>
            </w:pPr>
            <w:r w:rsidRPr="009C4110">
              <w:rPr>
                <w:b/>
                <w:bCs/>
                <w:color w:val="000000"/>
                <w:sz w:val="20"/>
                <w:szCs w:val="20"/>
              </w:rPr>
              <w:t>0.78, 1.19</w:t>
            </w:r>
          </w:p>
        </w:tc>
      </w:tr>
      <w:tr w:rsidR="00A03145" w:rsidRPr="004E592A" w14:paraId="330232A1" w14:textId="77777777" w:rsidTr="008800FD">
        <w:trPr>
          <w:trHeight w:val="26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767CE30" w14:textId="77777777" w:rsidR="00A03145" w:rsidRPr="004E592A" w:rsidRDefault="00A03145" w:rsidP="008800FD">
            <w:pPr>
              <w:rPr>
                <w:color w:val="000000"/>
                <w:sz w:val="20"/>
                <w:szCs w:val="20"/>
              </w:rPr>
            </w:pPr>
            <w:r w:rsidRPr="004E592A">
              <w:rPr>
                <w:color w:val="000000"/>
                <w:sz w:val="20"/>
                <w:szCs w:val="20"/>
              </w:rPr>
              <w:t>Onychiuridae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45E0517" w14:textId="77777777" w:rsidR="00A03145" w:rsidRPr="004E592A" w:rsidRDefault="00A03145" w:rsidP="008800FD">
            <w:pPr>
              <w:rPr>
                <w:i/>
                <w:iCs/>
                <w:color w:val="000000"/>
                <w:sz w:val="20"/>
                <w:szCs w:val="20"/>
              </w:rPr>
            </w:pPr>
            <w:r w:rsidRPr="004E592A">
              <w:rPr>
                <w:i/>
                <w:iCs/>
                <w:color w:val="000000"/>
                <w:sz w:val="20"/>
                <w:szCs w:val="20"/>
              </w:rPr>
              <w:t xml:space="preserve">Orthonychiurus </w:t>
            </w:r>
            <w:r w:rsidRPr="004E592A">
              <w:rPr>
                <w:color w:val="000000"/>
                <w:sz w:val="20"/>
                <w:szCs w:val="20"/>
              </w:rPr>
              <w:t xml:space="preserve">cf. </w:t>
            </w:r>
            <w:r w:rsidRPr="004E592A">
              <w:rPr>
                <w:i/>
                <w:iCs/>
                <w:color w:val="000000"/>
                <w:sz w:val="20"/>
                <w:szCs w:val="20"/>
              </w:rPr>
              <w:t>folsomi</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5F634BA" w14:textId="77777777" w:rsidR="00A03145" w:rsidRPr="004E592A" w:rsidRDefault="00A03145" w:rsidP="008800FD">
            <w:pPr>
              <w:rPr>
                <w:color w:val="000000"/>
                <w:sz w:val="20"/>
                <w:szCs w:val="20"/>
              </w:rPr>
            </w:pPr>
            <w:r w:rsidRPr="004E592A">
              <w:rPr>
                <w:color w:val="000000"/>
                <w:sz w:val="20"/>
                <w:szCs w:val="20"/>
              </w:rPr>
              <w:t>-0.46 (1.71)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151703A" w14:textId="77777777" w:rsidR="00A03145" w:rsidRPr="004E592A" w:rsidRDefault="00A03145" w:rsidP="008800FD">
            <w:pPr>
              <w:rPr>
                <w:color w:val="000000"/>
                <w:sz w:val="20"/>
                <w:szCs w:val="20"/>
              </w:rPr>
            </w:pPr>
            <w:r w:rsidRPr="004E592A">
              <w:rPr>
                <w:color w:val="000000"/>
                <w:sz w:val="20"/>
                <w:szCs w:val="20"/>
              </w:rPr>
              <w:t>249</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C4B44CD" w14:textId="77777777" w:rsidR="00A03145" w:rsidRPr="004E592A" w:rsidRDefault="00A03145" w:rsidP="008800FD">
            <w:pPr>
              <w:rPr>
                <w:color w:val="000000"/>
                <w:sz w:val="20"/>
                <w:szCs w:val="20"/>
              </w:rPr>
            </w:pPr>
            <w:r w:rsidRPr="004E592A">
              <w:rPr>
                <w:color w:val="000000"/>
                <w:sz w:val="20"/>
                <w:szCs w:val="20"/>
              </w:rPr>
              <w:t>-1.1 (1.24)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E9B3D3F" w14:textId="77777777" w:rsidR="00A03145" w:rsidRPr="004E592A" w:rsidRDefault="00A03145" w:rsidP="008800FD">
            <w:pPr>
              <w:rPr>
                <w:color w:val="000000"/>
                <w:sz w:val="20"/>
                <w:szCs w:val="20"/>
              </w:rPr>
            </w:pPr>
            <w:r w:rsidRPr="004E592A">
              <w:rPr>
                <w:color w:val="000000"/>
                <w:sz w:val="20"/>
                <w:szCs w:val="20"/>
              </w:rPr>
              <w:t>187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4896C63" w14:textId="77777777" w:rsidR="00A03145" w:rsidRPr="004E592A" w:rsidRDefault="00A03145" w:rsidP="008800FD">
            <w:pPr>
              <w:rPr>
                <w:color w:val="000000"/>
                <w:sz w:val="20"/>
                <w:szCs w:val="20"/>
              </w:rPr>
            </w:pPr>
            <w:r w:rsidRPr="004E592A">
              <w:rPr>
                <w:color w:val="000000"/>
                <w:sz w:val="20"/>
                <w:szCs w:val="20"/>
              </w:rPr>
              <w:t>-0.14</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70FC4EA" w14:textId="77777777" w:rsidR="00A03145" w:rsidRPr="009C4110" w:rsidRDefault="00A03145" w:rsidP="008800FD">
            <w:pPr>
              <w:rPr>
                <w:color w:val="000000"/>
                <w:sz w:val="20"/>
                <w:szCs w:val="20"/>
              </w:rPr>
            </w:pPr>
            <w:r w:rsidRPr="009C4110">
              <w:rPr>
                <w:color w:val="000000"/>
                <w:sz w:val="20"/>
                <w:szCs w:val="20"/>
              </w:rPr>
              <w:t>-0.41, 0.13</w:t>
            </w:r>
          </w:p>
        </w:tc>
      </w:tr>
      <w:tr w:rsidR="00A03145" w:rsidRPr="004E592A" w14:paraId="77C67A64"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65D1A6F" w14:textId="77777777" w:rsidR="00A03145" w:rsidRPr="004E592A"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CCC0D42"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257D68"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48F64B"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1D6A4C"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83B149"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3528E4"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6E97E8" w14:textId="77777777" w:rsidR="00A03145" w:rsidRPr="009C4110" w:rsidRDefault="00A03145" w:rsidP="008800FD">
            <w:pPr>
              <w:rPr>
                <w:sz w:val="20"/>
                <w:szCs w:val="20"/>
              </w:rPr>
            </w:pPr>
          </w:p>
        </w:tc>
      </w:tr>
      <w:tr w:rsidR="00A03145" w:rsidRPr="004E592A" w14:paraId="2134E190" w14:textId="77777777" w:rsidTr="008800FD">
        <w:trPr>
          <w:trHeight w:val="34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45249BD" w14:textId="77777777" w:rsidR="00A03145" w:rsidRPr="004E592A" w:rsidRDefault="00A03145" w:rsidP="008800FD">
            <w:pPr>
              <w:rPr>
                <w:b/>
                <w:bCs/>
                <w:i/>
                <w:iCs/>
                <w:color w:val="000000"/>
                <w:sz w:val="20"/>
                <w:szCs w:val="20"/>
              </w:rPr>
            </w:pPr>
            <w:r w:rsidRPr="004E592A">
              <w:rPr>
                <w:b/>
                <w:bCs/>
                <w:i/>
                <w:iCs/>
                <w:color w:val="000000"/>
                <w:sz w:val="20"/>
                <w:szCs w:val="20"/>
              </w:rPr>
              <w:t>CT</w:t>
            </w:r>
            <w:r w:rsidRPr="004E592A">
              <w:rPr>
                <w:b/>
                <w:bCs/>
                <w:i/>
                <w:iCs/>
                <w:color w:val="000000"/>
                <w:sz w:val="20"/>
                <w:szCs w:val="20"/>
                <w:vertAlign w:val="subscript"/>
              </w:rPr>
              <w:t>max</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3E3916E" w14:textId="77777777" w:rsidR="00A03145" w:rsidRPr="004E592A" w:rsidRDefault="00A03145" w:rsidP="008800FD">
            <w:pPr>
              <w:rPr>
                <w:b/>
                <w:bCs/>
                <w:i/>
                <w:i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4F0486"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6D612C"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5359C52"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4BAA644"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896C8D" w14:textId="77777777" w:rsidR="00A03145" w:rsidRPr="004E592A" w:rsidRDefault="00A03145" w:rsidP="008800FD">
            <w:pPr>
              <w:rPr>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161BCA" w14:textId="77777777" w:rsidR="00A03145" w:rsidRPr="009C4110" w:rsidRDefault="00A03145" w:rsidP="008800FD">
            <w:pPr>
              <w:rPr>
                <w:sz w:val="20"/>
                <w:szCs w:val="20"/>
              </w:rPr>
            </w:pPr>
          </w:p>
        </w:tc>
      </w:tr>
      <w:tr w:rsidR="00A03145" w:rsidRPr="004E592A" w14:paraId="18F22714" w14:textId="77777777" w:rsidTr="008800FD">
        <w:trPr>
          <w:trHeight w:val="260"/>
        </w:trPr>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4BE083D" w14:textId="77777777" w:rsidR="00A03145" w:rsidRPr="004E592A" w:rsidRDefault="00A03145" w:rsidP="008800FD">
            <w:pPr>
              <w:rPr>
                <w:b/>
                <w:bCs/>
                <w:color w:val="000000"/>
                <w:sz w:val="20"/>
                <w:szCs w:val="20"/>
              </w:rPr>
            </w:pPr>
            <w:r w:rsidRPr="004E592A">
              <w:rPr>
                <w:b/>
                <w:bCs/>
                <w:color w:val="000000"/>
                <w:sz w:val="20"/>
                <w:szCs w:val="20"/>
              </w:rPr>
              <w:t>Family</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094EC51C" w14:textId="77777777" w:rsidR="00A03145" w:rsidRPr="004E592A" w:rsidRDefault="00A03145" w:rsidP="008800FD">
            <w:pPr>
              <w:rPr>
                <w:b/>
                <w:bCs/>
                <w:color w:val="000000"/>
                <w:sz w:val="20"/>
                <w:szCs w:val="20"/>
              </w:rPr>
            </w:pPr>
            <w:r w:rsidRPr="004E592A">
              <w:rPr>
                <w:b/>
                <w:bCs/>
                <w:color w:val="000000"/>
                <w:sz w:val="20"/>
                <w:szCs w:val="20"/>
              </w:rPr>
              <w:t>Species</w:t>
            </w:r>
          </w:p>
        </w:tc>
        <w:tc>
          <w:tcPr>
            <w:tcW w:w="0" w:type="auto"/>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DEC7873" w14:textId="77777777" w:rsidR="00A03145" w:rsidRPr="004E592A" w:rsidRDefault="00A03145" w:rsidP="008800FD">
            <w:pPr>
              <w:rPr>
                <w:b/>
                <w:bCs/>
                <w:color w:val="000000"/>
                <w:sz w:val="20"/>
                <w:szCs w:val="20"/>
              </w:rPr>
            </w:pPr>
            <w:proofErr w:type="spellStart"/>
            <w:r w:rsidRPr="004E592A">
              <w:rPr>
                <w:b/>
                <w:bCs/>
                <w:color w:val="000000"/>
                <w:sz w:val="20"/>
                <w:szCs w:val="20"/>
              </w:rPr>
              <w:t>T</w:t>
            </w:r>
            <w:r w:rsidRPr="004E592A">
              <w:rPr>
                <w:b/>
                <w:bCs/>
                <w:color w:val="000000"/>
                <w:sz w:val="20"/>
                <w:szCs w:val="20"/>
                <w:vertAlign w:val="subscript"/>
              </w:rPr>
              <w:t>const</w:t>
            </w:r>
            <w:proofErr w:type="spellEnd"/>
          </w:p>
        </w:tc>
        <w:tc>
          <w:tcPr>
            <w:tcW w:w="0" w:type="auto"/>
            <w:gridSpan w:val="2"/>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63D58CDF" w14:textId="77777777" w:rsidR="00A03145" w:rsidRPr="004E592A" w:rsidRDefault="00A03145" w:rsidP="008800FD">
            <w:pPr>
              <w:rPr>
                <w:b/>
                <w:bCs/>
                <w:color w:val="000000"/>
                <w:sz w:val="20"/>
                <w:szCs w:val="20"/>
              </w:rPr>
            </w:pPr>
            <w:proofErr w:type="spellStart"/>
            <w:r w:rsidRPr="004E592A">
              <w:rPr>
                <w:b/>
                <w:bCs/>
                <w:color w:val="000000"/>
                <w:sz w:val="20"/>
                <w:szCs w:val="20"/>
              </w:rPr>
              <w:t>T</w:t>
            </w:r>
            <w:r w:rsidRPr="004E592A">
              <w:rPr>
                <w:b/>
                <w:bCs/>
                <w:color w:val="000000"/>
                <w:sz w:val="20"/>
                <w:szCs w:val="20"/>
                <w:vertAlign w:val="subscript"/>
              </w:rPr>
              <w:t>fluct</w:t>
            </w:r>
            <w:proofErr w:type="spellEnd"/>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128A3097" w14:textId="77777777" w:rsidR="00A03145" w:rsidRPr="004E592A" w:rsidRDefault="00A03145" w:rsidP="008800FD">
            <w:pPr>
              <w:rPr>
                <w:b/>
                <w:bCs/>
                <w:color w:val="000000"/>
                <w:sz w:val="20"/>
                <w:szCs w:val="20"/>
              </w:rPr>
            </w:pPr>
            <w:r w:rsidRPr="004E592A">
              <w:rPr>
                <w:b/>
                <w:bCs/>
                <w:color w:val="000000"/>
                <w:sz w:val="20"/>
                <w:szCs w:val="20"/>
              </w:rPr>
              <w:t>es (°C)</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A76C1B5" w14:textId="77777777" w:rsidR="00A03145" w:rsidRPr="009C4110" w:rsidRDefault="00A03145" w:rsidP="008800FD">
            <w:pPr>
              <w:rPr>
                <w:b/>
                <w:bCs/>
                <w:color w:val="000000"/>
                <w:sz w:val="20"/>
                <w:szCs w:val="20"/>
              </w:rPr>
            </w:pPr>
            <w:r w:rsidRPr="009C4110">
              <w:rPr>
                <w:b/>
                <w:bCs/>
                <w:color w:val="000000"/>
                <w:sz w:val="20"/>
                <w:szCs w:val="20"/>
              </w:rPr>
              <w:t>95% CI</w:t>
            </w:r>
          </w:p>
        </w:tc>
      </w:tr>
      <w:tr w:rsidR="00A03145" w:rsidRPr="004E592A" w14:paraId="33C7B5A2"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D1FA71"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E81822A" w14:textId="77777777" w:rsidR="00A03145" w:rsidRPr="004E592A" w:rsidRDefault="00A03145" w:rsidP="008800FD">
            <w:pPr>
              <w:rPr>
                <w:sz w:val="20"/>
                <w:szCs w:val="20"/>
              </w:rPr>
            </w:pP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96B592E" w14:textId="77777777" w:rsidR="00A03145" w:rsidRPr="004E592A" w:rsidRDefault="00A03145" w:rsidP="008800FD">
            <w:pPr>
              <w:rPr>
                <w:b/>
                <w:bCs/>
                <w:color w:val="000000"/>
                <w:sz w:val="20"/>
                <w:szCs w:val="20"/>
              </w:rPr>
            </w:pPr>
            <w:r w:rsidRPr="004E592A">
              <w:rPr>
                <w:b/>
                <w:bCs/>
                <w:color w:val="000000"/>
                <w:sz w:val="20"/>
                <w:szCs w:val="20"/>
              </w:rPr>
              <w:t>mean (</w:t>
            </w:r>
            <w:proofErr w:type="spellStart"/>
            <w:r w:rsidRPr="004E592A">
              <w:rPr>
                <w:b/>
                <w:bCs/>
                <w:color w:val="000000"/>
                <w:sz w:val="20"/>
                <w:szCs w:val="20"/>
              </w:rPr>
              <w:t>s.d</w:t>
            </w:r>
            <w:proofErr w:type="spellEnd"/>
            <w:r w:rsidRPr="004E592A">
              <w:rPr>
                <w:b/>
                <w:bCs/>
                <w:color w:val="000000"/>
                <w:sz w:val="20"/>
                <w:szCs w:val="20"/>
              </w:rPr>
              <w: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648FDF8" w14:textId="77777777" w:rsidR="00A03145" w:rsidRPr="004E592A" w:rsidRDefault="00A03145" w:rsidP="008800FD">
            <w:pPr>
              <w:rPr>
                <w:b/>
                <w:bCs/>
                <w:color w:val="000000"/>
                <w:sz w:val="20"/>
                <w:szCs w:val="20"/>
              </w:rPr>
            </w:pPr>
            <w:r w:rsidRPr="004E592A">
              <w:rPr>
                <w:b/>
                <w:bCs/>
                <w:color w:val="000000"/>
                <w:sz w:val="20"/>
                <w:szCs w:val="20"/>
              </w:rPr>
              <w:t>n</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943FF23" w14:textId="77777777" w:rsidR="00A03145" w:rsidRPr="004E592A" w:rsidRDefault="00A03145" w:rsidP="008800FD">
            <w:pPr>
              <w:rPr>
                <w:b/>
                <w:bCs/>
                <w:color w:val="000000"/>
                <w:sz w:val="20"/>
                <w:szCs w:val="20"/>
              </w:rPr>
            </w:pPr>
            <w:r w:rsidRPr="004E592A">
              <w:rPr>
                <w:b/>
                <w:bCs/>
                <w:color w:val="000000"/>
                <w:sz w:val="20"/>
                <w:szCs w:val="20"/>
              </w:rPr>
              <w:t>mean (</w:t>
            </w:r>
            <w:proofErr w:type="spellStart"/>
            <w:r w:rsidRPr="004E592A">
              <w:rPr>
                <w:b/>
                <w:bCs/>
                <w:color w:val="000000"/>
                <w:sz w:val="20"/>
                <w:szCs w:val="20"/>
              </w:rPr>
              <w:t>s.d</w:t>
            </w:r>
            <w:proofErr w:type="spellEnd"/>
            <w:r w:rsidRPr="004E592A">
              <w:rPr>
                <w:b/>
                <w:bCs/>
                <w:color w:val="000000"/>
                <w:sz w:val="20"/>
                <w:szCs w:val="20"/>
              </w:rPr>
              <w:t>)</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709FDF38" w14:textId="77777777" w:rsidR="00A03145" w:rsidRPr="004E592A" w:rsidRDefault="00A03145" w:rsidP="008800FD">
            <w:pPr>
              <w:rPr>
                <w:b/>
                <w:bCs/>
                <w:color w:val="000000"/>
                <w:sz w:val="20"/>
                <w:szCs w:val="20"/>
              </w:rPr>
            </w:pPr>
            <w:r w:rsidRPr="004E592A">
              <w:rPr>
                <w:b/>
                <w:bCs/>
                <w:color w:val="000000"/>
                <w:sz w:val="20"/>
                <w:szCs w:val="20"/>
              </w:rPr>
              <w:t>n</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434AB3"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958978" w14:textId="77777777" w:rsidR="00A03145" w:rsidRPr="009C4110" w:rsidRDefault="00A03145" w:rsidP="008800FD">
            <w:pPr>
              <w:rPr>
                <w:sz w:val="20"/>
                <w:szCs w:val="20"/>
              </w:rPr>
            </w:pPr>
          </w:p>
        </w:tc>
      </w:tr>
      <w:tr w:rsidR="00A03145" w:rsidRPr="004E592A" w14:paraId="30B0610C"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8FD734" w14:textId="77777777" w:rsidR="00A03145" w:rsidRPr="004E592A" w:rsidRDefault="00A03145" w:rsidP="008800FD">
            <w:pPr>
              <w:rPr>
                <w:color w:val="000000"/>
                <w:sz w:val="20"/>
                <w:szCs w:val="20"/>
              </w:rPr>
            </w:pPr>
            <w:r w:rsidRPr="004E592A">
              <w:rPr>
                <w:color w:val="000000"/>
                <w:sz w:val="20"/>
                <w:szCs w:val="20"/>
              </w:rPr>
              <w:t>Entomobryidae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C3FA715" w14:textId="77777777" w:rsidR="00A03145" w:rsidRPr="004E592A" w:rsidRDefault="00A03145" w:rsidP="008800FD">
            <w:pPr>
              <w:rPr>
                <w:i/>
                <w:iCs/>
                <w:color w:val="000000"/>
                <w:sz w:val="20"/>
                <w:szCs w:val="20"/>
              </w:rPr>
            </w:pPr>
            <w:r w:rsidRPr="004E592A">
              <w:rPr>
                <w:i/>
                <w:iCs/>
                <w:color w:val="000000"/>
                <w:sz w:val="20"/>
                <w:szCs w:val="20"/>
              </w:rPr>
              <w:t xml:space="preserve">Lepidocyrtus </w:t>
            </w:r>
            <w:r w:rsidRPr="004E592A">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F98527" w14:textId="77777777" w:rsidR="00A03145" w:rsidRPr="004E592A" w:rsidRDefault="00A03145" w:rsidP="008800FD">
            <w:pPr>
              <w:rPr>
                <w:color w:val="000000"/>
                <w:sz w:val="20"/>
                <w:szCs w:val="20"/>
              </w:rPr>
            </w:pPr>
            <w:r w:rsidRPr="004E592A">
              <w:rPr>
                <w:color w:val="000000"/>
                <w:sz w:val="20"/>
                <w:szCs w:val="20"/>
              </w:rPr>
              <w:t>36.79 (0.77)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760FAC" w14:textId="77777777" w:rsidR="00A03145" w:rsidRPr="004E592A" w:rsidRDefault="00A03145" w:rsidP="008800FD">
            <w:pPr>
              <w:rPr>
                <w:color w:val="000000"/>
                <w:sz w:val="20"/>
                <w:szCs w:val="20"/>
              </w:rPr>
            </w:pPr>
            <w:r w:rsidRPr="004E592A">
              <w:rPr>
                <w:color w:val="000000"/>
                <w:sz w:val="20"/>
                <w:szCs w:val="20"/>
              </w:rPr>
              <w:t>251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43FF8B" w14:textId="77777777" w:rsidR="00A03145" w:rsidRPr="004E592A" w:rsidRDefault="00A03145" w:rsidP="008800FD">
            <w:pPr>
              <w:rPr>
                <w:color w:val="000000"/>
                <w:sz w:val="20"/>
                <w:szCs w:val="20"/>
              </w:rPr>
            </w:pPr>
            <w:r w:rsidRPr="004E592A">
              <w:rPr>
                <w:color w:val="000000"/>
                <w:sz w:val="20"/>
                <w:szCs w:val="20"/>
              </w:rPr>
              <w:t>36.93 (0.58)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EAF4AF8" w14:textId="77777777" w:rsidR="00A03145" w:rsidRPr="004E592A" w:rsidRDefault="00A03145" w:rsidP="008800FD">
            <w:pPr>
              <w:rPr>
                <w:color w:val="000000"/>
                <w:sz w:val="20"/>
                <w:szCs w:val="20"/>
              </w:rPr>
            </w:pPr>
            <w:r w:rsidRPr="004E592A">
              <w:rPr>
                <w:color w:val="000000"/>
                <w:sz w:val="20"/>
                <w:szCs w:val="20"/>
              </w:rPr>
              <w:t>174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5DBCCE9" w14:textId="77777777" w:rsidR="00A03145" w:rsidRPr="004E592A" w:rsidRDefault="00A03145" w:rsidP="008800FD">
            <w:pPr>
              <w:rPr>
                <w:color w:val="000000"/>
                <w:sz w:val="20"/>
                <w:szCs w:val="20"/>
              </w:rPr>
            </w:pPr>
            <w:r w:rsidRPr="004E592A">
              <w:rPr>
                <w:color w:val="000000"/>
                <w:sz w:val="20"/>
                <w:szCs w:val="20"/>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50BEB1" w14:textId="77777777" w:rsidR="00A03145" w:rsidRPr="009C4110" w:rsidRDefault="00A03145" w:rsidP="008800FD">
            <w:pPr>
              <w:rPr>
                <w:color w:val="000000"/>
                <w:sz w:val="20"/>
                <w:szCs w:val="20"/>
              </w:rPr>
            </w:pPr>
            <w:r w:rsidRPr="009C4110">
              <w:rPr>
                <w:color w:val="000000"/>
                <w:sz w:val="20"/>
                <w:szCs w:val="20"/>
              </w:rPr>
              <w:t>-0.06, 0.21</w:t>
            </w:r>
          </w:p>
        </w:tc>
      </w:tr>
      <w:tr w:rsidR="00A03145" w:rsidRPr="004E592A" w14:paraId="28240415"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987CD8A" w14:textId="77777777" w:rsidR="00A03145" w:rsidRPr="004E592A"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9E53292" w14:textId="77777777" w:rsidR="00A03145" w:rsidRPr="004E592A" w:rsidRDefault="00A03145" w:rsidP="008800FD">
            <w:pPr>
              <w:rPr>
                <w:i/>
                <w:iCs/>
                <w:color w:val="000000"/>
                <w:sz w:val="20"/>
                <w:szCs w:val="20"/>
              </w:rPr>
            </w:pPr>
            <w:r w:rsidRPr="004E592A">
              <w:rPr>
                <w:i/>
                <w:iCs/>
                <w:color w:val="000000"/>
                <w:sz w:val="20"/>
                <w:szCs w:val="20"/>
              </w:rPr>
              <w:t xml:space="preserve">Sinella </w:t>
            </w:r>
            <w:r w:rsidRPr="004E592A">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D20C98" w14:textId="77777777" w:rsidR="00A03145" w:rsidRPr="004E592A" w:rsidRDefault="00A03145" w:rsidP="008800FD">
            <w:pPr>
              <w:rPr>
                <w:color w:val="000000"/>
                <w:sz w:val="20"/>
                <w:szCs w:val="20"/>
              </w:rPr>
            </w:pPr>
            <w:r w:rsidRPr="004E592A">
              <w:rPr>
                <w:color w:val="000000"/>
                <w:sz w:val="20"/>
                <w:szCs w:val="20"/>
              </w:rPr>
              <w:t>40.04 (0.58)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D39D8DE" w14:textId="77777777" w:rsidR="00A03145" w:rsidRPr="004E592A" w:rsidRDefault="00A03145" w:rsidP="008800FD">
            <w:pPr>
              <w:rPr>
                <w:color w:val="000000"/>
                <w:sz w:val="20"/>
                <w:szCs w:val="20"/>
              </w:rPr>
            </w:pPr>
            <w:r w:rsidRPr="004E592A">
              <w:rPr>
                <w:color w:val="000000"/>
                <w:sz w:val="20"/>
                <w:szCs w:val="20"/>
              </w:rPr>
              <w:t>254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419896" w14:textId="77777777" w:rsidR="00A03145" w:rsidRPr="004E592A" w:rsidRDefault="00A03145" w:rsidP="008800FD">
            <w:pPr>
              <w:rPr>
                <w:color w:val="000000"/>
                <w:sz w:val="20"/>
                <w:szCs w:val="20"/>
              </w:rPr>
            </w:pPr>
            <w:r w:rsidRPr="004E592A">
              <w:rPr>
                <w:color w:val="000000"/>
                <w:sz w:val="20"/>
                <w:szCs w:val="20"/>
              </w:rPr>
              <w:t>39.9 (0.59)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2878776" w14:textId="77777777" w:rsidR="00A03145" w:rsidRPr="004E592A" w:rsidRDefault="00A03145" w:rsidP="008800FD">
            <w:pPr>
              <w:rPr>
                <w:color w:val="000000"/>
                <w:sz w:val="20"/>
                <w:szCs w:val="20"/>
              </w:rPr>
            </w:pPr>
            <w:r w:rsidRPr="004E592A">
              <w:rPr>
                <w:color w:val="000000"/>
                <w:sz w:val="20"/>
                <w:szCs w:val="20"/>
              </w:rPr>
              <w:t>244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46492F5" w14:textId="77777777" w:rsidR="00A03145" w:rsidRPr="004E592A" w:rsidRDefault="00A03145" w:rsidP="008800FD">
            <w:pPr>
              <w:rPr>
                <w:color w:val="000000"/>
                <w:sz w:val="20"/>
                <w:szCs w:val="20"/>
              </w:rPr>
            </w:pPr>
            <w:r w:rsidRPr="004E592A">
              <w:rPr>
                <w:color w:val="000000"/>
                <w:sz w:val="20"/>
                <w:szCs w:val="20"/>
              </w:rPr>
              <w:t>-0.14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16699B9" w14:textId="77777777" w:rsidR="00A03145" w:rsidRPr="009C4110" w:rsidRDefault="00A03145" w:rsidP="008800FD">
            <w:pPr>
              <w:rPr>
                <w:b/>
                <w:bCs/>
                <w:color w:val="000000"/>
                <w:sz w:val="20"/>
                <w:szCs w:val="20"/>
              </w:rPr>
            </w:pPr>
            <w:r w:rsidRPr="009C4110">
              <w:rPr>
                <w:b/>
                <w:bCs/>
                <w:color w:val="000000"/>
                <w:sz w:val="20"/>
                <w:szCs w:val="20"/>
              </w:rPr>
              <w:t>-0.24, -0.04</w:t>
            </w:r>
          </w:p>
        </w:tc>
      </w:tr>
      <w:tr w:rsidR="00A03145" w:rsidRPr="004E592A" w14:paraId="70F19E56"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BD641D" w14:textId="77777777" w:rsidR="00A03145" w:rsidRPr="004E592A" w:rsidRDefault="00A03145" w:rsidP="008800FD">
            <w:pPr>
              <w:rPr>
                <w:color w:val="000000"/>
                <w:sz w:val="20"/>
                <w:szCs w:val="20"/>
              </w:rPr>
            </w:pPr>
            <w:r w:rsidRPr="004E592A">
              <w:rPr>
                <w:color w:val="000000"/>
                <w:sz w:val="20"/>
                <w:szCs w:val="20"/>
              </w:rPr>
              <w:t>Isotomidae</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4B64EC7" w14:textId="77777777" w:rsidR="00A03145" w:rsidRPr="004E592A" w:rsidRDefault="00A03145" w:rsidP="008800FD">
            <w:pPr>
              <w:rPr>
                <w:i/>
                <w:iCs/>
                <w:color w:val="000000"/>
                <w:sz w:val="20"/>
                <w:szCs w:val="20"/>
              </w:rPr>
            </w:pPr>
            <w:r w:rsidRPr="004E592A">
              <w:rPr>
                <w:i/>
                <w:iCs/>
                <w:color w:val="000000"/>
                <w:sz w:val="20"/>
                <w:szCs w:val="20"/>
              </w:rPr>
              <w:t xml:space="preserve">Cryptopygus </w:t>
            </w:r>
            <w:r w:rsidRPr="004E592A">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0F90282" w14:textId="77777777" w:rsidR="00A03145" w:rsidRPr="004E592A" w:rsidRDefault="00A03145" w:rsidP="008800FD">
            <w:pPr>
              <w:rPr>
                <w:color w:val="000000"/>
                <w:sz w:val="20"/>
                <w:szCs w:val="20"/>
              </w:rPr>
            </w:pPr>
            <w:r w:rsidRPr="004E592A">
              <w:rPr>
                <w:color w:val="000000"/>
                <w:sz w:val="20"/>
                <w:szCs w:val="20"/>
              </w:rPr>
              <w:t>41.31 (0.71)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E20361" w14:textId="77777777" w:rsidR="00A03145" w:rsidRPr="004E592A" w:rsidRDefault="00A03145" w:rsidP="008800FD">
            <w:pPr>
              <w:rPr>
                <w:color w:val="000000"/>
                <w:sz w:val="20"/>
                <w:szCs w:val="20"/>
              </w:rPr>
            </w:pPr>
            <w:r w:rsidRPr="004E592A">
              <w:rPr>
                <w:color w:val="000000"/>
                <w:sz w:val="20"/>
                <w:szCs w:val="20"/>
              </w:rPr>
              <w:t>244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8A86506" w14:textId="77777777" w:rsidR="00A03145" w:rsidRPr="004E592A" w:rsidRDefault="00A03145" w:rsidP="008800FD">
            <w:pPr>
              <w:rPr>
                <w:color w:val="000000"/>
                <w:sz w:val="20"/>
                <w:szCs w:val="20"/>
              </w:rPr>
            </w:pPr>
            <w:r w:rsidRPr="004E592A">
              <w:rPr>
                <w:color w:val="000000"/>
                <w:sz w:val="20"/>
                <w:szCs w:val="20"/>
              </w:rPr>
              <w:t>41.66 (0.89)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F386748" w14:textId="77777777" w:rsidR="00A03145" w:rsidRPr="004E592A" w:rsidRDefault="00A03145" w:rsidP="008800FD">
            <w:pPr>
              <w:rPr>
                <w:color w:val="000000"/>
                <w:sz w:val="20"/>
                <w:szCs w:val="20"/>
              </w:rPr>
            </w:pPr>
            <w:r w:rsidRPr="004E592A">
              <w:rPr>
                <w:color w:val="000000"/>
                <w:sz w:val="20"/>
                <w:szCs w:val="20"/>
              </w:rPr>
              <w:t>234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1DEEF4E" w14:textId="77777777" w:rsidR="00A03145" w:rsidRPr="004E592A" w:rsidRDefault="00A03145" w:rsidP="008800FD">
            <w:pPr>
              <w:rPr>
                <w:color w:val="000000"/>
                <w:sz w:val="20"/>
                <w:szCs w:val="20"/>
              </w:rPr>
            </w:pPr>
            <w:r w:rsidRPr="004E592A">
              <w:rPr>
                <w:color w:val="000000"/>
                <w:sz w:val="20"/>
                <w:szCs w:val="20"/>
              </w:rPr>
              <w:t>0.36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08F3503" w14:textId="77777777" w:rsidR="00A03145" w:rsidRPr="009C4110" w:rsidRDefault="00A03145" w:rsidP="008800FD">
            <w:pPr>
              <w:rPr>
                <w:b/>
                <w:bCs/>
                <w:color w:val="000000"/>
                <w:sz w:val="20"/>
                <w:szCs w:val="20"/>
              </w:rPr>
            </w:pPr>
            <w:r w:rsidRPr="009C4110">
              <w:rPr>
                <w:b/>
                <w:bCs/>
                <w:color w:val="000000"/>
                <w:sz w:val="20"/>
                <w:szCs w:val="20"/>
              </w:rPr>
              <w:t>0.21, 0.51</w:t>
            </w:r>
          </w:p>
        </w:tc>
      </w:tr>
      <w:tr w:rsidR="00A03145" w:rsidRPr="004E592A" w14:paraId="01D2777F"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0544FD1"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D86C118" w14:textId="77777777" w:rsidR="00A03145" w:rsidRPr="004E592A" w:rsidRDefault="00A03145" w:rsidP="008800FD">
            <w:pPr>
              <w:rPr>
                <w:i/>
                <w:iCs/>
                <w:color w:val="000000"/>
                <w:sz w:val="20"/>
                <w:szCs w:val="20"/>
              </w:rPr>
            </w:pPr>
            <w:r w:rsidRPr="004E592A">
              <w:rPr>
                <w:i/>
                <w:iCs/>
                <w:color w:val="000000"/>
                <w:sz w:val="20"/>
                <w:szCs w:val="20"/>
              </w:rPr>
              <w:t>Desoria trispinata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AA8A16" w14:textId="77777777" w:rsidR="00A03145" w:rsidRPr="004E592A" w:rsidRDefault="00A03145" w:rsidP="008800FD">
            <w:pPr>
              <w:rPr>
                <w:color w:val="000000"/>
                <w:sz w:val="20"/>
                <w:szCs w:val="20"/>
              </w:rPr>
            </w:pPr>
            <w:r w:rsidRPr="004E592A">
              <w:rPr>
                <w:color w:val="000000"/>
                <w:sz w:val="20"/>
                <w:szCs w:val="20"/>
              </w:rPr>
              <w:t>38.12 (0.74)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806A73" w14:textId="77777777" w:rsidR="00A03145" w:rsidRPr="004E592A" w:rsidRDefault="00A03145" w:rsidP="008800FD">
            <w:pPr>
              <w:rPr>
                <w:color w:val="000000"/>
                <w:sz w:val="20"/>
                <w:szCs w:val="20"/>
              </w:rPr>
            </w:pPr>
            <w:r w:rsidRPr="004E592A">
              <w:rPr>
                <w:color w:val="000000"/>
                <w:sz w:val="20"/>
                <w:szCs w:val="20"/>
              </w:rPr>
              <w:t>251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B808C61" w14:textId="77777777" w:rsidR="00A03145" w:rsidRPr="004E592A" w:rsidRDefault="00A03145" w:rsidP="008800FD">
            <w:pPr>
              <w:rPr>
                <w:color w:val="000000"/>
                <w:sz w:val="20"/>
                <w:szCs w:val="20"/>
              </w:rPr>
            </w:pPr>
            <w:r w:rsidRPr="004E592A">
              <w:rPr>
                <w:color w:val="000000"/>
                <w:sz w:val="20"/>
                <w:szCs w:val="20"/>
              </w:rPr>
              <w:t>38.23 (0.43)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D962D78" w14:textId="77777777" w:rsidR="00A03145" w:rsidRPr="004E592A" w:rsidRDefault="00A03145" w:rsidP="008800FD">
            <w:pPr>
              <w:rPr>
                <w:color w:val="000000"/>
                <w:sz w:val="20"/>
                <w:szCs w:val="20"/>
              </w:rPr>
            </w:pPr>
            <w:r w:rsidRPr="004E592A">
              <w:rPr>
                <w:color w:val="000000"/>
                <w:sz w:val="20"/>
                <w:szCs w:val="20"/>
              </w:rPr>
              <w:t>192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55B3253" w14:textId="77777777" w:rsidR="00A03145" w:rsidRPr="004E592A" w:rsidRDefault="00A03145" w:rsidP="008800FD">
            <w:pPr>
              <w:rPr>
                <w:color w:val="000000"/>
                <w:sz w:val="20"/>
                <w:szCs w:val="20"/>
              </w:rPr>
            </w:pPr>
            <w:r w:rsidRPr="004E592A">
              <w:rPr>
                <w:color w:val="000000"/>
                <w:sz w:val="20"/>
                <w:szCs w:val="20"/>
              </w:rPr>
              <w:t>0.14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6A6A345" w14:textId="77777777" w:rsidR="00A03145" w:rsidRPr="009C4110" w:rsidRDefault="00A03145" w:rsidP="008800FD">
            <w:pPr>
              <w:rPr>
                <w:b/>
                <w:bCs/>
                <w:color w:val="000000"/>
                <w:sz w:val="20"/>
                <w:szCs w:val="20"/>
              </w:rPr>
            </w:pPr>
            <w:r w:rsidRPr="009C4110">
              <w:rPr>
                <w:b/>
                <w:bCs/>
                <w:color w:val="000000"/>
                <w:sz w:val="20"/>
                <w:szCs w:val="20"/>
              </w:rPr>
              <w:t>0.04, 0.25</w:t>
            </w:r>
          </w:p>
        </w:tc>
      </w:tr>
      <w:tr w:rsidR="00A03145" w:rsidRPr="004E592A" w14:paraId="23B8EAB5"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3EE60F"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20C734A" w14:textId="77777777" w:rsidR="00A03145" w:rsidRPr="004E592A" w:rsidRDefault="00A03145" w:rsidP="008800FD">
            <w:pPr>
              <w:rPr>
                <w:i/>
                <w:iCs/>
                <w:color w:val="000000"/>
                <w:sz w:val="20"/>
                <w:szCs w:val="20"/>
              </w:rPr>
            </w:pPr>
            <w:r w:rsidRPr="004E592A">
              <w:rPr>
                <w:i/>
                <w:iCs/>
                <w:color w:val="000000"/>
                <w:sz w:val="20"/>
                <w:szCs w:val="20"/>
              </w:rPr>
              <w:t xml:space="preserve">Folsomia </w:t>
            </w:r>
            <w:r w:rsidRPr="004E592A">
              <w:rPr>
                <w:color w:val="000000"/>
                <w:sz w:val="20"/>
                <w:szCs w:val="20"/>
              </w:rPr>
              <w:t>sp.</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2AFC44D" w14:textId="77777777" w:rsidR="00A03145" w:rsidRPr="004E592A" w:rsidRDefault="00A03145" w:rsidP="008800FD">
            <w:pPr>
              <w:rPr>
                <w:color w:val="000000"/>
                <w:sz w:val="20"/>
                <w:szCs w:val="20"/>
              </w:rPr>
            </w:pPr>
            <w:r w:rsidRPr="004E592A">
              <w:rPr>
                <w:color w:val="000000"/>
                <w:sz w:val="20"/>
                <w:szCs w:val="20"/>
              </w:rPr>
              <w:t>38.66 (0.66)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C0AC225" w14:textId="77777777" w:rsidR="00A03145" w:rsidRPr="004E592A" w:rsidRDefault="00A03145" w:rsidP="008800FD">
            <w:pPr>
              <w:rPr>
                <w:color w:val="000000"/>
                <w:sz w:val="20"/>
                <w:szCs w:val="20"/>
              </w:rPr>
            </w:pPr>
            <w:r w:rsidRPr="004E592A">
              <w:rPr>
                <w:color w:val="000000"/>
                <w:sz w:val="20"/>
                <w:szCs w:val="20"/>
              </w:rPr>
              <w:t>244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3C6EF2B" w14:textId="77777777" w:rsidR="00A03145" w:rsidRPr="004E592A" w:rsidRDefault="00A03145" w:rsidP="008800FD">
            <w:pPr>
              <w:rPr>
                <w:color w:val="000000"/>
                <w:sz w:val="20"/>
                <w:szCs w:val="20"/>
              </w:rPr>
            </w:pPr>
            <w:r w:rsidRPr="004E592A">
              <w:rPr>
                <w:color w:val="000000"/>
                <w:sz w:val="20"/>
                <w:szCs w:val="20"/>
              </w:rPr>
              <w:t>38.53 (0.62)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1D2036A" w14:textId="77777777" w:rsidR="00A03145" w:rsidRPr="004E592A" w:rsidRDefault="00A03145" w:rsidP="008800FD">
            <w:pPr>
              <w:rPr>
                <w:color w:val="000000"/>
                <w:sz w:val="20"/>
                <w:szCs w:val="20"/>
              </w:rPr>
            </w:pPr>
            <w:r w:rsidRPr="004E592A">
              <w:rPr>
                <w:color w:val="000000"/>
                <w:sz w:val="20"/>
                <w:szCs w:val="20"/>
              </w:rPr>
              <w:t>192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0D9B53B" w14:textId="77777777" w:rsidR="00A03145" w:rsidRPr="004E592A" w:rsidRDefault="00A03145" w:rsidP="008800FD">
            <w:pPr>
              <w:rPr>
                <w:color w:val="000000"/>
                <w:sz w:val="20"/>
                <w:szCs w:val="20"/>
              </w:rPr>
            </w:pPr>
            <w:r w:rsidRPr="004E592A">
              <w:rPr>
                <w:color w:val="000000"/>
                <w:sz w:val="20"/>
                <w:szCs w:val="20"/>
              </w:rPr>
              <w:t>-0.07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B0A42FF" w14:textId="77777777" w:rsidR="00A03145" w:rsidRPr="009C4110" w:rsidRDefault="00A03145" w:rsidP="008800FD">
            <w:pPr>
              <w:rPr>
                <w:color w:val="000000"/>
                <w:sz w:val="20"/>
                <w:szCs w:val="20"/>
              </w:rPr>
            </w:pPr>
            <w:r w:rsidRPr="009C4110">
              <w:rPr>
                <w:color w:val="000000"/>
                <w:sz w:val="20"/>
                <w:szCs w:val="20"/>
              </w:rPr>
              <w:t>-0.2, 0.06</w:t>
            </w:r>
          </w:p>
        </w:tc>
      </w:tr>
      <w:tr w:rsidR="00A03145" w:rsidRPr="004E592A" w14:paraId="1C778857"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810F2D4" w14:textId="77777777" w:rsidR="00A03145" w:rsidRPr="004E592A"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D407706" w14:textId="77777777" w:rsidR="00A03145" w:rsidRPr="004E592A" w:rsidRDefault="00A03145" w:rsidP="008800FD">
            <w:pPr>
              <w:rPr>
                <w:i/>
                <w:iCs/>
                <w:color w:val="000000"/>
                <w:sz w:val="20"/>
                <w:szCs w:val="20"/>
              </w:rPr>
            </w:pPr>
            <w:r w:rsidRPr="004E592A">
              <w:rPr>
                <w:i/>
                <w:iCs/>
                <w:color w:val="000000"/>
                <w:sz w:val="20"/>
                <w:szCs w:val="20"/>
              </w:rPr>
              <w:t>Hemisotoma thermophila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D22EA02" w14:textId="77777777" w:rsidR="00A03145" w:rsidRPr="004E592A" w:rsidRDefault="00A03145" w:rsidP="008800FD">
            <w:pPr>
              <w:rPr>
                <w:color w:val="000000"/>
                <w:sz w:val="20"/>
                <w:szCs w:val="20"/>
              </w:rPr>
            </w:pPr>
            <w:r w:rsidRPr="004E592A">
              <w:rPr>
                <w:color w:val="000000"/>
                <w:sz w:val="20"/>
                <w:szCs w:val="20"/>
              </w:rPr>
              <w:t>42.34 (0.88)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783DD8" w14:textId="77777777" w:rsidR="00A03145" w:rsidRPr="004E592A" w:rsidRDefault="00A03145" w:rsidP="008800FD">
            <w:pPr>
              <w:rPr>
                <w:color w:val="000000"/>
                <w:sz w:val="20"/>
                <w:szCs w:val="20"/>
              </w:rPr>
            </w:pPr>
            <w:r w:rsidRPr="004E592A">
              <w:rPr>
                <w:color w:val="000000"/>
                <w:sz w:val="20"/>
                <w:szCs w:val="20"/>
              </w:rPr>
              <w:t>257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02E96FB3" w14:textId="77777777" w:rsidR="00A03145" w:rsidRPr="004E592A" w:rsidRDefault="00A03145" w:rsidP="008800FD">
            <w:pPr>
              <w:rPr>
                <w:color w:val="000000"/>
                <w:sz w:val="20"/>
                <w:szCs w:val="20"/>
              </w:rPr>
            </w:pPr>
            <w:r w:rsidRPr="004E592A">
              <w:rPr>
                <w:color w:val="000000"/>
                <w:sz w:val="20"/>
                <w:szCs w:val="20"/>
              </w:rPr>
              <w:t>42.66 (0.81)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06ECC8A" w14:textId="77777777" w:rsidR="00A03145" w:rsidRPr="004E592A" w:rsidRDefault="00A03145" w:rsidP="008800FD">
            <w:pPr>
              <w:rPr>
                <w:color w:val="000000"/>
                <w:sz w:val="20"/>
                <w:szCs w:val="20"/>
              </w:rPr>
            </w:pPr>
            <w:r w:rsidRPr="004E592A">
              <w:rPr>
                <w:color w:val="000000"/>
                <w:sz w:val="20"/>
                <w:szCs w:val="20"/>
              </w:rPr>
              <w:t>232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5A9B1E9" w14:textId="77777777" w:rsidR="00A03145" w:rsidRPr="004E592A" w:rsidRDefault="00A03145" w:rsidP="008800FD">
            <w:pPr>
              <w:rPr>
                <w:color w:val="000000"/>
                <w:sz w:val="20"/>
                <w:szCs w:val="20"/>
              </w:rPr>
            </w:pPr>
            <w:r w:rsidRPr="004E592A">
              <w:rPr>
                <w:color w:val="000000"/>
                <w:sz w:val="20"/>
                <w:szCs w:val="20"/>
              </w:rPr>
              <w:t>0.32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A1B1814" w14:textId="77777777" w:rsidR="00A03145" w:rsidRPr="009C4110" w:rsidRDefault="00A03145" w:rsidP="008800FD">
            <w:pPr>
              <w:rPr>
                <w:b/>
                <w:bCs/>
                <w:color w:val="000000"/>
                <w:sz w:val="20"/>
                <w:szCs w:val="20"/>
              </w:rPr>
            </w:pPr>
            <w:r w:rsidRPr="009C4110">
              <w:rPr>
                <w:b/>
                <w:bCs/>
                <w:color w:val="000000"/>
                <w:sz w:val="20"/>
                <w:szCs w:val="20"/>
              </w:rPr>
              <w:t>0.17, 0.47</w:t>
            </w:r>
          </w:p>
        </w:tc>
      </w:tr>
      <w:tr w:rsidR="00A03145" w:rsidRPr="004E592A" w14:paraId="429CC33D"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0B6399D"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CD04DD" w14:textId="77777777" w:rsidR="00A03145" w:rsidRPr="004E592A" w:rsidRDefault="00A03145" w:rsidP="008800FD">
            <w:pPr>
              <w:rPr>
                <w:i/>
                <w:iCs/>
                <w:color w:val="000000"/>
                <w:sz w:val="20"/>
                <w:szCs w:val="20"/>
              </w:rPr>
            </w:pPr>
            <w:r w:rsidRPr="004E592A">
              <w:rPr>
                <w:i/>
                <w:iCs/>
                <w:color w:val="000000"/>
                <w:sz w:val="20"/>
                <w:szCs w:val="20"/>
              </w:rPr>
              <w:t>Isotopenola loftyensis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9408168" w14:textId="77777777" w:rsidR="00A03145" w:rsidRPr="004E592A" w:rsidRDefault="00A03145" w:rsidP="008800FD">
            <w:pPr>
              <w:rPr>
                <w:color w:val="000000"/>
                <w:sz w:val="20"/>
                <w:szCs w:val="20"/>
              </w:rPr>
            </w:pPr>
            <w:r w:rsidRPr="004E592A">
              <w:rPr>
                <w:color w:val="000000"/>
                <w:sz w:val="20"/>
                <w:szCs w:val="20"/>
              </w:rPr>
              <w:t>41.34 (0.93)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AB13492" w14:textId="77777777" w:rsidR="00A03145" w:rsidRPr="004E592A" w:rsidRDefault="00A03145" w:rsidP="008800FD">
            <w:pPr>
              <w:rPr>
                <w:color w:val="000000"/>
                <w:sz w:val="20"/>
                <w:szCs w:val="20"/>
              </w:rPr>
            </w:pPr>
            <w:r w:rsidRPr="004E592A">
              <w:rPr>
                <w:color w:val="000000"/>
                <w:sz w:val="20"/>
                <w:szCs w:val="20"/>
              </w:rPr>
              <w:t>289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B3A8AF2" w14:textId="77777777" w:rsidR="00A03145" w:rsidRPr="004E592A" w:rsidRDefault="00A03145" w:rsidP="008800FD">
            <w:pPr>
              <w:rPr>
                <w:color w:val="000000"/>
                <w:sz w:val="20"/>
                <w:szCs w:val="20"/>
              </w:rPr>
            </w:pPr>
            <w:r w:rsidRPr="004E592A">
              <w:rPr>
                <w:color w:val="000000"/>
                <w:sz w:val="20"/>
                <w:szCs w:val="20"/>
              </w:rPr>
              <w:t>41.1 (0.93)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FF151D0" w14:textId="77777777" w:rsidR="00A03145" w:rsidRPr="004E592A" w:rsidRDefault="00A03145" w:rsidP="008800FD">
            <w:pPr>
              <w:rPr>
                <w:color w:val="000000"/>
                <w:sz w:val="20"/>
                <w:szCs w:val="20"/>
              </w:rPr>
            </w:pPr>
            <w:r w:rsidRPr="004E592A">
              <w:rPr>
                <w:color w:val="000000"/>
                <w:sz w:val="20"/>
                <w:szCs w:val="20"/>
              </w:rPr>
              <w:t>246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7DC619F" w14:textId="77777777" w:rsidR="00A03145" w:rsidRPr="004E592A" w:rsidRDefault="00A03145" w:rsidP="008800FD">
            <w:pPr>
              <w:rPr>
                <w:color w:val="000000"/>
                <w:sz w:val="20"/>
                <w:szCs w:val="20"/>
              </w:rPr>
            </w:pPr>
            <w:r w:rsidRPr="004E592A">
              <w:rPr>
                <w:color w:val="000000"/>
                <w:sz w:val="20"/>
                <w:szCs w:val="20"/>
              </w:rPr>
              <w:t>-0.24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99C80F" w14:textId="77777777" w:rsidR="00A03145" w:rsidRPr="009C4110" w:rsidRDefault="00A03145" w:rsidP="008800FD">
            <w:pPr>
              <w:rPr>
                <w:b/>
                <w:bCs/>
                <w:color w:val="000000"/>
                <w:sz w:val="20"/>
                <w:szCs w:val="20"/>
              </w:rPr>
            </w:pPr>
            <w:r w:rsidRPr="009C4110">
              <w:rPr>
                <w:b/>
                <w:bCs/>
                <w:color w:val="000000"/>
                <w:sz w:val="20"/>
                <w:szCs w:val="20"/>
              </w:rPr>
              <w:t>-0.4, -0.08</w:t>
            </w:r>
          </w:p>
        </w:tc>
      </w:tr>
      <w:tr w:rsidR="00A03145" w:rsidRPr="004E592A" w14:paraId="2B7329EA"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12FAC232" w14:textId="77777777" w:rsidR="00A03145" w:rsidRPr="004E592A" w:rsidRDefault="00A03145" w:rsidP="008800FD">
            <w:pPr>
              <w:rPr>
                <w:b/>
                <w:bCs/>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8F8B322" w14:textId="77777777" w:rsidR="00A03145" w:rsidRPr="004E592A" w:rsidRDefault="00A03145" w:rsidP="008800FD">
            <w:pPr>
              <w:rPr>
                <w:i/>
                <w:iCs/>
                <w:color w:val="000000"/>
                <w:sz w:val="20"/>
                <w:szCs w:val="20"/>
              </w:rPr>
            </w:pPr>
            <w:r w:rsidRPr="004E592A">
              <w:rPr>
                <w:i/>
                <w:iCs/>
                <w:color w:val="000000"/>
                <w:sz w:val="20"/>
                <w:szCs w:val="20"/>
              </w:rPr>
              <w:t>Mucrosomia caeca</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FCF751" w14:textId="77777777" w:rsidR="00A03145" w:rsidRPr="004E592A" w:rsidRDefault="00A03145" w:rsidP="008800FD">
            <w:pPr>
              <w:rPr>
                <w:color w:val="000000"/>
                <w:sz w:val="20"/>
                <w:szCs w:val="20"/>
              </w:rPr>
            </w:pPr>
            <w:r w:rsidRPr="004E592A">
              <w:rPr>
                <w:color w:val="000000"/>
                <w:sz w:val="20"/>
                <w:szCs w:val="20"/>
              </w:rPr>
              <w:t>35.73 (0.84)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EA8C1B4" w14:textId="77777777" w:rsidR="00A03145" w:rsidRPr="004E592A" w:rsidRDefault="00A03145" w:rsidP="008800FD">
            <w:pPr>
              <w:rPr>
                <w:color w:val="000000"/>
                <w:sz w:val="20"/>
                <w:szCs w:val="20"/>
              </w:rPr>
            </w:pPr>
            <w:r w:rsidRPr="004E592A">
              <w:rPr>
                <w:color w:val="000000"/>
                <w:sz w:val="20"/>
                <w:szCs w:val="20"/>
              </w:rPr>
              <w:t>308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B1C0A15" w14:textId="77777777" w:rsidR="00A03145" w:rsidRPr="004E592A" w:rsidRDefault="00A03145" w:rsidP="008800FD">
            <w:pPr>
              <w:rPr>
                <w:color w:val="000000"/>
                <w:sz w:val="20"/>
                <w:szCs w:val="20"/>
              </w:rPr>
            </w:pPr>
            <w:r w:rsidRPr="004E592A">
              <w:rPr>
                <w:color w:val="000000"/>
                <w:sz w:val="20"/>
                <w:szCs w:val="20"/>
              </w:rPr>
              <w:t>35.7 (0.8)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6DBB8C7C" w14:textId="77777777" w:rsidR="00A03145" w:rsidRPr="004E592A" w:rsidRDefault="00A03145" w:rsidP="008800FD">
            <w:pPr>
              <w:rPr>
                <w:color w:val="000000"/>
                <w:sz w:val="20"/>
                <w:szCs w:val="20"/>
              </w:rPr>
            </w:pPr>
            <w:r w:rsidRPr="004E592A">
              <w:rPr>
                <w:color w:val="000000"/>
                <w:sz w:val="20"/>
                <w:szCs w:val="20"/>
              </w:rPr>
              <w:t>203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F096E7A" w14:textId="77777777" w:rsidR="00A03145" w:rsidRPr="004E592A" w:rsidRDefault="00A03145" w:rsidP="008800FD">
            <w:pPr>
              <w:rPr>
                <w:color w:val="000000"/>
                <w:sz w:val="20"/>
                <w:szCs w:val="20"/>
              </w:rPr>
            </w:pPr>
            <w:r w:rsidRPr="004E592A">
              <w:rPr>
                <w:color w:val="000000"/>
                <w:sz w:val="20"/>
                <w:szCs w:val="20"/>
              </w:rPr>
              <w:t>-0.04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7E01ADC" w14:textId="77777777" w:rsidR="00A03145" w:rsidRPr="009C4110" w:rsidRDefault="00A03145" w:rsidP="008800FD">
            <w:pPr>
              <w:rPr>
                <w:color w:val="000000"/>
                <w:sz w:val="20"/>
                <w:szCs w:val="20"/>
              </w:rPr>
            </w:pPr>
            <w:r w:rsidRPr="009C4110">
              <w:rPr>
                <w:color w:val="000000"/>
                <w:sz w:val="20"/>
                <w:szCs w:val="20"/>
              </w:rPr>
              <w:t>-0.18, 0.1</w:t>
            </w:r>
          </w:p>
        </w:tc>
      </w:tr>
      <w:tr w:rsidR="00A03145" w:rsidRPr="004E592A" w14:paraId="290CA307" w14:textId="77777777" w:rsidTr="008800FD">
        <w:trPr>
          <w:trHeight w:val="260"/>
        </w:trPr>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C1BAE20" w14:textId="77777777" w:rsidR="00A03145" w:rsidRPr="004E592A" w:rsidRDefault="00A03145" w:rsidP="008800FD">
            <w:pPr>
              <w:rPr>
                <w:color w:val="000000"/>
                <w:sz w:val="20"/>
                <w:szCs w:val="20"/>
              </w:rPr>
            </w:pP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CF403B3" w14:textId="77777777" w:rsidR="00A03145" w:rsidRPr="004E592A" w:rsidRDefault="00A03145" w:rsidP="008800FD">
            <w:pPr>
              <w:rPr>
                <w:i/>
                <w:iCs/>
                <w:color w:val="000000"/>
                <w:sz w:val="20"/>
                <w:szCs w:val="20"/>
              </w:rPr>
            </w:pPr>
            <w:r w:rsidRPr="004E592A">
              <w:rPr>
                <w:i/>
                <w:iCs/>
                <w:color w:val="000000"/>
                <w:sz w:val="20"/>
                <w:szCs w:val="20"/>
              </w:rPr>
              <w:t>Parisotoma notabilis</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83ED074" w14:textId="77777777" w:rsidR="00A03145" w:rsidRPr="004E592A" w:rsidRDefault="00A03145" w:rsidP="008800FD">
            <w:pPr>
              <w:rPr>
                <w:color w:val="000000"/>
                <w:sz w:val="20"/>
                <w:szCs w:val="20"/>
              </w:rPr>
            </w:pPr>
            <w:r w:rsidRPr="004E592A">
              <w:rPr>
                <w:color w:val="000000"/>
                <w:sz w:val="20"/>
                <w:szCs w:val="20"/>
              </w:rPr>
              <w:t>37.13 (0.52)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2CCFD798" w14:textId="77777777" w:rsidR="00A03145" w:rsidRPr="004E592A" w:rsidRDefault="00A03145" w:rsidP="008800FD">
            <w:pPr>
              <w:rPr>
                <w:color w:val="000000"/>
                <w:sz w:val="20"/>
                <w:szCs w:val="20"/>
              </w:rPr>
            </w:pPr>
            <w:r w:rsidRPr="004E592A">
              <w:rPr>
                <w:color w:val="000000"/>
                <w:sz w:val="20"/>
                <w:szCs w:val="20"/>
              </w:rPr>
              <w:t>260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3C8EB9CF" w14:textId="77777777" w:rsidR="00A03145" w:rsidRPr="004E592A" w:rsidRDefault="00A03145" w:rsidP="008800FD">
            <w:pPr>
              <w:rPr>
                <w:color w:val="000000"/>
                <w:sz w:val="20"/>
                <w:szCs w:val="20"/>
              </w:rPr>
            </w:pPr>
            <w:r w:rsidRPr="004E592A">
              <w:rPr>
                <w:color w:val="000000"/>
                <w:sz w:val="20"/>
                <w:szCs w:val="20"/>
              </w:rPr>
              <w:t>36.96 (0.69)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4A7B2100" w14:textId="77777777" w:rsidR="00A03145" w:rsidRPr="004E592A" w:rsidRDefault="00A03145" w:rsidP="008800FD">
            <w:pPr>
              <w:rPr>
                <w:color w:val="000000"/>
                <w:sz w:val="20"/>
                <w:szCs w:val="20"/>
              </w:rPr>
            </w:pPr>
            <w:r w:rsidRPr="004E592A">
              <w:rPr>
                <w:color w:val="000000"/>
                <w:sz w:val="20"/>
                <w:szCs w:val="20"/>
              </w:rPr>
              <w:t>174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70ADDEEE" w14:textId="77777777" w:rsidR="00A03145" w:rsidRPr="004E592A" w:rsidRDefault="00A03145" w:rsidP="008800FD">
            <w:pPr>
              <w:rPr>
                <w:color w:val="000000"/>
                <w:sz w:val="20"/>
                <w:szCs w:val="20"/>
              </w:rPr>
            </w:pPr>
            <w:r w:rsidRPr="004E592A">
              <w:rPr>
                <w:color w:val="000000"/>
                <w:sz w:val="20"/>
                <w:szCs w:val="20"/>
              </w:rPr>
              <w:t>-0.03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14:paraId="594E39CF" w14:textId="77777777" w:rsidR="00A03145" w:rsidRPr="009C4110" w:rsidRDefault="00A03145" w:rsidP="008800FD">
            <w:pPr>
              <w:rPr>
                <w:color w:val="000000"/>
                <w:sz w:val="20"/>
                <w:szCs w:val="20"/>
              </w:rPr>
            </w:pPr>
            <w:r w:rsidRPr="009C4110">
              <w:rPr>
                <w:color w:val="000000"/>
                <w:sz w:val="20"/>
                <w:szCs w:val="20"/>
              </w:rPr>
              <w:t>-0.15, 0.08</w:t>
            </w:r>
          </w:p>
        </w:tc>
      </w:tr>
      <w:tr w:rsidR="00A03145" w:rsidRPr="004E592A" w14:paraId="52CE4CA4" w14:textId="77777777" w:rsidTr="008800FD">
        <w:trPr>
          <w:trHeight w:val="260"/>
        </w:trPr>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4D6FB70" w14:textId="77777777" w:rsidR="00A03145" w:rsidRPr="004E592A" w:rsidRDefault="00A03145" w:rsidP="008800FD">
            <w:pPr>
              <w:rPr>
                <w:color w:val="000000"/>
                <w:sz w:val="20"/>
                <w:szCs w:val="20"/>
              </w:rPr>
            </w:pPr>
            <w:r w:rsidRPr="004E592A">
              <w:rPr>
                <w:color w:val="000000"/>
                <w:sz w:val="20"/>
                <w:szCs w:val="20"/>
              </w:rPr>
              <w:t>Onychiuridae</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2678E4DC" w14:textId="77777777" w:rsidR="00A03145" w:rsidRPr="004E592A" w:rsidRDefault="00A03145" w:rsidP="008800FD">
            <w:pPr>
              <w:rPr>
                <w:i/>
                <w:iCs/>
                <w:color w:val="000000"/>
                <w:sz w:val="20"/>
                <w:szCs w:val="20"/>
              </w:rPr>
            </w:pPr>
            <w:r w:rsidRPr="004E592A">
              <w:rPr>
                <w:i/>
                <w:iCs/>
                <w:color w:val="000000"/>
                <w:sz w:val="20"/>
                <w:szCs w:val="20"/>
              </w:rPr>
              <w:t xml:space="preserve">Orthonychiurus </w:t>
            </w:r>
            <w:r w:rsidRPr="004E592A">
              <w:rPr>
                <w:color w:val="000000"/>
                <w:sz w:val="20"/>
                <w:szCs w:val="20"/>
              </w:rPr>
              <w:t xml:space="preserve">cf. </w:t>
            </w:r>
            <w:r w:rsidRPr="004E592A">
              <w:rPr>
                <w:i/>
                <w:iCs/>
                <w:color w:val="000000"/>
                <w:sz w:val="20"/>
                <w:szCs w:val="20"/>
              </w:rPr>
              <w:t>folsomi</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06F0985A" w14:textId="77777777" w:rsidR="00A03145" w:rsidRPr="004E592A" w:rsidRDefault="00A03145" w:rsidP="008800FD">
            <w:pPr>
              <w:rPr>
                <w:color w:val="000000"/>
                <w:sz w:val="20"/>
                <w:szCs w:val="20"/>
              </w:rPr>
            </w:pPr>
            <w:r w:rsidRPr="004E592A">
              <w:rPr>
                <w:color w:val="000000"/>
                <w:sz w:val="20"/>
                <w:szCs w:val="20"/>
              </w:rPr>
              <w:t>37.65 (0.71)</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71172A9" w14:textId="77777777" w:rsidR="00A03145" w:rsidRPr="004E592A" w:rsidRDefault="00A03145" w:rsidP="008800FD">
            <w:pPr>
              <w:rPr>
                <w:color w:val="000000"/>
                <w:sz w:val="20"/>
                <w:szCs w:val="20"/>
              </w:rPr>
            </w:pPr>
            <w:r w:rsidRPr="004E592A">
              <w:rPr>
                <w:color w:val="000000"/>
                <w:sz w:val="20"/>
                <w:szCs w:val="20"/>
              </w:rPr>
              <w:t>307</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3689F8D" w14:textId="77777777" w:rsidR="00A03145" w:rsidRPr="004E592A" w:rsidRDefault="00A03145" w:rsidP="008800FD">
            <w:pPr>
              <w:rPr>
                <w:color w:val="000000"/>
                <w:sz w:val="20"/>
                <w:szCs w:val="20"/>
              </w:rPr>
            </w:pPr>
            <w:r w:rsidRPr="004E592A">
              <w:rPr>
                <w:color w:val="000000"/>
                <w:sz w:val="20"/>
                <w:szCs w:val="20"/>
              </w:rPr>
              <w:t>37.49 (0.76)</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6FBDBC1C" w14:textId="77777777" w:rsidR="00A03145" w:rsidRPr="004E592A" w:rsidRDefault="00A03145" w:rsidP="008800FD">
            <w:pPr>
              <w:rPr>
                <w:color w:val="000000"/>
                <w:sz w:val="20"/>
                <w:szCs w:val="20"/>
              </w:rPr>
            </w:pPr>
            <w:r w:rsidRPr="004E592A">
              <w:rPr>
                <w:color w:val="000000"/>
                <w:sz w:val="20"/>
                <w:szCs w:val="20"/>
              </w:rPr>
              <w:t>193</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5CE680D8" w14:textId="77777777" w:rsidR="00A03145" w:rsidRPr="004E592A" w:rsidRDefault="00A03145" w:rsidP="008800FD">
            <w:pPr>
              <w:rPr>
                <w:color w:val="000000"/>
                <w:sz w:val="20"/>
                <w:szCs w:val="20"/>
              </w:rPr>
            </w:pPr>
            <w:r w:rsidRPr="004E592A">
              <w:rPr>
                <w:color w:val="000000"/>
                <w:sz w:val="20"/>
                <w:szCs w:val="20"/>
              </w:rPr>
              <w:t>-0.05</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11E9D648" w14:textId="77777777" w:rsidR="00A03145" w:rsidRPr="009C4110" w:rsidRDefault="00A03145" w:rsidP="008800FD">
            <w:pPr>
              <w:rPr>
                <w:color w:val="000000"/>
                <w:sz w:val="20"/>
                <w:szCs w:val="20"/>
              </w:rPr>
            </w:pPr>
            <w:r w:rsidRPr="009C4110">
              <w:rPr>
                <w:color w:val="000000"/>
                <w:sz w:val="20"/>
                <w:szCs w:val="20"/>
              </w:rPr>
              <w:t>-0.18, 0.09</w:t>
            </w:r>
          </w:p>
        </w:tc>
      </w:tr>
    </w:tbl>
    <w:p w14:paraId="4F5F0A2A" w14:textId="77777777" w:rsidR="00A03145" w:rsidRPr="00255C6B" w:rsidRDefault="00A03145" w:rsidP="00A03145">
      <w:pPr>
        <w:rPr>
          <w:noProof/>
        </w:rPr>
      </w:pPr>
      <w:r w:rsidRPr="00255C6B">
        <w:rPr>
          <w:noProof/>
        </w:rPr>
        <w:t xml:space="preserve"> </w:t>
      </w:r>
      <w:r w:rsidRPr="00255C6B">
        <w:rPr>
          <w:noProof/>
        </w:rPr>
        <w:br w:type="page"/>
      </w:r>
    </w:p>
    <w:p w14:paraId="0C15DE41" w14:textId="77777777" w:rsidR="00A03145" w:rsidRPr="00255C6B" w:rsidRDefault="00A03145" w:rsidP="00A03145">
      <w:pPr>
        <w:outlineLvl w:val="0"/>
        <w:rPr>
          <w:b/>
          <w:bCs/>
          <w:noProof/>
        </w:rPr>
      </w:pPr>
      <w:r w:rsidRPr="00255C6B">
        <w:rPr>
          <w:b/>
          <w:bCs/>
          <w:noProof/>
        </w:rPr>
        <w:lastRenderedPageBreak/>
        <w:t xml:space="preserve">Table </w:t>
      </w:r>
      <w:r>
        <w:rPr>
          <w:b/>
          <w:bCs/>
          <w:noProof/>
        </w:rPr>
        <w:t>A.5</w:t>
      </w:r>
    </w:p>
    <w:p w14:paraId="3DFC13CB" w14:textId="77777777" w:rsidR="00A03145" w:rsidRDefault="00A03145" w:rsidP="00A03145">
      <w:pPr>
        <w:rPr>
          <w:color w:val="000000"/>
        </w:rPr>
      </w:pPr>
      <w:r w:rsidRPr="0040063C">
        <w:rPr>
          <w:noProof/>
        </w:rPr>
        <w:t>Estimated difference between means (es), along with the mean and its standard deviation of</w:t>
      </w:r>
      <w:r>
        <w:rPr>
          <w:noProof/>
        </w:rPr>
        <w:t xml:space="preserve"> </w:t>
      </w:r>
      <w:r w:rsidRPr="0040063C">
        <w:rPr>
          <w:i/>
          <w:iCs/>
          <w:noProof/>
        </w:rPr>
        <w:t>CT</w:t>
      </w:r>
      <w:r w:rsidRPr="0040063C">
        <w:rPr>
          <w:i/>
          <w:iCs/>
          <w:noProof/>
          <w:vertAlign w:val="subscript"/>
        </w:rPr>
        <w:t>min</w:t>
      </w:r>
      <w:r>
        <w:rPr>
          <w:noProof/>
        </w:rPr>
        <w:t>,</w:t>
      </w:r>
      <w:r w:rsidRPr="0040063C">
        <w:rPr>
          <w:noProof/>
        </w:rPr>
        <w:t xml:space="preserve"> </w:t>
      </w:r>
      <w:r w:rsidRPr="0040063C">
        <w:rPr>
          <w:i/>
          <w:iCs/>
          <w:noProof/>
        </w:rPr>
        <w:t>CT</w:t>
      </w:r>
      <w:r w:rsidRPr="0040063C">
        <w:rPr>
          <w:i/>
          <w:iCs/>
          <w:noProof/>
          <w:vertAlign w:val="subscript"/>
        </w:rPr>
        <w:t>max</w:t>
      </w:r>
      <w:r>
        <w:rPr>
          <w:i/>
          <w:iCs/>
          <w:noProof/>
          <w:vertAlign w:val="subscript"/>
        </w:rPr>
        <w:t xml:space="preserve"> </w:t>
      </w:r>
      <w:r>
        <w:rPr>
          <w:noProof/>
        </w:rPr>
        <w:t>and ULT</w:t>
      </w:r>
      <w:r w:rsidRPr="009C4110">
        <w:rPr>
          <w:noProof/>
          <w:vertAlign w:val="subscript"/>
        </w:rPr>
        <w:t>50</w:t>
      </w:r>
      <w:r w:rsidRPr="0040063C">
        <w:rPr>
          <w:noProof/>
        </w:rPr>
        <w:t xml:space="preserve">  </w:t>
      </w:r>
      <w:r>
        <w:rPr>
          <w:noProof/>
        </w:rPr>
        <w:t>measured under T</w:t>
      </w:r>
      <w:r w:rsidRPr="007364CC">
        <w:rPr>
          <w:noProof/>
          <w:vertAlign w:val="subscript"/>
        </w:rPr>
        <w:t>const</w:t>
      </w:r>
      <w:r w:rsidRPr="0040063C">
        <w:rPr>
          <w:noProof/>
        </w:rPr>
        <w:t xml:space="preserve"> </w:t>
      </w:r>
      <w:r>
        <w:rPr>
          <w:noProof/>
        </w:rPr>
        <w:t>and T</w:t>
      </w:r>
      <w:r w:rsidRPr="00FC7502">
        <w:rPr>
          <w:noProof/>
          <w:vertAlign w:val="subscript"/>
        </w:rPr>
        <w:t>fluct</w:t>
      </w:r>
      <w:r>
        <w:rPr>
          <w:noProof/>
          <w:vertAlign w:val="subscript"/>
        </w:rPr>
        <w:t xml:space="preserve"> </w:t>
      </w:r>
      <w:r>
        <w:rPr>
          <w:noProof/>
        </w:rPr>
        <w:t>conditions</w:t>
      </w:r>
      <w:r w:rsidRPr="0040063C">
        <w:rPr>
          <w:noProof/>
        </w:rPr>
        <w:t xml:space="preserve"> </w:t>
      </w:r>
      <w:r>
        <w:rPr>
          <w:noProof/>
        </w:rPr>
        <w:t>per acclimation.</w:t>
      </w:r>
      <w:r w:rsidRPr="0040063C">
        <w:rPr>
          <w:noProof/>
        </w:rPr>
        <w:t xml:space="preserve"> </w:t>
      </w:r>
      <w:r w:rsidRPr="002B49C5">
        <w:rPr>
          <w:noProof/>
        </w:rPr>
        <w:t xml:space="preserve">Boldface values </w:t>
      </w:r>
      <w:r>
        <w:rPr>
          <w:noProof/>
        </w:rPr>
        <w:t>show cases where T</w:t>
      </w:r>
      <w:r w:rsidRPr="009C4110">
        <w:rPr>
          <w:noProof/>
          <w:vertAlign w:val="subscript"/>
        </w:rPr>
        <w:t>fluct</w:t>
      </w:r>
      <w:r>
        <w:rPr>
          <w:noProof/>
        </w:rPr>
        <w:t xml:space="preserve"> was significantly different from T</w:t>
      </w:r>
      <w:r w:rsidRPr="009C4110">
        <w:rPr>
          <w:noProof/>
          <w:vertAlign w:val="subscript"/>
        </w:rPr>
        <w:t>const</w:t>
      </w:r>
      <w:r>
        <w:rPr>
          <w:noProof/>
        </w:rPr>
        <w:t xml:space="preserve"> i.e. </w:t>
      </w:r>
      <w:r w:rsidRPr="002B49C5">
        <w:rPr>
          <w:noProof/>
        </w:rPr>
        <w:t>where 95% confidence intervals</w:t>
      </w:r>
      <w:r>
        <w:rPr>
          <w:noProof/>
        </w:rPr>
        <w:t xml:space="preserve"> do </w:t>
      </w:r>
      <w:r w:rsidRPr="009C4110">
        <w:rPr>
          <w:noProof/>
          <w:u w:val="single"/>
        </w:rPr>
        <w:t>not</w:t>
      </w:r>
      <w:r w:rsidRPr="002B49C5">
        <w:rPr>
          <w:noProof/>
        </w:rPr>
        <w:t xml:space="preserve"> overlap with zero</w:t>
      </w:r>
      <w:r>
        <w:rPr>
          <w:noProof/>
        </w:rPr>
        <w:t xml:space="preserve">. For </w:t>
      </w:r>
      <w:r w:rsidRPr="00C83E39">
        <w:rPr>
          <w:i/>
          <w:iCs/>
          <w:noProof/>
        </w:rPr>
        <w:t>CT</w:t>
      </w:r>
      <w:r w:rsidRPr="00C83E39">
        <w:rPr>
          <w:i/>
          <w:iCs/>
          <w:noProof/>
          <w:vertAlign w:val="subscript"/>
        </w:rPr>
        <w:t>max</w:t>
      </w:r>
      <w:r>
        <w:rPr>
          <w:noProof/>
        </w:rPr>
        <w:t xml:space="preserve"> and </w:t>
      </w:r>
      <w:r w:rsidRPr="00C83E39">
        <w:rPr>
          <w:i/>
          <w:iCs/>
          <w:noProof/>
        </w:rPr>
        <w:t>CT</w:t>
      </w:r>
      <w:r w:rsidRPr="00C83E39">
        <w:rPr>
          <w:i/>
          <w:iCs/>
          <w:noProof/>
          <w:vertAlign w:val="subscript"/>
        </w:rPr>
        <w:t>min</w:t>
      </w:r>
      <w:r>
        <w:rPr>
          <w:noProof/>
        </w:rPr>
        <w:t xml:space="preserve"> only 4 species were investigated at the </w:t>
      </w:r>
      <w:r w:rsidRPr="00764B2B">
        <w:rPr>
          <w:noProof/>
        </w:rPr>
        <w:t>30</w:t>
      </w:r>
      <w:r w:rsidRPr="00764B2B">
        <w:rPr>
          <w:color w:val="000000"/>
        </w:rPr>
        <w:t>°C</w:t>
      </w:r>
      <w:r>
        <w:rPr>
          <w:color w:val="000000"/>
        </w:rPr>
        <w:t xml:space="preserve"> acclimation.</w:t>
      </w:r>
    </w:p>
    <w:tbl>
      <w:tblPr>
        <w:tblW w:w="7513" w:type="dxa"/>
        <w:tblLayout w:type="fixed"/>
        <w:tblLook w:val="04A0" w:firstRow="1" w:lastRow="0" w:firstColumn="1" w:lastColumn="0" w:noHBand="0" w:noVBand="1"/>
      </w:tblPr>
      <w:tblGrid>
        <w:gridCol w:w="1701"/>
        <w:gridCol w:w="1276"/>
        <w:gridCol w:w="567"/>
        <w:gridCol w:w="1276"/>
        <w:gridCol w:w="567"/>
        <w:gridCol w:w="850"/>
        <w:gridCol w:w="1276"/>
      </w:tblGrid>
      <w:tr w:rsidR="00A03145" w14:paraId="3D1B12A8" w14:textId="77777777" w:rsidTr="008800FD">
        <w:trPr>
          <w:trHeight w:val="320"/>
        </w:trPr>
        <w:tc>
          <w:tcPr>
            <w:tcW w:w="1701" w:type="dxa"/>
            <w:tcBorders>
              <w:left w:val="nil"/>
              <w:bottom w:val="nil"/>
              <w:right w:val="nil"/>
            </w:tcBorders>
            <w:shd w:val="clear" w:color="auto" w:fill="auto"/>
            <w:noWrap/>
            <w:vAlign w:val="center"/>
            <w:hideMark/>
          </w:tcPr>
          <w:p w14:paraId="0A9024B9" w14:textId="77777777" w:rsidR="00A03145" w:rsidRDefault="00A03145" w:rsidP="008800FD">
            <w:pPr>
              <w:rPr>
                <w:b/>
                <w:bCs/>
                <w:i/>
                <w:iCs/>
                <w:color w:val="000000"/>
                <w:sz w:val="20"/>
                <w:szCs w:val="20"/>
              </w:rPr>
            </w:pPr>
            <w:proofErr w:type="spellStart"/>
            <w:r>
              <w:rPr>
                <w:b/>
                <w:bCs/>
                <w:i/>
                <w:iCs/>
                <w:color w:val="000000"/>
                <w:sz w:val="20"/>
                <w:szCs w:val="20"/>
              </w:rPr>
              <w:t>CT</w:t>
            </w:r>
            <w:r w:rsidRPr="009B5306">
              <w:rPr>
                <w:b/>
                <w:bCs/>
                <w:i/>
                <w:iCs/>
                <w:color w:val="000000"/>
                <w:sz w:val="20"/>
                <w:szCs w:val="20"/>
                <w:vertAlign w:val="subscript"/>
              </w:rPr>
              <w:t>min</w:t>
            </w:r>
            <w:proofErr w:type="spellEnd"/>
          </w:p>
        </w:tc>
        <w:tc>
          <w:tcPr>
            <w:tcW w:w="1276" w:type="dxa"/>
            <w:tcBorders>
              <w:top w:val="nil"/>
              <w:left w:val="nil"/>
              <w:bottom w:val="nil"/>
              <w:right w:val="nil"/>
            </w:tcBorders>
            <w:shd w:val="clear" w:color="auto" w:fill="auto"/>
            <w:noWrap/>
            <w:vAlign w:val="center"/>
            <w:hideMark/>
          </w:tcPr>
          <w:p w14:paraId="56DD75BE" w14:textId="77777777" w:rsidR="00A03145" w:rsidRDefault="00A03145" w:rsidP="008800FD">
            <w:pPr>
              <w:rPr>
                <w:b/>
                <w:bCs/>
                <w:i/>
                <w:iCs/>
                <w:color w:val="000000"/>
                <w:sz w:val="20"/>
                <w:szCs w:val="20"/>
              </w:rPr>
            </w:pPr>
          </w:p>
        </w:tc>
        <w:tc>
          <w:tcPr>
            <w:tcW w:w="567" w:type="dxa"/>
            <w:tcBorders>
              <w:top w:val="nil"/>
              <w:left w:val="nil"/>
              <w:bottom w:val="nil"/>
              <w:right w:val="nil"/>
            </w:tcBorders>
            <w:shd w:val="clear" w:color="auto" w:fill="auto"/>
            <w:noWrap/>
            <w:vAlign w:val="center"/>
            <w:hideMark/>
          </w:tcPr>
          <w:p w14:paraId="08FADE22" w14:textId="77777777" w:rsidR="00A03145" w:rsidRDefault="00A03145" w:rsidP="008800FD">
            <w:pPr>
              <w:rPr>
                <w:sz w:val="20"/>
                <w:szCs w:val="20"/>
              </w:rPr>
            </w:pPr>
          </w:p>
        </w:tc>
        <w:tc>
          <w:tcPr>
            <w:tcW w:w="1276" w:type="dxa"/>
            <w:tcBorders>
              <w:top w:val="nil"/>
              <w:left w:val="nil"/>
              <w:bottom w:val="nil"/>
              <w:right w:val="nil"/>
            </w:tcBorders>
            <w:shd w:val="clear" w:color="auto" w:fill="auto"/>
            <w:noWrap/>
            <w:vAlign w:val="center"/>
            <w:hideMark/>
          </w:tcPr>
          <w:p w14:paraId="1B28653E" w14:textId="77777777" w:rsidR="00A03145" w:rsidRDefault="00A03145" w:rsidP="008800FD">
            <w:pPr>
              <w:rPr>
                <w:sz w:val="20"/>
                <w:szCs w:val="20"/>
              </w:rPr>
            </w:pPr>
          </w:p>
        </w:tc>
        <w:tc>
          <w:tcPr>
            <w:tcW w:w="567" w:type="dxa"/>
            <w:tcBorders>
              <w:top w:val="nil"/>
              <w:left w:val="nil"/>
              <w:bottom w:val="nil"/>
              <w:right w:val="nil"/>
            </w:tcBorders>
            <w:shd w:val="clear" w:color="auto" w:fill="auto"/>
            <w:noWrap/>
            <w:vAlign w:val="center"/>
            <w:hideMark/>
          </w:tcPr>
          <w:p w14:paraId="77C0B969" w14:textId="77777777" w:rsidR="00A03145" w:rsidRDefault="00A03145" w:rsidP="008800FD">
            <w:pPr>
              <w:rPr>
                <w:sz w:val="20"/>
                <w:szCs w:val="20"/>
              </w:rPr>
            </w:pPr>
          </w:p>
        </w:tc>
        <w:tc>
          <w:tcPr>
            <w:tcW w:w="850" w:type="dxa"/>
            <w:tcBorders>
              <w:left w:val="nil"/>
              <w:bottom w:val="nil"/>
              <w:right w:val="nil"/>
            </w:tcBorders>
            <w:shd w:val="clear" w:color="auto" w:fill="auto"/>
            <w:noWrap/>
            <w:vAlign w:val="center"/>
            <w:hideMark/>
          </w:tcPr>
          <w:p w14:paraId="3795F2B2" w14:textId="77777777" w:rsidR="00A03145" w:rsidRDefault="00A03145" w:rsidP="008800FD">
            <w:pPr>
              <w:rPr>
                <w:b/>
                <w:bCs/>
                <w:color w:val="000000"/>
                <w:sz w:val="20"/>
                <w:szCs w:val="20"/>
              </w:rPr>
            </w:pPr>
          </w:p>
        </w:tc>
        <w:tc>
          <w:tcPr>
            <w:tcW w:w="1276" w:type="dxa"/>
            <w:tcBorders>
              <w:top w:val="nil"/>
              <w:left w:val="nil"/>
              <w:bottom w:val="nil"/>
              <w:right w:val="nil"/>
            </w:tcBorders>
            <w:shd w:val="clear" w:color="auto" w:fill="auto"/>
            <w:noWrap/>
            <w:vAlign w:val="center"/>
            <w:hideMark/>
          </w:tcPr>
          <w:p w14:paraId="0E8C72C1" w14:textId="77777777" w:rsidR="00A03145" w:rsidRDefault="00A03145" w:rsidP="008800FD">
            <w:pPr>
              <w:rPr>
                <w:b/>
                <w:bCs/>
                <w:color w:val="000000"/>
                <w:sz w:val="20"/>
                <w:szCs w:val="20"/>
              </w:rPr>
            </w:pPr>
          </w:p>
        </w:tc>
      </w:tr>
      <w:tr w:rsidR="00A03145" w14:paraId="198EA325" w14:textId="77777777" w:rsidTr="008800FD">
        <w:trPr>
          <w:trHeight w:val="320"/>
        </w:trPr>
        <w:tc>
          <w:tcPr>
            <w:tcW w:w="1701" w:type="dxa"/>
            <w:tcBorders>
              <w:top w:val="single" w:sz="4" w:space="0" w:color="auto"/>
              <w:left w:val="nil"/>
              <w:bottom w:val="single" w:sz="4" w:space="0" w:color="auto"/>
              <w:right w:val="nil"/>
            </w:tcBorders>
            <w:shd w:val="clear" w:color="auto" w:fill="auto"/>
            <w:noWrap/>
            <w:vAlign w:val="center"/>
            <w:hideMark/>
          </w:tcPr>
          <w:p w14:paraId="52A787E1" w14:textId="77777777" w:rsidR="00A03145" w:rsidRDefault="00A03145" w:rsidP="008800FD">
            <w:pPr>
              <w:rPr>
                <w:b/>
                <w:bCs/>
                <w:color w:val="000000"/>
                <w:sz w:val="20"/>
                <w:szCs w:val="20"/>
              </w:rPr>
            </w:pPr>
            <w:r>
              <w:rPr>
                <w:b/>
                <w:bCs/>
                <w:color w:val="000000"/>
                <w:sz w:val="20"/>
                <w:szCs w:val="20"/>
              </w:rPr>
              <w:t xml:space="preserve">Acclimation </w:t>
            </w:r>
            <w:r w:rsidRPr="00C07218">
              <w:rPr>
                <w:b/>
                <w:bCs/>
                <w:color w:val="000000"/>
                <w:sz w:val="20"/>
                <w:szCs w:val="20"/>
              </w:rPr>
              <w:t>(°C)</w:t>
            </w:r>
          </w:p>
        </w:tc>
        <w:tc>
          <w:tcPr>
            <w:tcW w:w="1843" w:type="dxa"/>
            <w:gridSpan w:val="2"/>
            <w:tcBorders>
              <w:top w:val="single" w:sz="4" w:space="0" w:color="auto"/>
              <w:left w:val="nil"/>
              <w:bottom w:val="single" w:sz="4" w:space="0" w:color="auto"/>
              <w:right w:val="nil"/>
            </w:tcBorders>
            <w:shd w:val="clear" w:color="auto" w:fill="auto"/>
            <w:noWrap/>
            <w:vAlign w:val="center"/>
            <w:hideMark/>
          </w:tcPr>
          <w:p w14:paraId="00149C35" w14:textId="77777777" w:rsidR="00A03145" w:rsidRPr="00C07218" w:rsidRDefault="00A03145" w:rsidP="008800FD">
            <w:pPr>
              <w:rPr>
                <w:b/>
                <w:bCs/>
                <w:color w:val="000000"/>
                <w:sz w:val="20"/>
                <w:szCs w:val="20"/>
              </w:rPr>
            </w:pPr>
            <w:proofErr w:type="spellStart"/>
            <w:r>
              <w:rPr>
                <w:b/>
                <w:bCs/>
                <w:color w:val="000000"/>
                <w:sz w:val="20"/>
                <w:szCs w:val="20"/>
              </w:rPr>
              <w:t>T</w:t>
            </w:r>
            <w:r w:rsidRPr="007364CC">
              <w:rPr>
                <w:b/>
                <w:bCs/>
                <w:color w:val="000000"/>
                <w:sz w:val="20"/>
                <w:szCs w:val="20"/>
                <w:vertAlign w:val="subscript"/>
              </w:rPr>
              <w:t>const</w:t>
            </w:r>
            <w:proofErr w:type="spellEnd"/>
          </w:p>
        </w:tc>
        <w:tc>
          <w:tcPr>
            <w:tcW w:w="1843" w:type="dxa"/>
            <w:gridSpan w:val="2"/>
            <w:tcBorders>
              <w:top w:val="single" w:sz="4" w:space="0" w:color="auto"/>
              <w:left w:val="nil"/>
              <w:bottom w:val="single" w:sz="4" w:space="0" w:color="auto"/>
              <w:right w:val="nil"/>
            </w:tcBorders>
            <w:shd w:val="clear" w:color="auto" w:fill="auto"/>
            <w:noWrap/>
            <w:vAlign w:val="center"/>
            <w:hideMark/>
          </w:tcPr>
          <w:p w14:paraId="31B94C16" w14:textId="77777777" w:rsidR="00A03145" w:rsidRPr="00C07218" w:rsidRDefault="00A03145" w:rsidP="008800FD">
            <w:pPr>
              <w:rPr>
                <w:b/>
                <w:bCs/>
                <w:color w:val="000000"/>
                <w:sz w:val="20"/>
                <w:szCs w:val="20"/>
              </w:rPr>
            </w:pPr>
            <w:proofErr w:type="spellStart"/>
            <w:r>
              <w:rPr>
                <w:b/>
                <w:bCs/>
                <w:color w:val="000000"/>
                <w:sz w:val="20"/>
                <w:szCs w:val="20"/>
              </w:rPr>
              <w:t>T</w:t>
            </w:r>
            <w:r w:rsidRPr="007364CC">
              <w:rPr>
                <w:b/>
                <w:bCs/>
                <w:color w:val="000000"/>
                <w:sz w:val="20"/>
                <w:szCs w:val="20"/>
                <w:vertAlign w:val="subscript"/>
              </w:rPr>
              <w:t>fluct</w:t>
            </w:r>
            <w:proofErr w:type="spellEnd"/>
          </w:p>
        </w:tc>
        <w:tc>
          <w:tcPr>
            <w:tcW w:w="850" w:type="dxa"/>
            <w:tcBorders>
              <w:top w:val="single" w:sz="4" w:space="0" w:color="auto"/>
              <w:left w:val="nil"/>
              <w:bottom w:val="single" w:sz="4" w:space="0" w:color="auto"/>
              <w:right w:val="nil"/>
            </w:tcBorders>
            <w:shd w:val="clear" w:color="auto" w:fill="auto"/>
            <w:noWrap/>
            <w:vAlign w:val="center"/>
            <w:hideMark/>
          </w:tcPr>
          <w:p w14:paraId="2CA8AFA0" w14:textId="77777777" w:rsidR="00A03145" w:rsidRDefault="00A03145" w:rsidP="008800FD">
            <w:pPr>
              <w:rPr>
                <w:b/>
                <w:bCs/>
                <w:color w:val="000000"/>
                <w:sz w:val="20"/>
                <w:szCs w:val="20"/>
              </w:rPr>
            </w:pPr>
            <w:r>
              <w:rPr>
                <w:b/>
                <w:bCs/>
                <w:color w:val="000000"/>
                <w:sz w:val="20"/>
                <w:szCs w:val="20"/>
              </w:rPr>
              <w:t xml:space="preserve">es </w:t>
            </w:r>
            <w:r w:rsidRPr="00C07218">
              <w:rPr>
                <w:b/>
                <w:bCs/>
                <w:color w:val="000000"/>
                <w:sz w:val="20"/>
                <w:szCs w:val="20"/>
              </w:rPr>
              <w:t>(°C)</w:t>
            </w:r>
          </w:p>
        </w:tc>
        <w:tc>
          <w:tcPr>
            <w:tcW w:w="1276" w:type="dxa"/>
            <w:tcBorders>
              <w:top w:val="single" w:sz="4" w:space="0" w:color="auto"/>
              <w:left w:val="nil"/>
              <w:bottom w:val="single" w:sz="4" w:space="0" w:color="auto"/>
              <w:right w:val="nil"/>
            </w:tcBorders>
            <w:shd w:val="clear" w:color="auto" w:fill="auto"/>
            <w:noWrap/>
            <w:vAlign w:val="center"/>
            <w:hideMark/>
          </w:tcPr>
          <w:p w14:paraId="5E66671D" w14:textId="77777777" w:rsidR="00A03145" w:rsidRDefault="00A03145" w:rsidP="008800FD">
            <w:pPr>
              <w:rPr>
                <w:b/>
                <w:bCs/>
                <w:color w:val="000000"/>
                <w:sz w:val="20"/>
                <w:szCs w:val="20"/>
              </w:rPr>
            </w:pPr>
            <w:r>
              <w:rPr>
                <w:b/>
                <w:bCs/>
                <w:color w:val="000000"/>
                <w:sz w:val="20"/>
                <w:szCs w:val="20"/>
              </w:rPr>
              <w:t>95% CI</w:t>
            </w:r>
          </w:p>
        </w:tc>
      </w:tr>
      <w:tr w:rsidR="00A03145" w14:paraId="7FD5DC3B" w14:textId="77777777" w:rsidTr="008800FD">
        <w:trPr>
          <w:trHeight w:val="320"/>
        </w:trPr>
        <w:tc>
          <w:tcPr>
            <w:tcW w:w="1701" w:type="dxa"/>
            <w:tcBorders>
              <w:top w:val="nil"/>
              <w:left w:val="nil"/>
              <w:bottom w:val="nil"/>
              <w:right w:val="nil"/>
            </w:tcBorders>
            <w:shd w:val="clear" w:color="auto" w:fill="auto"/>
            <w:noWrap/>
            <w:vAlign w:val="center"/>
            <w:hideMark/>
          </w:tcPr>
          <w:p w14:paraId="10159398" w14:textId="77777777" w:rsidR="00A03145" w:rsidRDefault="00A03145" w:rsidP="008800FD">
            <w:pPr>
              <w:rPr>
                <w:b/>
                <w:bCs/>
                <w:color w:val="000000"/>
                <w:sz w:val="20"/>
                <w:szCs w:val="20"/>
              </w:rPr>
            </w:pPr>
          </w:p>
        </w:tc>
        <w:tc>
          <w:tcPr>
            <w:tcW w:w="1276" w:type="dxa"/>
            <w:tcBorders>
              <w:top w:val="nil"/>
              <w:left w:val="nil"/>
              <w:bottom w:val="single" w:sz="4" w:space="0" w:color="auto"/>
              <w:right w:val="nil"/>
            </w:tcBorders>
            <w:shd w:val="clear" w:color="auto" w:fill="auto"/>
            <w:noWrap/>
            <w:vAlign w:val="center"/>
            <w:hideMark/>
          </w:tcPr>
          <w:p w14:paraId="26CBD6D5" w14:textId="77777777" w:rsidR="00A03145" w:rsidRPr="00C07218" w:rsidRDefault="00A03145" w:rsidP="008800FD">
            <w:pPr>
              <w:rPr>
                <w:b/>
                <w:bCs/>
                <w:color w:val="000000"/>
                <w:sz w:val="20"/>
                <w:szCs w:val="20"/>
              </w:rPr>
            </w:pPr>
            <w:r w:rsidRPr="00C07218">
              <w:rPr>
                <w:b/>
                <w:bCs/>
                <w:color w:val="000000"/>
                <w:sz w:val="20"/>
                <w:szCs w:val="20"/>
              </w:rPr>
              <w:t>mean (</w:t>
            </w:r>
            <w:proofErr w:type="spellStart"/>
            <w:r w:rsidRPr="00C07218">
              <w:rPr>
                <w:b/>
                <w:bCs/>
                <w:color w:val="000000"/>
                <w:sz w:val="20"/>
                <w:szCs w:val="20"/>
              </w:rPr>
              <w:t>s.d</w:t>
            </w:r>
            <w:proofErr w:type="spellEnd"/>
            <w:r w:rsidRPr="00C07218">
              <w:rPr>
                <w:b/>
                <w:bCs/>
                <w:color w:val="000000"/>
                <w:sz w:val="20"/>
                <w:szCs w:val="20"/>
              </w:rPr>
              <w:t>) (°C)</w:t>
            </w:r>
          </w:p>
        </w:tc>
        <w:tc>
          <w:tcPr>
            <w:tcW w:w="567" w:type="dxa"/>
            <w:tcBorders>
              <w:top w:val="nil"/>
              <w:left w:val="nil"/>
              <w:bottom w:val="single" w:sz="4" w:space="0" w:color="auto"/>
              <w:right w:val="nil"/>
            </w:tcBorders>
            <w:shd w:val="clear" w:color="auto" w:fill="auto"/>
            <w:noWrap/>
            <w:vAlign w:val="center"/>
            <w:hideMark/>
          </w:tcPr>
          <w:p w14:paraId="74FD6E16" w14:textId="77777777" w:rsidR="00A03145" w:rsidRPr="00C07218" w:rsidRDefault="00A03145" w:rsidP="008800FD">
            <w:pPr>
              <w:rPr>
                <w:b/>
                <w:bCs/>
                <w:color w:val="000000"/>
                <w:sz w:val="20"/>
                <w:szCs w:val="20"/>
              </w:rPr>
            </w:pPr>
            <w:r w:rsidRPr="00C07218">
              <w:rPr>
                <w:b/>
                <w:bCs/>
                <w:color w:val="000000"/>
                <w:sz w:val="20"/>
                <w:szCs w:val="20"/>
              </w:rPr>
              <w:t>n</w:t>
            </w:r>
          </w:p>
        </w:tc>
        <w:tc>
          <w:tcPr>
            <w:tcW w:w="1276" w:type="dxa"/>
            <w:tcBorders>
              <w:top w:val="nil"/>
              <w:left w:val="nil"/>
              <w:bottom w:val="single" w:sz="4" w:space="0" w:color="auto"/>
              <w:right w:val="nil"/>
            </w:tcBorders>
            <w:shd w:val="clear" w:color="auto" w:fill="auto"/>
            <w:noWrap/>
            <w:vAlign w:val="center"/>
            <w:hideMark/>
          </w:tcPr>
          <w:p w14:paraId="3975317C" w14:textId="77777777" w:rsidR="00A03145" w:rsidRPr="00C07218" w:rsidRDefault="00A03145" w:rsidP="008800FD">
            <w:pPr>
              <w:rPr>
                <w:b/>
                <w:bCs/>
                <w:color w:val="000000"/>
                <w:sz w:val="20"/>
                <w:szCs w:val="20"/>
              </w:rPr>
            </w:pPr>
            <w:r w:rsidRPr="00C07218">
              <w:rPr>
                <w:b/>
                <w:bCs/>
                <w:color w:val="000000"/>
                <w:sz w:val="20"/>
                <w:szCs w:val="20"/>
              </w:rPr>
              <w:t>mean (</w:t>
            </w:r>
            <w:proofErr w:type="spellStart"/>
            <w:r w:rsidRPr="00C07218">
              <w:rPr>
                <w:b/>
                <w:bCs/>
                <w:color w:val="000000"/>
                <w:sz w:val="20"/>
                <w:szCs w:val="20"/>
              </w:rPr>
              <w:t>s.d</w:t>
            </w:r>
            <w:proofErr w:type="spellEnd"/>
            <w:r w:rsidRPr="00C07218">
              <w:rPr>
                <w:b/>
                <w:bCs/>
                <w:color w:val="000000"/>
                <w:sz w:val="20"/>
                <w:szCs w:val="20"/>
              </w:rPr>
              <w:t>) (°C)</w:t>
            </w:r>
          </w:p>
        </w:tc>
        <w:tc>
          <w:tcPr>
            <w:tcW w:w="567" w:type="dxa"/>
            <w:tcBorders>
              <w:top w:val="nil"/>
              <w:left w:val="nil"/>
              <w:bottom w:val="single" w:sz="4" w:space="0" w:color="auto"/>
              <w:right w:val="nil"/>
            </w:tcBorders>
            <w:shd w:val="clear" w:color="auto" w:fill="auto"/>
            <w:noWrap/>
            <w:vAlign w:val="center"/>
            <w:hideMark/>
          </w:tcPr>
          <w:p w14:paraId="5FF846AD" w14:textId="77777777" w:rsidR="00A03145" w:rsidRPr="00C07218" w:rsidRDefault="00A03145" w:rsidP="008800FD">
            <w:pPr>
              <w:rPr>
                <w:b/>
                <w:bCs/>
                <w:color w:val="000000"/>
                <w:sz w:val="20"/>
                <w:szCs w:val="20"/>
              </w:rPr>
            </w:pPr>
            <w:r w:rsidRPr="00C07218">
              <w:rPr>
                <w:b/>
                <w:bCs/>
                <w:color w:val="000000"/>
                <w:sz w:val="20"/>
                <w:szCs w:val="20"/>
              </w:rPr>
              <w:t>n</w:t>
            </w:r>
          </w:p>
        </w:tc>
        <w:tc>
          <w:tcPr>
            <w:tcW w:w="850" w:type="dxa"/>
            <w:tcBorders>
              <w:top w:val="nil"/>
              <w:left w:val="nil"/>
              <w:bottom w:val="nil"/>
              <w:right w:val="nil"/>
            </w:tcBorders>
            <w:shd w:val="clear" w:color="auto" w:fill="auto"/>
            <w:noWrap/>
            <w:vAlign w:val="center"/>
            <w:hideMark/>
          </w:tcPr>
          <w:p w14:paraId="52BC3283" w14:textId="77777777" w:rsidR="00A03145" w:rsidRDefault="00A03145"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18EAB95D" w14:textId="77777777" w:rsidR="00A03145" w:rsidRDefault="00A03145" w:rsidP="008800FD">
            <w:pPr>
              <w:rPr>
                <w:sz w:val="20"/>
                <w:szCs w:val="20"/>
              </w:rPr>
            </w:pPr>
          </w:p>
        </w:tc>
      </w:tr>
      <w:tr w:rsidR="00A03145" w14:paraId="17E7F235" w14:textId="77777777" w:rsidTr="008800FD">
        <w:trPr>
          <w:trHeight w:val="320"/>
        </w:trPr>
        <w:tc>
          <w:tcPr>
            <w:tcW w:w="1701" w:type="dxa"/>
            <w:tcBorders>
              <w:top w:val="nil"/>
              <w:left w:val="nil"/>
              <w:bottom w:val="nil"/>
              <w:right w:val="nil"/>
            </w:tcBorders>
            <w:shd w:val="clear" w:color="auto" w:fill="auto"/>
            <w:noWrap/>
            <w:vAlign w:val="center"/>
            <w:hideMark/>
          </w:tcPr>
          <w:p w14:paraId="4A6EAD28" w14:textId="77777777" w:rsidR="00A03145" w:rsidRDefault="00A03145" w:rsidP="008800FD">
            <w:pPr>
              <w:rPr>
                <w:color w:val="000000"/>
                <w:sz w:val="20"/>
                <w:szCs w:val="20"/>
              </w:rPr>
            </w:pPr>
            <w:r>
              <w:rPr>
                <w:color w:val="000000"/>
                <w:sz w:val="20"/>
                <w:szCs w:val="20"/>
              </w:rPr>
              <w:t>10</w:t>
            </w:r>
          </w:p>
        </w:tc>
        <w:tc>
          <w:tcPr>
            <w:tcW w:w="1276" w:type="dxa"/>
            <w:tcBorders>
              <w:top w:val="nil"/>
              <w:left w:val="nil"/>
              <w:bottom w:val="nil"/>
              <w:right w:val="nil"/>
            </w:tcBorders>
            <w:shd w:val="clear" w:color="auto" w:fill="auto"/>
            <w:noWrap/>
            <w:vAlign w:val="center"/>
            <w:hideMark/>
          </w:tcPr>
          <w:p w14:paraId="12F5BCC3" w14:textId="77777777" w:rsidR="00A03145" w:rsidRDefault="00A03145" w:rsidP="008800FD">
            <w:pPr>
              <w:rPr>
                <w:color w:val="000000"/>
                <w:sz w:val="20"/>
                <w:szCs w:val="20"/>
              </w:rPr>
            </w:pPr>
            <w:r>
              <w:rPr>
                <w:color w:val="000000"/>
                <w:sz w:val="20"/>
                <w:szCs w:val="20"/>
              </w:rPr>
              <w:t>-1.62 (1.26)</w:t>
            </w:r>
          </w:p>
        </w:tc>
        <w:tc>
          <w:tcPr>
            <w:tcW w:w="567" w:type="dxa"/>
            <w:tcBorders>
              <w:top w:val="nil"/>
              <w:left w:val="nil"/>
              <w:bottom w:val="nil"/>
              <w:right w:val="nil"/>
            </w:tcBorders>
            <w:shd w:val="clear" w:color="auto" w:fill="auto"/>
            <w:noWrap/>
            <w:vAlign w:val="center"/>
            <w:hideMark/>
          </w:tcPr>
          <w:p w14:paraId="78574786" w14:textId="77777777" w:rsidR="00A03145" w:rsidRDefault="00A03145" w:rsidP="008800FD">
            <w:pPr>
              <w:rPr>
                <w:color w:val="000000"/>
                <w:sz w:val="20"/>
                <w:szCs w:val="20"/>
              </w:rPr>
            </w:pPr>
            <w:r>
              <w:rPr>
                <w:color w:val="000000"/>
                <w:sz w:val="20"/>
                <w:szCs w:val="20"/>
              </w:rPr>
              <w:t>469</w:t>
            </w:r>
          </w:p>
        </w:tc>
        <w:tc>
          <w:tcPr>
            <w:tcW w:w="1276" w:type="dxa"/>
            <w:tcBorders>
              <w:top w:val="nil"/>
              <w:left w:val="nil"/>
              <w:bottom w:val="nil"/>
              <w:right w:val="nil"/>
            </w:tcBorders>
            <w:shd w:val="clear" w:color="auto" w:fill="auto"/>
            <w:noWrap/>
            <w:vAlign w:val="center"/>
            <w:hideMark/>
          </w:tcPr>
          <w:p w14:paraId="475FD2D8" w14:textId="77777777" w:rsidR="00A03145" w:rsidRDefault="00A03145" w:rsidP="008800FD">
            <w:pPr>
              <w:rPr>
                <w:color w:val="000000"/>
                <w:sz w:val="20"/>
                <w:szCs w:val="20"/>
              </w:rPr>
            </w:pPr>
            <w:r>
              <w:rPr>
                <w:color w:val="000000"/>
                <w:sz w:val="20"/>
                <w:szCs w:val="20"/>
              </w:rPr>
              <w:t>-1.81 (1.53)</w:t>
            </w:r>
          </w:p>
        </w:tc>
        <w:tc>
          <w:tcPr>
            <w:tcW w:w="567" w:type="dxa"/>
            <w:tcBorders>
              <w:top w:val="nil"/>
              <w:left w:val="nil"/>
              <w:bottom w:val="nil"/>
              <w:right w:val="nil"/>
            </w:tcBorders>
            <w:shd w:val="clear" w:color="auto" w:fill="auto"/>
            <w:noWrap/>
            <w:vAlign w:val="center"/>
            <w:hideMark/>
          </w:tcPr>
          <w:p w14:paraId="4228895A" w14:textId="77777777" w:rsidR="00A03145" w:rsidRDefault="00A03145" w:rsidP="008800FD">
            <w:pPr>
              <w:rPr>
                <w:color w:val="000000"/>
                <w:sz w:val="20"/>
                <w:szCs w:val="20"/>
              </w:rPr>
            </w:pPr>
            <w:r>
              <w:rPr>
                <w:color w:val="000000"/>
                <w:sz w:val="20"/>
                <w:szCs w:val="20"/>
              </w:rPr>
              <w:t>472</w:t>
            </w:r>
          </w:p>
        </w:tc>
        <w:tc>
          <w:tcPr>
            <w:tcW w:w="850" w:type="dxa"/>
            <w:tcBorders>
              <w:top w:val="nil"/>
              <w:left w:val="nil"/>
              <w:bottom w:val="nil"/>
              <w:right w:val="nil"/>
            </w:tcBorders>
            <w:shd w:val="clear" w:color="auto" w:fill="auto"/>
            <w:noWrap/>
            <w:vAlign w:val="center"/>
            <w:hideMark/>
          </w:tcPr>
          <w:p w14:paraId="282A1637" w14:textId="77777777" w:rsidR="00A03145" w:rsidRDefault="00A03145" w:rsidP="008800FD">
            <w:pPr>
              <w:rPr>
                <w:color w:val="000000"/>
                <w:sz w:val="20"/>
                <w:szCs w:val="20"/>
              </w:rPr>
            </w:pPr>
            <w:r>
              <w:rPr>
                <w:color w:val="000000"/>
                <w:sz w:val="20"/>
                <w:szCs w:val="20"/>
              </w:rPr>
              <w:t>-0.19</w:t>
            </w:r>
          </w:p>
        </w:tc>
        <w:tc>
          <w:tcPr>
            <w:tcW w:w="1276" w:type="dxa"/>
            <w:tcBorders>
              <w:top w:val="nil"/>
              <w:left w:val="nil"/>
              <w:bottom w:val="nil"/>
              <w:right w:val="nil"/>
            </w:tcBorders>
            <w:shd w:val="clear" w:color="auto" w:fill="auto"/>
            <w:noWrap/>
            <w:vAlign w:val="center"/>
            <w:hideMark/>
          </w:tcPr>
          <w:p w14:paraId="71A3119F" w14:textId="77777777" w:rsidR="00A03145" w:rsidRDefault="00A03145" w:rsidP="008800FD">
            <w:pPr>
              <w:rPr>
                <w:color w:val="000000"/>
                <w:sz w:val="20"/>
                <w:szCs w:val="20"/>
              </w:rPr>
            </w:pPr>
            <w:r>
              <w:rPr>
                <w:color w:val="000000"/>
                <w:sz w:val="20"/>
                <w:szCs w:val="20"/>
              </w:rPr>
              <w:t>-0.37, -0.01</w:t>
            </w:r>
          </w:p>
        </w:tc>
      </w:tr>
      <w:tr w:rsidR="00A03145" w14:paraId="4D454B70" w14:textId="77777777" w:rsidTr="008800FD">
        <w:trPr>
          <w:trHeight w:val="320"/>
        </w:trPr>
        <w:tc>
          <w:tcPr>
            <w:tcW w:w="1701" w:type="dxa"/>
            <w:tcBorders>
              <w:top w:val="nil"/>
              <w:left w:val="nil"/>
              <w:bottom w:val="nil"/>
              <w:right w:val="nil"/>
            </w:tcBorders>
            <w:shd w:val="clear" w:color="auto" w:fill="auto"/>
            <w:noWrap/>
            <w:vAlign w:val="center"/>
            <w:hideMark/>
          </w:tcPr>
          <w:p w14:paraId="38438F08" w14:textId="77777777" w:rsidR="00A03145" w:rsidRDefault="00A03145" w:rsidP="008800FD">
            <w:pPr>
              <w:rPr>
                <w:color w:val="000000"/>
                <w:sz w:val="20"/>
                <w:szCs w:val="20"/>
              </w:rPr>
            </w:pPr>
            <w:r>
              <w:rPr>
                <w:color w:val="000000"/>
                <w:sz w:val="20"/>
                <w:szCs w:val="20"/>
              </w:rPr>
              <w:t>15</w:t>
            </w:r>
          </w:p>
        </w:tc>
        <w:tc>
          <w:tcPr>
            <w:tcW w:w="1276" w:type="dxa"/>
            <w:tcBorders>
              <w:top w:val="nil"/>
              <w:left w:val="nil"/>
              <w:bottom w:val="nil"/>
              <w:right w:val="nil"/>
            </w:tcBorders>
            <w:shd w:val="clear" w:color="auto" w:fill="auto"/>
            <w:noWrap/>
            <w:vAlign w:val="center"/>
            <w:hideMark/>
          </w:tcPr>
          <w:p w14:paraId="12D2ED17" w14:textId="77777777" w:rsidR="00A03145" w:rsidRDefault="00A03145" w:rsidP="008800FD">
            <w:pPr>
              <w:rPr>
                <w:color w:val="000000"/>
                <w:sz w:val="20"/>
                <w:szCs w:val="20"/>
              </w:rPr>
            </w:pPr>
            <w:r>
              <w:rPr>
                <w:color w:val="000000"/>
                <w:sz w:val="20"/>
                <w:szCs w:val="20"/>
              </w:rPr>
              <w:t>-1.62 (1.29)</w:t>
            </w:r>
          </w:p>
        </w:tc>
        <w:tc>
          <w:tcPr>
            <w:tcW w:w="567" w:type="dxa"/>
            <w:tcBorders>
              <w:top w:val="nil"/>
              <w:left w:val="nil"/>
              <w:bottom w:val="nil"/>
              <w:right w:val="nil"/>
            </w:tcBorders>
            <w:shd w:val="clear" w:color="auto" w:fill="auto"/>
            <w:noWrap/>
            <w:vAlign w:val="center"/>
            <w:hideMark/>
          </w:tcPr>
          <w:p w14:paraId="40DE5443" w14:textId="77777777" w:rsidR="00A03145" w:rsidRDefault="00A03145" w:rsidP="008800FD">
            <w:pPr>
              <w:rPr>
                <w:color w:val="000000"/>
                <w:sz w:val="20"/>
                <w:szCs w:val="20"/>
              </w:rPr>
            </w:pPr>
            <w:r>
              <w:rPr>
                <w:color w:val="000000"/>
                <w:sz w:val="20"/>
                <w:szCs w:val="20"/>
              </w:rPr>
              <w:t>484</w:t>
            </w:r>
          </w:p>
        </w:tc>
        <w:tc>
          <w:tcPr>
            <w:tcW w:w="1276" w:type="dxa"/>
            <w:tcBorders>
              <w:top w:val="nil"/>
              <w:left w:val="nil"/>
              <w:bottom w:val="nil"/>
              <w:right w:val="nil"/>
            </w:tcBorders>
            <w:shd w:val="clear" w:color="auto" w:fill="auto"/>
            <w:noWrap/>
            <w:vAlign w:val="center"/>
            <w:hideMark/>
          </w:tcPr>
          <w:p w14:paraId="2C535E11" w14:textId="77777777" w:rsidR="00A03145" w:rsidRDefault="00A03145" w:rsidP="008800FD">
            <w:pPr>
              <w:rPr>
                <w:color w:val="000000"/>
                <w:sz w:val="20"/>
                <w:szCs w:val="20"/>
              </w:rPr>
            </w:pPr>
            <w:r>
              <w:rPr>
                <w:color w:val="000000"/>
                <w:sz w:val="20"/>
                <w:szCs w:val="20"/>
              </w:rPr>
              <w:t>-1.36 (1.29)</w:t>
            </w:r>
          </w:p>
        </w:tc>
        <w:tc>
          <w:tcPr>
            <w:tcW w:w="567" w:type="dxa"/>
            <w:tcBorders>
              <w:top w:val="nil"/>
              <w:left w:val="nil"/>
              <w:bottom w:val="nil"/>
              <w:right w:val="nil"/>
            </w:tcBorders>
            <w:shd w:val="clear" w:color="auto" w:fill="auto"/>
            <w:noWrap/>
            <w:vAlign w:val="center"/>
            <w:hideMark/>
          </w:tcPr>
          <w:p w14:paraId="154C6FD8" w14:textId="77777777" w:rsidR="00A03145" w:rsidRDefault="00A03145" w:rsidP="008800FD">
            <w:pPr>
              <w:rPr>
                <w:color w:val="000000"/>
                <w:sz w:val="20"/>
                <w:szCs w:val="20"/>
              </w:rPr>
            </w:pPr>
            <w:r>
              <w:rPr>
                <w:color w:val="000000"/>
                <w:sz w:val="20"/>
                <w:szCs w:val="20"/>
              </w:rPr>
              <w:t>481</w:t>
            </w:r>
          </w:p>
        </w:tc>
        <w:tc>
          <w:tcPr>
            <w:tcW w:w="850" w:type="dxa"/>
            <w:tcBorders>
              <w:top w:val="nil"/>
              <w:left w:val="nil"/>
              <w:bottom w:val="nil"/>
              <w:right w:val="nil"/>
            </w:tcBorders>
            <w:shd w:val="clear" w:color="auto" w:fill="auto"/>
            <w:noWrap/>
            <w:vAlign w:val="center"/>
            <w:hideMark/>
          </w:tcPr>
          <w:p w14:paraId="306B77C1" w14:textId="77777777" w:rsidR="00A03145" w:rsidRDefault="00A03145" w:rsidP="008800FD">
            <w:pPr>
              <w:rPr>
                <w:color w:val="000000"/>
                <w:sz w:val="20"/>
                <w:szCs w:val="20"/>
              </w:rPr>
            </w:pPr>
            <w:r>
              <w:rPr>
                <w:color w:val="000000"/>
                <w:sz w:val="20"/>
                <w:szCs w:val="20"/>
              </w:rPr>
              <w:t>0.26</w:t>
            </w:r>
          </w:p>
        </w:tc>
        <w:tc>
          <w:tcPr>
            <w:tcW w:w="1276" w:type="dxa"/>
            <w:tcBorders>
              <w:top w:val="nil"/>
              <w:left w:val="nil"/>
              <w:bottom w:val="nil"/>
              <w:right w:val="nil"/>
            </w:tcBorders>
            <w:shd w:val="clear" w:color="auto" w:fill="auto"/>
            <w:noWrap/>
            <w:vAlign w:val="center"/>
            <w:hideMark/>
          </w:tcPr>
          <w:p w14:paraId="25DDE921" w14:textId="77777777" w:rsidR="00A03145" w:rsidRPr="009C4110" w:rsidRDefault="00A03145" w:rsidP="008800FD">
            <w:pPr>
              <w:rPr>
                <w:b/>
                <w:bCs/>
                <w:color w:val="000000"/>
                <w:sz w:val="20"/>
                <w:szCs w:val="20"/>
              </w:rPr>
            </w:pPr>
            <w:r w:rsidRPr="009C4110">
              <w:rPr>
                <w:b/>
                <w:bCs/>
                <w:color w:val="000000"/>
                <w:sz w:val="20"/>
                <w:szCs w:val="20"/>
              </w:rPr>
              <w:t>0.09, 0.43</w:t>
            </w:r>
          </w:p>
        </w:tc>
      </w:tr>
      <w:tr w:rsidR="00A03145" w14:paraId="17563274" w14:textId="77777777" w:rsidTr="008800FD">
        <w:trPr>
          <w:trHeight w:val="320"/>
        </w:trPr>
        <w:tc>
          <w:tcPr>
            <w:tcW w:w="1701" w:type="dxa"/>
            <w:tcBorders>
              <w:top w:val="nil"/>
              <w:left w:val="nil"/>
              <w:bottom w:val="nil"/>
              <w:right w:val="nil"/>
            </w:tcBorders>
            <w:shd w:val="clear" w:color="auto" w:fill="auto"/>
            <w:noWrap/>
            <w:vAlign w:val="center"/>
            <w:hideMark/>
          </w:tcPr>
          <w:p w14:paraId="766BE738" w14:textId="77777777" w:rsidR="00A03145" w:rsidRDefault="00A03145" w:rsidP="008800FD">
            <w:pPr>
              <w:rPr>
                <w:color w:val="000000"/>
                <w:sz w:val="20"/>
                <w:szCs w:val="20"/>
              </w:rPr>
            </w:pPr>
            <w:r>
              <w:rPr>
                <w:color w:val="000000"/>
                <w:sz w:val="20"/>
                <w:szCs w:val="20"/>
              </w:rPr>
              <w:t>20</w:t>
            </w:r>
          </w:p>
        </w:tc>
        <w:tc>
          <w:tcPr>
            <w:tcW w:w="1276" w:type="dxa"/>
            <w:tcBorders>
              <w:top w:val="nil"/>
              <w:left w:val="nil"/>
              <w:bottom w:val="nil"/>
              <w:right w:val="nil"/>
            </w:tcBorders>
            <w:shd w:val="clear" w:color="auto" w:fill="auto"/>
            <w:noWrap/>
            <w:vAlign w:val="center"/>
            <w:hideMark/>
          </w:tcPr>
          <w:p w14:paraId="24923FE3" w14:textId="77777777" w:rsidR="00A03145" w:rsidRDefault="00A03145" w:rsidP="008800FD">
            <w:pPr>
              <w:rPr>
                <w:color w:val="000000"/>
                <w:sz w:val="20"/>
                <w:szCs w:val="20"/>
              </w:rPr>
            </w:pPr>
            <w:r>
              <w:rPr>
                <w:color w:val="000000"/>
                <w:sz w:val="20"/>
                <w:szCs w:val="20"/>
              </w:rPr>
              <w:t>-0.89 (1.63)</w:t>
            </w:r>
          </w:p>
        </w:tc>
        <w:tc>
          <w:tcPr>
            <w:tcW w:w="567" w:type="dxa"/>
            <w:tcBorders>
              <w:top w:val="nil"/>
              <w:left w:val="nil"/>
              <w:bottom w:val="nil"/>
              <w:right w:val="nil"/>
            </w:tcBorders>
            <w:shd w:val="clear" w:color="auto" w:fill="auto"/>
            <w:noWrap/>
            <w:vAlign w:val="center"/>
            <w:hideMark/>
          </w:tcPr>
          <w:p w14:paraId="19A9BAB6" w14:textId="77777777" w:rsidR="00A03145" w:rsidRDefault="00A03145" w:rsidP="008800FD">
            <w:pPr>
              <w:rPr>
                <w:color w:val="000000"/>
                <w:sz w:val="20"/>
                <w:szCs w:val="20"/>
              </w:rPr>
            </w:pPr>
            <w:r>
              <w:rPr>
                <w:color w:val="000000"/>
                <w:sz w:val="20"/>
                <w:szCs w:val="20"/>
              </w:rPr>
              <w:t>526</w:t>
            </w:r>
          </w:p>
        </w:tc>
        <w:tc>
          <w:tcPr>
            <w:tcW w:w="1276" w:type="dxa"/>
            <w:tcBorders>
              <w:top w:val="nil"/>
              <w:left w:val="nil"/>
              <w:bottom w:val="nil"/>
              <w:right w:val="nil"/>
            </w:tcBorders>
            <w:shd w:val="clear" w:color="auto" w:fill="auto"/>
            <w:noWrap/>
            <w:vAlign w:val="center"/>
            <w:hideMark/>
          </w:tcPr>
          <w:p w14:paraId="1F6CAA64" w14:textId="77777777" w:rsidR="00A03145" w:rsidRDefault="00A03145" w:rsidP="008800FD">
            <w:pPr>
              <w:rPr>
                <w:color w:val="000000"/>
                <w:sz w:val="20"/>
                <w:szCs w:val="20"/>
              </w:rPr>
            </w:pPr>
            <w:r>
              <w:rPr>
                <w:color w:val="000000"/>
                <w:sz w:val="20"/>
                <w:szCs w:val="20"/>
              </w:rPr>
              <w:t>-1.02 (1.21)</w:t>
            </w:r>
          </w:p>
        </w:tc>
        <w:tc>
          <w:tcPr>
            <w:tcW w:w="567" w:type="dxa"/>
            <w:tcBorders>
              <w:top w:val="nil"/>
              <w:left w:val="nil"/>
              <w:bottom w:val="nil"/>
              <w:right w:val="nil"/>
            </w:tcBorders>
            <w:shd w:val="clear" w:color="auto" w:fill="auto"/>
            <w:noWrap/>
            <w:vAlign w:val="center"/>
            <w:hideMark/>
          </w:tcPr>
          <w:p w14:paraId="26D182BD" w14:textId="77777777" w:rsidR="00A03145" w:rsidRDefault="00A03145" w:rsidP="008800FD">
            <w:pPr>
              <w:rPr>
                <w:color w:val="000000"/>
                <w:sz w:val="20"/>
                <w:szCs w:val="20"/>
              </w:rPr>
            </w:pPr>
            <w:r>
              <w:rPr>
                <w:color w:val="000000"/>
                <w:sz w:val="20"/>
                <w:szCs w:val="20"/>
              </w:rPr>
              <w:t>484</w:t>
            </w:r>
          </w:p>
        </w:tc>
        <w:tc>
          <w:tcPr>
            <w:tcW w:w="850" w:type="dxa"/>
            <w:tcBorders>
              <w:top w:val="nil"/>
              <w:left w:val="nil"/>
              <w:bottom w:val="nil"/>
              <w:right w:val="nil"/>
            </w:tcBorders>
            <w:shd w:val="clear" w:color="auto" w:fill="auto"/>
            <w:noWrap/>
            <w:vAlign w:val="center"/>
            <w:hideMark/>
          </w:tcPr>
          <w:p w14:paraId="4E916048" w14:textId="77777777" w:rsidR="00A03145" w:rsidRDefault="00A03145" w:rsidP="008800FD">
            <w:pPr>
              <w:rPr>
                <w:color w:val="000000"/>
                <w:sz w:val="20"/>
                <w:szCs w:val="20"/>
              </w:rPr>
            </w:pPr>
            <w:r>
              <w:rPr>
                <w:color w:val="000000"/>
                <w:sz w:val="20"/>
                <w:szCs w:val="20"/>
              </w:rPr>
              <w:t>-0.13</w:t>
            </w:r>
          </w:p>
        </w:tc>
        <w:tc>
          <w:tcPr>
            <w:tcW w:w="1276" w:type="dxa"/>
            <w:tcBorders>
              <w:top w:val="nil"/>
              <w:left w:val="nil"/>
              <w:bottom w:val="nil"/>
              <w:right w:val="nil"/>
            </w:tcBorders>
            <w:shd w:val="clear" w:color="auto" w:fill="auto"/>
            <w:noWrap/>
            <w:vAlign w:val="center"/>
            <w:hideMark/>
          </w:tcPr>
          <w:p w14:paraId="3A2778E8" w14:textId="77777777" w:rsidR="00A03145" w:rsidRPr="009C4110" w:rsidRDefault="00A03145" w:rsidP="008800FD">
            <w:pPr>
              <w:rPr>
                <w:color w:val="000000"/>
                <w:sz w:val="20"/>
                <w:szCs w:val="20"/>
              </w:rPr>
            </w:pPr>
            <w:r w:rsidRPr="009C4110">
              <w:rPr>
                <w:color w:val="000000"/>
                <w:sz w:val="20"/>
                <w:szCs w:val="20"/>
              </w:rPr>
              <w:t>-0.31, 0.04</w:t>
            </w:r>
          </w:p>
        </w:tc>
      </w:tr>
      <w:tr w:rsidR="00A03145" w14:paraId="40EBF9D4" w14:textId="77777777" w:rsidTr="008800FD">
        <w:trPr>
          <w:trHeight w:val="320"/>
        </w:trPr>
        <w:tc>
          <w:tcPr>
            <w:tcW w:w="1701" w:type="dxa"/>
            <w:tcBorders>
              <w:top w:val="nil"/>
              <w:left w:val="nil"/>
              <w:bottom w:val="nil"/>
              <w:right w:val="nil"/>
            </w:tcBorders>
            <w:shd w:val="clear" w:color="auto" w:fill="auto"/>
            <w:noWrap/>
            <w:vAlign w:val="center"/>
            <w:hideMark/>
          </w:tcPr>
          <w:p w14:paraId="60DA3B45" w14:textId="77777777" w:rsidR="00A03145" w:rsidRDefault="00A03145" w:rsidP="008800FD">
            <w:pPr>
              <w:rPr>
                <w:color w:val="000000"/>
                <w:sz w:val="20"/>
                <w:szCs w:val="20"/>
              </w:rPr>
            </w:pPr>
            <w:r>
              <w:rPr>
                <w:color w:val="000000"/>
                <w:sz w:val="20"/>
                <w:szCs w:val="20"/>
              </w:rPr>
              <w:t>25</w:t>
            </w:r>
          </w:p>
        </w:tc>
        <w:tc>
          <w:tcPr>
            <w:tcW w:w="1276" w:type="dxa"/>
            <w:tcBorders>
              <w:top w:val="nil"/>
              <w:left w:val="nil"/>
              <w:bottom w:val="nil"/>
              <w:right w:val="nil"/>
            </w:tcBorders>
            <w:shd w:val="clear" w:color="auto" w:fill="auto"/>
            <w:noWrap/>
            <w:vAlign w:val="center"/>
            <w:hideMark/>
          </w:tcPr>
          <w:p w14:paraId="2F20A993" w14:textId="77777777" w:rsidR="00A03145" w:rsidRDefault="00A03145" w:rsidP="008800FD">
            <w:pPr>
              <w:rPr>
                <w:color w:val="000000"/>
                <w:sz w:val="20"/>
                <w:szCs w:val="20"/>
              </w:rPr>
            </w:pPr>
            <w:r>
              <w:rPr>
                <w:color w:val="000000"/>
                <w:sz w:val="20"/>
                <w:szCs w:val="20"/>
              </w:rPr>
              <w:t>-0.39 (1.23)</w:t>
            </w:r>
          </w:p>
        </w:tc>
        <w:tc>
          <w:tcPr>
            <w:tcW w:w="567" w:type="dxa"/>
            <w:tcBorders>
              <w:top w:val="nil"/>
              <w:left w:val="nil"/>
              <w:bottom w:val="nil"/>
              <w:right w:val="nil"/>
            </w:tcBorders>
            <w:shd w:val="clear" w:color="auto" w:fill="auto"/>
            <w:noWrap/>
            <w:vAlign w:val="center"/>
            <w:hideMark/>
          </w:tcPr>
          <w:p w14:paraId="13162846" w14:textId="77777777" w:rsidR="00A03145" w:rsidRDefault="00A03145" w:rsidP="008800FD">
            <w:pPr>
              <w:rPr>
                <w:color w:val="000000"/>
                <w:sz w:val="20"/>
                <w:szCs w:val="20"/>
              </w:rPr>
            </w:pPr>
            <w:r>
              <w:rPr>
                <w:color w:val="000000"/>
                <w:sz w:val="20"/>
                <w:szCs w:val="20"/>
              </w:rPr>
              <w:t>480</w:t>
            </w:r>
          </w:p>
        </w:tc>
        <w:tc>
          <w:tcPr>
            <w:tcW w:w="1276" w:type="dxa"/>
            <w:tcBorders>
              <w:top w:val="nil"/>
              <w:left w:val="nil"/>
              <w:bottom w:val="nil"/>
              <w:right w:val="nil"/>
            </w:tcBorders>
            <w:shd w:val="clear" w:color="auto" w:fill="auto"/>
            <w:noWrap/>
            <w:vAlign w:val="center"/>
            <w:hideMark/>
          </w:tcPr>
          <w:p w14:paraId="5413BDED" w14:textId="77777777" w:rsidR="00A03145" w:rsidRDefault="00A03145" w:rsidP="008800FD">
            <w:pPr>
              <w:rPr>
                <w:color w:val="000000"/>
                <w:sz w:val="20"/>
                <w:szCs w:val="20"/>
              </w:rPr>
            </w:pPr>
            <w:r>
              <w:rPr>
                <w:color w:val="000000"/>
                <w:sz w:val="20"/>
                <w:szCs w:val="20"/>
              </w:rPr>
              <w:t>-0.19 (1.09)</w:t>
            </w:r>
          </w:p>
        </w:tc>
        <w:tc>
          <w:tcPr>
            <w:tcW w:w="567" w:type="dxa"/>
            <w:tcBorders>
              <w:top w:val="nil"/>
              <w:left w:val="nil"/>
              <w:bottom w:val="nil"/>
              <w:right w:val="nil"/>
            </w:tcBorders>
            <w:shd w:val="clear" w:color="auto" w:fill="auto"/>
            <w:noWrap/>
            <w:vAlign w:val="center"/>
            <w:hideMark/>
          </w:tcPr>
          <w:p w14:paraId="146A054B" w14:textId="77777777" w:rsidR="00A03145" w:rsidRDefault="00A03145" w:rsidP="008800FD">
            <w:pPr>
              <w:rPr>
                <w:color w:val="000000"/>
                <w:sz w:val="20"/>
                <w:szCs w:val="20"/>
              </w:rPr>
            </w:pPr>
            <w:r>
              <w:rPr>
                <w:color w:val="000000"/>
                <w:sz w:val="20"/>
                <w:szCs w:val="20"/>
              </w:rPr>
              <w:t>477</w:t>
            </w:r>
          </w:p>
        </w:tc>
        <w:tc>
          <w:tcPr>
            <w:tcW w:w="850" w:type="dxa"/>
            <w:tcBorders>
              <w:top w:val="nil"/>
              <w:left w:val="nil"/>
              <w:bottom w:val="nil"/>
              <w:right w:val="nil"/>
            </w:tcBorders>
            <w:shd w:val="clear" w:color="auto" w:fill="auto"/>
            <w:noWrap/>
            <w:vAlign w:val="center"/>
            <w:hideMark/>
          </w:tcPr>
          <w:p w14:paraId="4259B9B4" w14:textId="77777777" w:rsidR="00A03145" w:rsidRDefault="00A03145" w:rsidP="008800FD">
            <w:pPr>
              <w:rPr>
                <w:color w:val="000000"/>
                <w:sz w:val="20"/>
                <w:szCs w:val="20"/>
              </w:rPr>
            </w:pPr>
            <w:r>
              <w:rPr>
                <w:color w:val="000000"/>
                <w:sz w:val="20"/>
                <w:szCs w:val="20"/>
              </w:rPr>
              <w:t>0.2</w:t>
            </w:r>
          </w:p>
        </w:tc>
        <w:tc>
          <w:tcPr>
            <w:tcW w:w="1276" w:type="dxa"/>
            <w:tcBorders>
              <w:top w:val="nil"/>
              <w:left w:val="nil"/>
              <w:bottom w:val="nil"/>
              <w:right w:val="nil"/>
            </w:tcBorders>
            <w:shd w:val="clear" w:color="auto" w:fill="auto"/>
            <w:noWrap/>
            <w:vAlign w:val="center"/>
            <w:hideMark/>
          </w:tcPr>
          <w:p w14:paraId="073615B8" w14:textId="77777777" w:rsidR="00A03145" w:rsidRPr="009C4110" w:rsidRDefault="00A03145" w:rsidP="008800FD">
            <w:pPr>
              <w:rPr>
                <w:b/>
                <w:bCs/>
                <w:color w:val="000000"/>
                <w:sz w:val="20"/>
                <w:szCs w:val="20"/>
              </w:rPr>
            </w:pPr>
            <w:r w:rsidRPr="009C4110">
              <w:rPr>
                <w:b/>
                <w:bCs/>
                <w:color w:val="000000"/>
                <w:sz w:val="20"/>
                <w:szCs w:val="20"/>
              </w:rPr>
              <w:t>0.05, 0.36</w:t>
            </w:r>
          </w:p>
        </w:tc>
      </w:tr>
      <w:tr w:rsidR="00A03145" w14:paraId="28B82723" w14:textId="77777777" w:rsidTr="008800FD">
        <w:trPr>
          <w:trHeight w:val="320"/>
        </w:trPr>
        <w:tc>
          <w:tcPr>
            <w:tcW w:w="1701" w:type="dxa"/>
            <w:tcBorders>
              <w:top w:val="nil"/>
              <w:left w:val="nil"/>
              <w:bottom w:val="single" w:sz="4" w:space="0" w:color="auto"/>
              <w:right w:val="nil"/>
            </w:tcBorders>
            <w:shd w:val="clear" w:color="auto" w:fill="auto"/>
            <w:noWrap/>
            <w:vAlign w:val="center"/>
            <w:hideMark/>
          </w:tcPr>
          <w:p w14:paraId="37DC0685" w14:textId="77777777" w:rsidR="00A03145" w:rsidRDefault="00A03145" w:rsidP="008800FD">
            <w:pPr>
              <w:rPr>
                <w:color w:val="000000"/>
                <w:sz w:val="20"/>
                <w:szCs w:val="20"/>
              </w:rPr>
            </w:pPr>
            <w:r>
              <w:rPr>
                <w:color w:val="000000"/>
                <w:sz w:val="20"/>
                <w:szCs w:val="20"/>
              </w:rPr>
              <w:t>30</w:t>
            </w:r>
          </w:p>
        </w:tc>
        <w:tc>
          <w:tcPr>
            <w:tcW w:w="1276" w:type="dxa"/>
            <w:tcBorders>
              <w:top w:val="nil"/>
              <w:left w:val="nil"/>
              <w:bottom w:val="single" w:sz="4" w:space="0" w:color="auto"/>
              <w:right w:val="nil"/>
            </w:tcBorders>
            <w:shd w:val="clear" w:color="auto" w:fill="auto"/>
            <w:noWrap/>
            <w:vAlign w:val="center"/>
            <w:hideMark/>
          </w:tcPr>
          <w:p w14:paraId="0EF2E141" w14:textId="77777777" w:rsidR="00A03145" w:rsidRDefault="00A03145" w:rsidP="008800FD">
            <w:pPr>
              <w:rPr>
                <w:color w:val="000000"/>
                <w:sz w:val="20"/>
                <w:szCs w:val="20"/>
              </w:rPr>
            </w:pPr>
            <w:r>
              <w:rPr>
                <w:color w:val="000000"/>
                <w:sz w:val="20"/>
                <w:szCs w:val="20"/>
              </w:rPr>
              <w:t>0.85 (1.53)</w:t>
            </w:r>
          </w:p>
        </w:tc>
        <w:tc>
          <w:tcPr>
            <w:tcW w:w="567" w:type="dxa"/>
            <w:tcBorders>
              <w:top w:val="nil"/>
              <w:left w:val="nil"/>
              <w:bottom w:val="single" w:sz="4" w:space="0" w:color="auto"/>
              <w:right w:val="nil"/>
            </w:tcBorders>
            <w:shd w:val="clear" w:color="auto" w:fill="auto"/>
            <w:noWrap/>
            <w:vAlign w:val="center"/>
            <w:hideMark/>
          </w:tcPr>
          <w:p w14:paraId="16B8324A" w14:textId="77777777" w:rsidR="00A03145" w:rsidRDefault="00A03145" w:rsidP="008800FD">
            <w:pPr>
              <w:rPr>
                <w:color w:val="000000"/>
                <w:sz w:val="20"/>
                <w:szCs w:val="20"/>
              </w:rPr>
            </w:pPr>
            <w:r>
              <w:rPr>
                <w:color w:val="000000"/>
                <w:sz w:val="20"/>
                <w:szCs w:val="20"/>
              </w:rPr>
              <w:t>439</w:t>
            </w:r>
          </w:p>
        </w:tc>
        <w:tc>
          <w:tcPr>
            <w:tcW w:w="1276" w:type="dxa"/>
            <w:tcBorders>
              <w:top w:val="nil"/>
              <w:left w:val="nil"/>
              <w:bottom w:val="single" w:sz="4" w:space="0" w:color="auto"/>
              <w:right w:val="nil"/>
            </w:tcBorders>
            <w:shd w:val="clear" w:color="auto" w:fill="auto"/>
            <w:noWrap/>
            <w:vAlign w:val="center"/>
            <w:hideMark/>
          </w:tcPr>
          <w:p w14:paraId="336DF2C9" w14:textId="77777777" w:rsidR="00A03145" w:rsidRDefault="00A03145" w:rsidP="008800FD">
            <w:pPr>
              <w:rPr>
                <w:color w:val="000000"/>
                <w:sz w:val="20"/>
                <w:szCs w:val="20"/>
              </w:rPr>
            </w:pPr>
            <w:r>
              <w:rPr>
                <w:color w:val="000000"/>
                <w:sz w:val="20"/>
                <w:szCs w:val="20"/>
              </w:rPr>
              <w:t>1.48 (1.01)</w:t>
            </w:r>
          </w:p>
        </w:tc>
        <w:tc>
          <w:tcPr>
            <w:tcW w:w="567" w:type="dxa"/>
            <w:tcBorders>
              <w:top w:val="nil"/>
              <w:left w:val="nil"/>
              <w:bottom w:val="single" w:sz="4" w:space="0" w:color="auto"/>
              <w:right w:val="nil"/>
            </w:tcBorders>
            <w:shd w:val="clear" w:color="auto" w:fill="auto"/>
            <w:noWrap/>
            <w:vAlign w:val="center"/>
            <w:hideMark/>
          </w:tcPr>
          <w:p w14:paraId="1C07E1D0" w14:textId="77777777" w:rsidR="00A03145" w:rsidRDefault="00A03145" w:rsidP="008800FD">
            <w:pPr>
              <w:rPr>
                <w:color w:val="000000"/>
                <w:sz w:val="20"/>
                <w:szCs w:val="20"/>
              </w:rPr>
            </w:pPr>
            <w:r>
              <w:rPr>
                <w:color w:val="000000"/>
                <w:sz w:val="20"/>
                <w:szCs w:val="20"/>
              </w:rPr>
              <w:t>188</w:t>
            </w:r>
          </w:p>
        </w:tc>
        <w:tc>
          <w:tcPr>
            <w:tcW w:w="850" w:type="dxa"/>
            <w:tcBorders>
              <w:top w:val="nil"/>
              <w:left w:val="nil"/>
              <w:bottom w:val="single" w:sz="4" w:space="0" w:color="auto"/>
              <w:right w:val="nil"/>
            </w:tcBorders>
            <w:shd w:val="clear" w:color="auto" w:fill="auto"/>
            <w:noWrap/>
            <w:vAlign w:val="center"/>
            <w:hideMark/>
          </w:tcPr>
          <w:p w14:paraId="756EA567" w14:textId="77777777" w:rsidR="00A03145" w:rsidRDefault="00A03145" w:rsidP="008800FD">
            <w:pPr>
              <w:rPr>
                <w:color w:val="000000"/>
                <w:sz w:val="20"/>
                <w:szCs w:val="20"/>
              </w:rPr>
            </w:pPr>
            <w:r>
              <w:rPr>
                <w:color w:val="000000"/>
                <w:sz w:val="20"/>
                <w:szCs w:val="20"/>
              </w:rPr>
              <w:t>0.37</w:t>
            </w:r>
          </w:p>
        </w:tc>
        <w:tc>
          <w:tcPr>
            <w:tcW w:w="1276" w:type="dxa"/>
            <w:tcBorders>
              <w:top w:val="nil"/>
              <w:left w:val="nil"/>
              <w:bottom w:val="single" w:sz="4" w:space="0" w:color="auto"/>
              <w:right w:val="nil"/>
            </w:tcBorders>
            <w:shd w:val="clear" w:color="auto" w:fill="auto"/>
            <w:noWrap/>
            <w:vAlign w:val="center"/>
            <w:hideMark/>
          </w:tcPr>
          <w:p w14:paraId="30CC4D24" w14:textId="77777777" w:rsidR="00A03145" w:rsidRPr="009C4110" w:rsidRDefault="00A03145" w:rsidP="008800FD">
            <w:pPr>
              <w:rPr>
                <w:b/>
                <w:bCs/>
                <w:color w:val="000000"/>
                <w:sz w:val="20"/>
                <w:szCs w:val="20"/>
              </w:rPr>
            </w:pPr>
            <w:r w:rsidRPr="009C4110">
              <w:rPr>
                <w:b/>
                <w:bCs/>
                <w:color w:val="000000"/>
                <w:sz w:val="20"/>
                <w:szCs w:val="20"/>
              </w:rPr>
              <w:t>0.17, 0.6</w:t>
            </w:r>
          </w:p>
        </w:tc>
      </w:tr>
      <w:tr w:rsidR="00A03145" w14:paraId="0D7E2482" w14:textId="77777777" w:rsidTr="008800FD">
        <w:trPr>
          <w:trHeight w:val="320"/>
        </w:trPr>
        <w:tc>
          <w:tcPr>
            <w:tcW w:w="1701" w:type="dxa"/>
            <w:tcBorders>
              <w:top w:val="nil"/>
              <w:left w:val="nil"/>
              <w:bottom w:val="nil"/>
              <w:right w:val="nil"/>
            </w:tcBorders>
            <w:shd w:val="clear" w:color="auto" w:fill="auto"/>
            <w:noWrap/>
            <w:vAlign w:val="center"/>
            <w:hideMark/>
          </w:tcPr>
          <w:p w14:paraId="3BC22103" w14:textId="77777777" w:rsidR="00A03145" w:rsidRDefault="00A03145"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21794BE1" w14:textId="77777777" w:rsidR="00A03145" w:rsidRDefault="00A03145" w:rsidP="008800FD">
            <w:pPr>
              <w:rPr>
                <w:sz w:val="20"/>
                <w:szCs w:val="20"/>
              </w:rPr>
            </w:pPr>
          </w:p>
        </w:tc>
        <w:tc>
          <w:tcPr>
            <w:tcW w:w="567" w:type="dxa"/>
            <w:tcBorders>
              <w:top w:val="nil"/>
              <w:left w:val="nil"/>
              <w:bottom w:val="nil"/>
              <w:right w:val="nil"/>
            </w:tcBorders>
            <w:shd w:val="clear" w:color="auto" w:fill="auto"/>
            <w:noWrap/>
            <w:vAlign w:val="center"/>
            <w:hideMark/>
          </w:tcPr>
          <w:p w14:paraId="4560BDC5" w14:textId="77777777" w:rsidR="00A03145" w:rsidRDefault="00A03145" w:rsidP="008800FD">
            <w:pPr>
              <w:rPr>
                <w:sz w:val="20"/>
                <w:szCs w:val="20"/>
              </w:rPr>
            </w:pPr>
          </w:p>
        </w:tc>
        <w:tc>
          <w:tcPr>
            <w:tcW w:w="1276" w:type="dxa"/>
            <w:tcBorders>
              <w:top w:val="nil"/>
              <w:left w:val="nil"/>
              <w:bottom w:val="nil"/>
              <w:right w:val="nil"/>
            </w:tcBorders>
            <w:shd w:val="clear" w:color="auto" w:fill="auto"/>
            <w:noWrap/>
            <w:vAlign w:val="center"/>
            <w:hideMark/>
          </w:tcPr>
          <w:p w14:paraId="2B5D0FE6" w14:textId="77777777" w:rsidR="00A03145" w:rsidRDefault="00A03145" w:rsidP="008800FD">
            <w:pPr>
              <w:rPr>
                <w:sz w:val="20"/>
                <w:szCs w:val="20"/>
              </w:rPr>
            </w:pPr>
          </w:p>
        </w:tc>
        <w:tc>
          <w:tcPr>
            <w:tcW w:w="567" w:type="dxa"/>
            <w:tcBorders>
              <w:top w:val="nil"/>
              <w:left w:val="nil"/>
              <w:bottom w:val="nil"/>
              <w:right w:val="nil"/>
            </w:tcBorders>
            <w:shd w:val="clear" w:color="auto" w:fill="auto"/>
            <w:noWrap/>
            <w:vAlign w:val="center"/>
            <w:hideMark/>
          </w:tcPr>
          <w:p w14:paraId="2C37C286" w14:textId="77777777" w:rsidR="00A03145" w:rsidRDefault="00A03145" w:rsidP="008800FD">
            <w:pPr>
              <w:rPr>
                <w:sz w:val="20"/>
                <w:szCs w:val="20"/>
              </w:rPr>
            </w:pPr>
          </w:p>
        </w:tc>
        <w:tc>
          <w:tcPr>
            <w:tcW w:w="850" w:type="dxa"/>
            <w:tcBorders>
              <w:top w:val="nil"/>
              <w:left w:val="nil"/>
              <w:bottom w:val="nil"/>
              <w:right w:val="nil"/>
            </w:tcBorders>
            <w:shd w:val="clear" w:color="auto" w:fill="auto"/>
            <w:noWrap/>
            <w:vAlign w:val="center"/>
            <w:hideMark/>
          </w:tcPr>
          <w:p w14:paraId="722E4B98" w14:textId="77777777" w:rsidR="00A03145" w:rsidRDefault="00A03145" w:rsidP="008800FD">
            <w:pPr>
              <w:rPr>
                <w:sz w:val="20"/>
                <w:szCs w:val="20"/>
              </w:rPr>
            </w:pPr>
          </w:p>
        </w:tc>
        <w:tc>
          <w:tcPr>
            <w:tcW w:w="1276" w:type="dxa"/>
            <w:tcBorders>
              <w:top w:val="nil"/>
              <w:left w:val="nil"/>
              <w:bottom w:val="nil"/>
              <w:right w:val="nil"/>
            </w:tcBorders>
            <w:shd w:val="clear" w:color="auto" w:fill="auto"/>
            <w:noWrap/>
            <w:vAlign w:val="center"/>
            <w:hideMark/>
          </w:tcPr>
          <w:p w14:paraId="7516F9E8" w14:textId="77777777" w:rsidR="00A03145" w:rsidRDefault="00A03145" w:rsidP="008800FD">
            <w:pPr>
              <w:rPr>
                <w:sz w:val="20"/>
                <w:szCs w:val="20"/>
              </w:rPr>
            </w:pPr>
          </w:p>
        </w:tc>
      </w:tr>
      <w:tr w:rsidR="00A03145" w14:paraId="1083A0AF" w14:textId="77777777" w:rsidTr="008800FD">
        <w:trPr>
          <w:trHeight w:val="320"/>
        </w:trPr>
        <w:tc>
          <w:tcPr>
            <w:tcW w:w="1701" w:type="dxa"/>
            <w:tcBorders>
              <w:top w:val="nil"/>
              <w:left w:val="nil"/>
              <w:bottom w:val="nil"/>
              <w:right w:val="nil"/>
            </w:tcBorders>
            <w:shd w:val="clear" w:color="auto" w:fill="auto"/>
            <w:noWrap/>
            <w:vAlign w:val="center"/>
            <w:hideMark/>
          </w:tcPr>
          <w:p w14:paraId="3B4B4001" w14:textId="77777777" w:rsidR="00A03145" w:rsidRDefault="00A03145" w:rsidP="008800FD">
            <w:pPr>
              <w:rPr>
                <w:b/>
                <w:bCs/>
                <w:i/>
                <w:iCs/>
                <w:color w:val="000000"/>
                <w:sz w:val="20"/>
                <w:szCs w:val="20"/>
              </w:rPr>
            </w:pPr>
            <w:r>
              <w:rPr>
                <w:b/>
                <w:bCs/>
                <w:i/>
                <w:iCs/>
                <w:color w:val="000000"/>
                <w:sz w:val="20"/>
                <w:szCs w:val="20"/>
              </w:rPr>
              <w:t>CT</w:t>
            </w:r>
            <w:r w:rsidRPr="009B5306">
              <w:rPr>
                <w:b/>
                <w:bCs/>
                <w:i/>
                <w:iCs/>
                <w:color w:val="000000"/>
                <w:sz w:val="20"/>
                <w:szCs w:val="20"/>
                <w:vertAlign w:val="subscript"/>
              </w:rPr>
              <w:t>max</w:t>
            </w:r>
          </w:p>
        </w:tc>
        <w:tc>
          <w:tcPr>
            <w:tcW w:w="1276" w:type="dxa"/>
            <w:tcBorders>
              <w:top w:val="nil"/>
              <w:left w:val="nil"/>
              <w:bottom w:val="nil"/>
              <w:right w:val="nil"/>
            </w:tcBorders>
            <w:shd w:val="clear" w:color="auto" w:fill="auto"/>
            <w:noWrap/>
            <w:vAlign w:val="center"/>
            <w:hideMark/>
          </w:tcPr>
          <w:p w14:paraId="50E349B8" w14:textId="77777777" w:rsidR="00A03145" w:rsidRDefault="00A03145" w:rsidP="008800FD">
            <w:pPr>
              <w:rPr>
                <w:b/>
                <w:bCs/>
                <w:i/>
                <w:iCs/>
                <w:color w:val="000000"/>
                <w:sz w:val="20"/>
                <w:szCs w:val="20"/>
              </w:rPr>
            </w:pPr>
          </w:p>
        </w:tc>
        <w:tc>
          <w:tcPr>
            <w:tcW w:w="567" w:type="dxa"/>
            <w:tcBorders>
              <w:top w:val="nil"/>
              <w:left w:val="nil"/>
              <w:bottom w:val="nil"/>
              <w:right w:val="nil"/>
            </w:tcBorders>
            <w:shd w:val="clear" w:color="auto" w:fill="auto"/>
            <w:noWrap/>
            <w:vAlign w:val="center"/>
            <w:hideMark/>
          </w:tcPr>
          <w:p w14:paraId="3A8FEC24" w14:textId="77777777" w:rsidR="00A03145" w:rsidRDefault="00A03145" w:rsidP="008800FD">
            <w:pPr>
              <w:rPr>
                <w:sz w:val="20"/>
                <w:szCs w:val="20"/>
              </w:rPr>
            </w:pPr>
          </w:p>
        </w:tc>
        <w:tc>
          <w:tcPr>
            <w:tcW w:w="1276" w:type="dxa"/>
            <w:tcBorders>
              <w:top w:val="nil"/>
              <w:left w:val="nil"/>
              <w:bottom w:val="nil"/>
              <w:right w:val="nil"/>
            </w:tcBorders>
            <w:shd w:val="clear" w:color="auto" w:fill="auto"/>
            <w:noWrap/>
            <w:vAlign w:val="center"/>
            <w:hideMark/>
          </w:tcPr>
          <w:p w14:paraId="3E62E1D1" w14:textId="77777777" w:rsidR="00A03145" w:rsidRDefault="00A03145" w:rsidP="008800FD">
            <w:pPr>
              <w:rPr>
                <w:sz w:val="20"/>
                <w:szCs w:val="20"/>
              </w:rPr>
            </w:pPr>
          </w:p>
        </w:tc>
        <w:tc>
          <w:tcPr>
            <w:tcW w:w="567" w:type="dxa"/>
            <w:tcBorders>
              <w:top w:val="nil"/>
              <w:left w:val="nil"/>
              <w:bottom w:val="nil"/>
              <w:right w:val="nil"/>
            </w:tcBorders>
            <w:shd w:val="clear" w:color="auto" w:fill="auto"/>
            <w:noWrap/>
            <w:vAlign w:val="center"/>
            <w:hideMark/>
          </w:tcPr>
          <w:p w14:paraId="727DE65D" w14:textId="77777777" w:rsidR="00A03145" w:rsidRDefault="00A03145" w:rsidP="008800FD">
            <w:pPr>
              <w:rPr>
                <w:sz w:val="20"/>
                <w:szCs w:val="20"/>
              </w:rPr>
            </w:pPr>
          </w:p>
        </w:tc>
        <w:tc>
          <w:tcPr>
            <w:tcW w:w="850" w:type="dxa"/>
            <w:tcBorders>
              <w:top w:val="nil"/>
              <w:left w:val="nil"/>
              <w:bottom w:val="nil"/>
              <w:right w:val="nil"/>
            </w:tcBorders>
            <w:shd w:val="clear" w:color="auto" w:fill="auto"/>
            <w:noWrap/>
            <w:vAlign w:val="center"/>
            <w:hideMark/>
          </w:tcPr>
          <w:p w14:paraId="62FB7D03" w14:textId="77777777" w:rsidR="00A03145" w:rsidRDefault="00A03145" w:rsidP="008800FD">
            <w:pPr>
              <w:rPr>
                <w:sz w:val="20"/>
                <w:szCs w:val="20"/>
              </w:rPr>
            </w:pPr>
          </w:p>
        </w:tc>
        <w:tc>
          <w:tcPr>
            <w:tcW w:w="1276" w:type="dxa"/>
            <w:tcBorders>
              <w:top w:val="nil"/>
              <w:left w:val="nil"/>
              <w:bottom w:val="nil"/>
              <w:right w:val="nil"/>
            </w:tcBorders>
            <w:shd w:val="clear" w:color="auto" w:fill="auto"/>
            <w:noWrap/>
            <w:vAlign w:val="center"/>
            <w:hideMark/>
          </w:tcPr>
          <w:p w14:paraId="64F7C669" w14:textId="77777777" w:rsidR="00A03145" w:rsidRDefault="00A03145" w:rsidP="008800FD">
            <w:pPr>
              <w:rPr>
                <w:sz w:val="20"/>
                <w:szCs w:val="20"/>
              </w:rPr>
            </w:pPr>
          </w:p>
        </w:tc>
      </w:tr>
      <w:tr w:rsidR="00A03145" w14:paraId="29E4E6C1" w14:textId="77777777" w:rsidTr="008800FD">
        <w:trPr>
          <w:trHeight w:val="320"/>
        </w:trPr>
        <w:tc>
          <w:tcPr>
            <w:tcW w:w="1701" w:type="dxa"/>
            <w:tcBorders>
              <w:top w:val="single" w:sz="4" w:space="0" w:color="auto"/>
              <w:left w:val="nil"/>
              <w:bottom w:val="single" w:sz="4" w:space="0" w:color="auto"/>
              <w:right w:val="nil"/>
            </w:tcBorders>
            <w:shd w:val="clear" w:color="auto" w:fill="auto"/>
            <w:noWrap/>
            <w:vAlign w:val="center"/>
            <w:hideMark/>
          </w:tcPr>
          <w:p w14:paraId="24B81AB0" w14:textId="77777777" w:rsidR="00A03145" w:rsidRDefault="00A03145" w:rsidP="008800FD">
            <w:pPr>
              <w:rPr>
                <w:b/>
                <w:bCs/>
                <w:color w:val="000000"/>
                <w:sz w:val="20"/>
                <w:szCs w:val="20"/>
              </w:rPr>
            </w:pPr>
            <w:r>
              <w:rPr>
                <w:b/>
                <w:bCs/>
                <w:color w:val="000000"/>
                <w:sz w:val="20"/>
                <w:szCs w:val="20"/>
              </w:rPr>
              <w:t xml:space="preserve">Acclimation </w:t>
            </w:r>
            <w:r w:rsidRPr="00C07218">
              <w:rPr>
                <w:b/>
                <w:bCs/>
                <w:color w:val="000000"/>
                <w:sz w:val="20"/>
                <w:szCs w:val="20"/>
              </w:rPr>
              <w:t>(°C)</w:t>
            </w:r>
          </w:p>
        </w:tc>
        <w:tc>
          <w:tcPr>
            <w:tcW w:w="1843" w:type="dxa"/>
            <w:gridSpan w:val="2"/>
            <w:tcBorders>
              <w:top w:val="single" w:sz="4" w:space="0" w:color="auto"/>
              <w:left w:val="nil"/>
              <w:bottom w:val="single" w:sz="4" w:space="0" w:color="auto"/>
              <w:right w:val="nil"/>
            </w:tcBorders>
            <w:shd w:val="clear" w:color="auto" w:fill="auto"/>
            <w:noWrap/>
            <w:vAlign w:val="center"/>
            <w:hideMark/>
          </w:tcPr>
          <w:p w14:paraId="45E4A5DB" w14:textId="77777777" w:rsidR="00A03145" w:rsidRPr="00C07218" w:rsidRDefault="00A03145" w:rsidP="008800FD">
            <w:pPr>
              <w:rPr>
                <w:b/>
                <w:bCs/>
                <w:color w:val="000000"/>
                <w:sz w:val="20"/>
                <w:szCs w:val="20"/>
              </w:rPr>
            </w:pPr>
            <w:proofErr w:type="spellStart"/>
            <w:r>
              <w:rPr>
                <w:b/>
                <w:bCs/>
                <w:color w:val="000000"/>
                <w:sz w:val="20"/>
                <w:szCs w:val="20"/>
              </w:rPr>
              <w:t>T</w:t>
            </w:r>
            <w:r w:rsidRPr="007364CC">
              <w:rPr>
                <w:b/>
                <w:bCs/>
                <w:color w:val="000000"/>
                <w:sz w:val="20"/>
                <w:szCs w:val="20"/>
                <w:vertAlign w:val="subscript"/>
              </w:rPr>
              <w:t>const</w:t>
            </w:r>
            <w:proofErr w:type="spellEnd"/>
          </w:p>
        </w:tc>
        <w:tc>
          <w:tcPr>
            <w:tcW w:w="1843" w:type="dxa"/>
            <w:gridSpan w:val="2"/>
            <w:tcBorders>
              <w:top w:val="single" w:sz="4" w:space="0" w:color="auto"/>
              <w:left w:val="nil"/>
              <w:bottom w:val="single" w:sz="4" w:space="0" w:color="auto"/>
              <w:right w:val="nil"/>
            </w:tcBorders>
            <w:shd w:val="clear" w:color="auto" w:fill="auto"/>
            <w:noWrap/>
            <w:vAlign w:val="center"/>
            <w:hideMark/>
          </w:tcPr>
          <w:p w14:paraId="6FBBAD2E" w14:textId="77777777" w:rsidR="00A03145" w:rsidRPr="00C07218" w:rsidRDefault="00A03145" w:rsidP="008800FD">
            <w:pPr>
              <w:rPr>
                <w:b/>
                <w:bCs/>
                <w:color w:val="000000"/>
                <w:sz w:val="20"/>
                <w:szCs w:val="20"/>
              </w:rPr>
            </w:pPr>
            <w:proofErr w:type="spellStart"/>
            <w:r>
              <w:rPr>
                <w:b/>
                <w:bCs/>
                <w:color w:val="000000"/>
                <w:sz w:val="20"/>
                <w:szCs w:val="20"/>
              </w:rPr>
              <w:t>T</w:t>
            </w:r>
            <w:r w:rsidRPr="007364CC">
              <w:rPr>
                <w:b/>
                <w:bCs/>
                <w:color w:val="000000"/>
                <w:sz w:val="20"/>
                <w:szCs w:val="20"/>
                <w:vertAlign w:val="subscript"/>
              </w:rPr>
              <w:t>fluct</w:t>
            </w:r>
            <w:proofErr w:type="spellEnd"/>
          </w:p>
        </w:tc>
        <w:tc>
          <w:tcPr>
            <w:tcW w:w="850" w:type="dxa"/>
            <w:tcBorders>
              <w:top w:val="single" w:sz="4" w:space="0" w:color="auto"/>
              <w:left w:val="nil"/>
              <w:bottom w:val="single" w:sz="4" w:space="0" w:color="auto"/>
              <w:right w:val="nil"/>
            </w:tcBorders>
            <w:shd w:val="clear" w:color="auto" w:fill="auto"/>
            <w:noWrap/>
            <w:vAlign w:val="center"/>
            <w:hideMark/>
          </w:tcPr>
          <w:p w14:paraId="0DEFA9C3" w14:textId="77777777" w:rsidR="00A03145" w:rsidRDefault="00A03145" w:rsidP="008800FD">
            <w:pPr>
              <w:rPr>
                <w:b/>
                <w:bCs/>
                <w:color w:val="000000"/>
                <w:sz w:val="20"/>
                <w:szCs w:val="20"/>
              </w:rPr>
            </w:pPr>
            <w:r>
              <w:rPr>
                <w:b/>
                <w:bCs/>
                <w:color w:val="000000"/>
                <w:sz w:val="20"/>
                <w:szCs w:val="20"/>
              </w:rPr>
              <w:t xml:space="preserve">es </w:t>
            </w:r>
            <w:r w:rsidRPr="00C07218">
              <w:rPr>
                <w:b/>
                <w:bCs/>
                <w:color w:val="000000"/>
                <w:sz w:val="20"/>
                <w:szCs w:val="20"/>
              </w:rPr>
              <w:t>(°C)</w:t>
            </w:r>
          </w:p>
        </w:tc>
        <w:tc>
          <w:tcPr>
            <w:tcW w:w="1276" w:type="dxa"/>
            <w:tcBorders>
              <w:top w:val="single" w:sz="4" w:space="0" w:color="auto"/>
              <w:left w:val="nil"/>
              <w:bottom w:val="single" w:sz="4" w:space="0" w:color="auto"/>
              <w:right w:val="nil"/>
            </w:tcBorders>
            <w:shd w:val="clear" w:color="auto" w:fill="auto"/>
            <w:noWrap/>
            <w:vAlign w:val="center"/>
            <w:hideMark/>
          </w:tcPr>
          <w:p w14:paraId="3E504E9E" w14:textId="77777777" w:rsidR="00A03145" w:rsidRDefault="00A03145" w:rsidP="008800FD">
            <w:pPr>
              <w:rPr>
                <w:b/>
                <w:bCs/>
                <w:color w:val="000000"/>
                <w:sz w:val="20"/>
                <w:szCs w:val="20"/>
              </w:rPr>
            </w:pPr>
            <w:r>
              <w:rPr>
                <w:b/>
                <w:bCs/>
                <w:color w:val="000000"/>
                <w:sz w:val="20"/>
                <w:szCs w:val="20"/>
              </w:rPr>
              <w:t>95% CI</w:t>
            </w:r>
          </w:p>
        </w:tc>
      </w:tr>
      <w:tr w:rsidR="00A03145" w14:paraId="44F0601D" w14:textId="77777777" w:rsidTr="008800FD">
        <w:trPr>
          <w:trHeight w:val="320"/>
        </w:trPr>
        <w:tc>
          <w:tcPr>
            <w:tcW w:w="1701" w:type="dxa"/>
            <w:tcBorders>
              <w:top w:val="nil"/>
              <w:left w:val="nil"/>
              <w:bottom w:val="nil"/>
              <w:right w:val="nil"/>
            </w:tcBorders>
            <w:shd w:val="clear" w:color="auto" w:fill="auto"/>
            <w:noWrap/>
            <w:vAlign w:val="center"/>
            <w:hideMark/>
          </w:tcPr>
          <w:p w14:paraId="4D754E68" w14:textId="77777777" w:rsidR="00A03145" w:rsidRDefault="00A03145" w:rsidP="008800FD">
            <w:pPr>
              <w:rPr>
                <w:b/>
                <w:bCs/>
                <w:color w:val="000000"/>
                <w:sz w:val="20"/>
                <w:szCs w:val="20"/>
              </w:rPr>
            </w:pPr>
          </w:p>
        </w:tc>
        <w:tc>
          <w:tcPr>
            <w:tcW w:w="1276" w:type="dxa"/>
            <w:tcBorders>
              <w:top w:val="nil"/>
              <w:left w:val="nil"/>
              <w:bottom w:val="single" w:sz="4" w:space="0" w:color="auto"/>
              <w:right w:val="nil"/>
            </w:tcBorders>
            <w:shd w:val="clear" w:color="auto" w:fill="auto"/>
            <w:noWrap/>
            <w:vAlign w:val="center"/>
            <w:hideMark/>
          </w:tcPr>
          <w:p w14:paraId="284DD2E2" w14:textId="77777777" w:rsidR="00A03145" w:rsidRPr="00C07218" w:rsidRDefault="00A03145" w:rsidP="008800FD">
            <w:pPr>
              <w:rPr>
                <w:b/>
                <w:bCs/>
                <w:color w:val="000000"/>
                <w:sz w:val="20"/>
                <w:szCs w:val="20"/>
              </w:rPr>
            </w:pPr>
            <w:r w:rsidRPr="00C07218">
              <w:rPr>
                <w:b/>
                <w:bCs/>
                <w:color w:val="000000"/>
                <w:sz w:val="20"/>
                <w:szCs w:val="20"/>
              </w:rPr>
              <w:t>mean (</w:t>
            </w:r>
            <w:proofErr w:type="spellStart"/>
            <w:r w:rsidRPr="00C07218">
              <w:rPr>
                <w:b/>
                <w:bCs/>
                <w:color w:val="000000"/>
                <w:sz w:val="20"/>
                <w:szCs w:val="20"/>
              </w:rPr>
              <w:t>s.d</w:t>
            </w:r>
            <w:proofErr w:type="spellEnd"/>
            <w:r w:rsidRPr="00C07218">
              <w:rPr>
                <w:b/>
                <w:bCs/>
                <w:color w:val="000000"/>
                <w:sz w:val="20"/>
                <w:szCs w:val="20"/>
              </w:rPr>
              <w:t>) (°C)</w:t>
            </w:r>
          </w:p>
        </w:tc>
        <w:tc>
          <w:tcPr>
            <w:tcW w:w="567" w:type="dxa"/>
            <w:tcBorders>
              <w:top w:val="nil"/>
              <w:left w:val="nil"/>
              <w:bottom w:val="single" w:sz="4" w:space="0" w:color="auto"/>
              <w:right w:val="nil"/>
            </w:tcBorders>
            <w:shd w:val="clear" w:color="auto" w:fill="auto"/>
            <w:noWrap/>
            <w:vAlign w:val="center"/>
            <w:hideMark/>
          </w:tcPr>
          <w:p w14:paraId="4C9FFF8B" w14:textId="77777777" w:rsidR="00A03145" w:rsidRPr="00C07218" w:rsidRDefault="00A03145" w:rsidP="008800FD">
            <w:pPr>
              <w:rPr>
                <w:b/>
                <w:bCs/>
                <w:color w:val="000000"/>
                <w:sz w:val="20"/>
                <w:szCs w:val="20"/>
              </w:rPr>
            </w:pPr>
            <w:r w:rsidRPr="00C07218">
              <w:rPr>
                <w:b/>
                <w:bCs/>
                <w:color w:val="000000"/>
                <w:sz w:val="20"/>
                <w:szCs w:val="20"/>
              </w:rPr>
              <w:t>n</w:t>
            </w:r>
          </w:p>
        </w:tc>
        <w:tc>
          <w:tcPr>
            <w:tcW w:w="1276" w:type="dxa"/>
            <w:tcBorders>
              <w:top w:val="nil"/>
              <w:left w:val="nil"/>
              <w:bottom w:val="single" w:sz="4" w:space="0" w:color="auto"/>
              <w:right w:val="nil"/>
            </w:tcBorders>
            <w:shd w:val="clear" w:color="auto" w:fill="auto"/>
            <w:noWrap/>
            <w:vAlign w:val="center"/>
            <w:hideMark/>
          </w:tcPr>
          <w:p w14:paraId="311B505D" w14:textId="77777777" w:rsidR="00A03145" w:rsidRPr="00C07218" w:rsidRDefault="00A03145" w:rsidP="008800FD">
            <w:pPr>
              <w:rPr>
                <w:b/>
                <w:bCs/>
                <w:color w:val="000000"/>
                <w:sz w:val="20"/>
                <w:szCs w:val="20"/>
              </w:rPr>
            </w:pPr>
            <w:r w:rsidRPr="00C07218">
              <w:rPr>
                <w:b/>
                <w:bCs/>
                <w:color w:val="000000"/>
                <w:sz w:val="20"/>
                <w:szCs w:val="20"/>
              </w:rPr>
              <w:t>mean (</w:t>
            </w:r>
            <w:proofErr w:type="spellStart"/>
            <w:r w:rsidRPr="00C07218">
              <w:rPr>
                <w:b/>
                <w:bCs/>
                <w:color w:val="000000"/>
                <w:sz w:val="20"/>
                <w:szCs w:val="20"/>
              </w:rPr>
              <w:t>s.d</w:t>
            </w:r>
            <w:proofErr w:type="spellEnd"/>
            <w:r w:rsidRPr="00C07218">
              <w:rPr>
                <w:b/>
                <w:bCs/>
                <w:color w:val="000000"/>
                <w:sz w:val="20"/>
                <w:szCs w:val="20"/>
              </w:rPr>
              <w:t>) (°C)</w:t>
            </w:r>
          </w:p>
        </w:tc>
        <w:tc>
          <w:tcPr>
            <w:tcW w:w="567" w:type="dxa"/>
            <w:tcBorders>
              <w:top w:val="nil"/>
              <w:left w:val="nil"/>
              <w:bottom w:val="single" w:sz="4" w:space="0" w:color="auto"/>
              <w:right w:val="nil"/>
            </w:tcBorders>
            <w:shd w:val="clear" w:color="auto" w:fill="auto"/>
            <w:noWrap/>
            <w:vAlign w:val="center"/>
            <w:hideMark/>
          </w:tcPr>
          <w:p w14:paraId="7FE6C397" w14:textId="77777777" w:rsidR="00A03145" w:rsidRPr="00C07218" w:rsidRDefault="00A03145" w:rsidP="008800FD">
            <w:pPr>
              <w:rPr>
                <w:b/>
                <w:bCs/>
                <w:color w:val="000000"/>
                <w:sz w:val="20"/>
                <w:szCs w:val="20"/>
              </w:rPr>
            </w:pPr>
            <w:r w:rsidRPr="00C07218">
              <w:rPr>
                <w:b/>
                <w:bCs/>
                <w:color w:val="000000"/>
                <w:sz w:val="20"/>
                <w:szCs w:val="20"/>
              </w:rPr>
              <w:t>n</w:t>
            </w:r>
          </w:p>
        </w:tc>
        <w:tc>
          <w:tcPr>
            <w:tcW w:w="850" w:type="dxa"/>
            <w:tcBorders>
              <w:top w:val="nil"/>
              <w:left w:val="nil"/>
              <w:bottom w:val="nil"/>
              <w:right w:val="nil"/>
            </w:tcBorders>
            <w:shd w:val="clear" w:color="auto" w:fill="auto"/>
            <w:noWrap/>
            <w:vAlign w:val="center"/>
            <w:hideMark/>
          </w:tcPr>
          <w:p w14:paraId="52EA86D1" w14:textId="77777777" w:rsidR="00A03145" w:rsidRDefault="00A03145"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0A42EFA6" w14:textId="77777777" w:rsidR="00A03145" w:rsidRDefault="00A03145" w:rsidP="008800FD">
            <w:pPr>
              <w:rPr>
                <w:sz w:val="20"/>
                <w:szCs w:val="20"/>
              </w:rPr>
            </w:pPr>
          </w:p>
        </w:tc>
      </w:tr>
      <w:tr w:rsidR="00A03145" w14:paraId="21C8E49B" w14:textId="77777777" w:rsidTr="008800FD">
        <w:trPr>
          <w:trHeight w:val="320"/>
        </w:trPr>
        <w:tc>
          <w:tcPr>
            <w:tcW w:w="1701" w:type="dxa"/>
            <w:tcBorders>
              <w:top w:val="nil"/>
              <w:left w:val="nil"/>
              <w:bottom w:val="nil"/>
              <w:right w:val="nil"/>
            </w:tcBorders>
            <w:shd w:val="clear" w:color="auto" w:fill="auto"/>
            <w:noWrap/>
            <w:vAlign w:val="center"/>
            <w:hideMark/>
          </w:tcPr>
          <w:p w14:paraId="54A403D6" w14:textId="77777777" w:rsidR="00A03145" w:rsidRDefault="00A03145" w:rsidP="008800FD">
            <w:pPr>
              <w:rPr>
                <w:color w:val="000000"/>
                <w:sz w:val="20"/>
                <w:szCs w:val="20"/>
              </w:rPr>
            </w:pPr>
            <w:r>
              <w:rPr>
                <w:color w:val="000000"/>
                <w:sz w:val="20"/>
                <w:szCs w:val="20"/>
              </w:rPr>
              <w:t>10</w:t>
            </w:r>
          </w:p>
        </w:tc>
        <w:tc>
          <w:tcPr>
            <w:tcW w:w="1276" w:type="dxa"/>
            <w:tcBorders>
              <w:top w:val="nil"/>
              <w:left w:val="nil"/>
              <w:bottom w:val="nil"/>
              <w:right w:val="nil"/>
            </w:tcBorders>
            <w:shd w:val="clear" w:color="auto" w:fill="auto"/>
            <w:noWrap/>
            <w:vAlign w:val="center"/>
            <w:hideMark/>
          </w:tcPr>
          <w:p w14:paraId="333417A3" w14:textId="77777777" w:rsidR="00A03145" w:rsidRDefault="00A03145" w:rsidP="008800FD">
            <w:pPr>
              <w:rPr>
                <w:color w:val="000000"/>
                <w:sz w:val="20"/>
                <w:szCs w:val="20"/>
              </w:rPr>
            </w:pPr>
            <w:r>
              <w:rPr>
                <w:color w:val="000000"/>
                <w:sz w:val="20"/>
                <w:szCs w:val="20"/>
              </w:rPr>
              <w:t>38.69 (2.2)</w:t>
            </w:r>
          </w:p>
        </w:tc>
        <w:tc>
          <w:tcPr>
            <w:tcW w:w="567" w:type="dxa"/>
            <w:tcBorders>
              <w:top w:val="nil"/>
              <w:left w:val="nil"/>
              <w:bottom w:val="nil"/>
              <w:right w:val="nil"/>
            </w:tcBorders>
            <w:shd w:val="clear" w:color="auto" w:fill="auto"/>
            <w:noWrap/>
            <w:vAlign w:val="center"/>
            <w:hideMark/>
          </w:tcPr>
          <w:p w14:paraId="707B9B75" w14:textId="77777777" w:rsidR="00A03145" w:rsidRDefault="00A03145" w:rsidP="008800FD">
            <w:pPr>
              <w:rPr>
                <w:color w:val="000000"/>
                <w:sz w:val="20"/>
                <w:szCs w:val="20"/>
              </w:rPr>
            </w:pPr>
            <w:r>
              <w:rPr>
                <w:color w:val="000000"/>
                <w:sz w:val="20"/>
                <w:szCs w:val="20"/>
              </w:rPr>
              <w:t>522</w:t>
            </w:r>
          </w:p>
        </w:tc>
        <w:tc>
          <w:tcPr>
            <w:tcW w:w="1276" w:type="dxa"/>
            <w:tcBorders>
              <w:top w:val="nil"/>
              <w:left w:val="nil"/>
              <w:bottom w:val="nil"/>
              <w:right w:val="nil"/>
            </w:tcBorders>
            <w:shd w:val="clear" w:color="auto" w:fill="auto"/>
            <w:noWrap/>
            <w:vAlign w:val="center"/>
            <w:hideMark/>
          </w:tcPr>
          <w:p w14:paraId="5107D023" w14:textId="77777777" w:rsidR="00A03145" w:rsidRDefault="00A03145" w:rsidP="008800FD">
            <w:pPr>
              <w:rPr>
                <w:color w:val="000000"/>
                <w:sz w:val="20"/>
                <w:szCs w:val="20"/>
              </w:rPr>
            </w:pPr>
            <w:r>
              <w:rPr>
                <w:color w:val="000000"/>
                <w:sz w:val="20"/>
                <w:szCs w:val="20"/>
              </w:rPr>
              <w:t>38.7 (2.4)</w:t>
            </w:r>
          </w:p>
        </w:tc>
        <w:tc>
          <w:tcPr>
            <w:tcW w:w="567" w:type="dxa"/>
            <w:tcBorders>
              <w:top w:val="nil"/>
              <w:left w:val="nil"/>
              <w:bottom w:val="nil"/>
              <w:right w:val="nil"/>
            </w:tcBorders>
            <w:shd w:val="clear" w:color="auto" w:fill="auto"/>
            <w:noWrap/>
            <w:vAlign w:val="center"/>
            <w:hideMark/>
          </w:tcPr>
          <w:p w14:paraId="33C8B9A3" w14:textId="77777777" w:rsidR="00A03145" w:rsidRDefault="00A03145" w:rsidP="008800FD">
            <w:pPr>
              <w:rPr>
                <w:color w:val="000000"/>
                <w:sz w:val="20"/>
                <w:szCs w:val="20"/>
              </w:rPr>
            </w:pPr>
            <w:r>
              <w:rPr>
                <w:color w:val="000000"/>
                <w:sz w:val="20"/>
                <w:szCs w:val="20"/>
              </w:rPr>
              <w:t>482</w:t>
            </w:r>
          </w:p>
        </w:tc>
        <w:tc>
          <w:tcPr>
            <w:tcW w:w="850" w:type="dxa"/>
            <w:tcBorders>
              <w:top w:val="nil"/>
              <w:left w:val="nil"/>
              <w:bottom w:val="nil"/>
              <w:right w:val="nil"/>
            </w:tcBorders>
            <w:shd w:val="clear" w:color="auto" w:fill="auto"/>
            <w:noWrap/>
            <w:vAlign w:val="center"/>
            <w:hideMark/>
          </w:tcPr>
          <w:p w14:paraId="368683C6" w14:textId="77777777" w:rsidR="00A03145" w:rsidRDefault="00A03145" w:rsidP="008800FD">
            <w:pPr>
              <w:rPr>
                <w:color w:val="000000"/>
                <w:sz w:val="20"/>
                <w:szCs w:val="20"/>
              </w:rPr>
            </w:pPr>
            <w:r>
              <w:rPr>
                <w:color w:val="000000"/>
                <w:sz w:val="20"/>
                <w:szCs w:val="20"/>
              </w:rPr>
              <w:t>0.00</w:t>
            </w:r>
          </w:p>
        </w:tc>
        <w:tc>
          <w:tcPr>
            <w:tcW w:w="1276" w:type="dxa"/>
            <w:tcBorders>
              <w:top w:val="nil"/>
              <w:left w:val="nil"/>
              <w:bottom w:val="nil"/>
              <w:right w:val="nil"/>
            </w:tcBorders>
            <w:shd w:val="clear" w:color="auto" w:fill="auto"/>
            <w:noWrap/>
            <w:vAlign w:val="center"/>
            <w:hideMark/>
          </w:tcPr>
          <w:p w14:paraId="617A096F" w14:textId="77777777" w:rsidR="00A03145" w:rsidRPr="009C4110" w:rsidRDefault="00A03145" w:rsidP="008800FD">
            <w:pPr>
              <w:rPr>
                <w:color w:val="000000"/>
                <w:sz w:val="20"/>
                <w:szCs w:val="20"/>
              </w:rPr>
            </w:pPr>
            <w:r w:rsidRPr="009C4110">
              <w:rPr>
                <w:color w:val="000000"/>
                <w:sz w:val="20"/>
                <w:szCs w:val="20"/>
              </w:rPr>
              <w:t>-0.28, 0.29</w:t>
            </w:r>
          </w:p>
        </w:tc>
      </w:tr>
      <w:tr w:rsidR="00A03145" w14:paraId="51864636" w14:textId="77777777" w:rsidTr="008800FD">
        <w:trPr>
          <w:trHeight w:val="320"/>
        </w:trPr>
        <w:tc>
          <w:tcPr>
            <w:tcW w:w="1701" w:type="dxa"/>
            <w:tcBorders>
              <w:top w:val="nil"/>
              <w:left w:val="nil"/>
              <w:bottom w:val="nil"/>
              <w:right w:val="nil"/>
            </w:tcBorders>
            <w:shd w:val="clear" w:color="auto" w:fill="auto"/>
            <w:noWrap/>
            <w:vAlign w:val="center"/>
            <w:hideMark/>
          </w:tcPr>
          <w:p w14:paraId="32F6DCC2" w14:textId="77777777" w:rsidR="00A03145" w:rsidRDefault="00A03145" w:rsidP="008800FD">
            <w:pPr>
              <w:rPr>
                <w:color w:val="000000"/>
                <w:sz w:val="20"/>
                <w:szCs w:val="20"/>
              </w:rPr>
            </w:pPr>
            <w:r>
              <w:rPr>
                <w:color w:val="000000"/>
                <w:sz w:val="20"/>
                <w:szCs w:val="20"/>
              </w:rPr>
              <w:t>15</w:t>
            </w:r>
          </w:p>
        </w:tc>
        <w:tc>
          <w:tcPr>
            <w:tcW w:w="1276" w:type="dxa"/>
            <w:tcBorders>
              <w:top w:val="nil"/>
              <w:left w:val="nil"/>
              <w:bottom w:val="nil"/>
              <w:right w:val="nil"/>
            </w:tcBorders>
            <w:shd w:val="clear" w:color="auto" w:fill="auto"/>
            <w:noWrap/>
            <w:vAlign w:val="center"/>
            <w:hideMark/>
          </w:tcPr>
          <w:p w14:paraId="437FDF22" w14:textId="77777777" w:rsidR="00A03145" w:rsidRDefault="00A03145" w:rsidP="008800FD">
            <w:pPr>
              <w:rPr>
                <w:color w:val="000000"/>
                <w:sz w:val="20"/>
                <w:szCs w:val="20"/>
              </w:rPr>
            </w:pPr>
            <w:r>
              <w:rPr>
                <w:color w:val="000000"/>
                <w:sz w:val="20"/>
                <w:szCs w:val="20"/>
              </w:rPr>
              <w:t>38.73 (2.14)</w:t>
            </w:r>
          </w:p>
        </w:tc>
        <w:tc>
          <w:tcPr>
            <w:tcW w:w="567" w:type="dxa"/>
            <w:tcBorders>
              <w:top w:val="nil"/>
              <w:left w:val="nil"/>
              <w:bottom w:val="nil"/>
              <w:right w:val="nil"/>
            </w:tcBorders>
            <w:shd w:val="clear" w:color="auto" w:fill="auto"/>
            <w:noWrap/>
            <w:vAlign w:val="center"/>
            <w:hideMark/>
          </w:tcPr>
          <w:p w14:paraId="1BA00155" w14:textId="77777777" w:rsidR="00A03145" w:rsidRDefault="00A03145" w:rsidP="008800FD">
            <w:pPr>
              <w:rPr>
                <w:color w:val="000000"/>
                <w:sz w:val="20"/>
                <w:szCs w:val="20"/>
              </w:rPr>
            </w:pPr>
            <w:r>
              <w:rPr>
                <w:color w:val="000000"/>
                <w:sz w:val="20"/>
                <w:szCs w:val="20"/>
              </w:rPr>
              <w:t>487</w:t>
            </w:r>
          </w:p>
        </w:tc>
        <w:tc>
          <w:tcPr>
            <w:tcW w:w="1276" w:type="dxa"/>
            <w:tcBorders>
              <w:top w:val="nil"/>
              <w:left w:val="nil"/>
              <w:bottom w:val="nil"/>
              <w:right w:val="nil"/>
            </w:tcBorders>
            <w:shd w:val="clear" w:color="auto" w:fill="auto"/>
            <w:noWrap/>
            <w:vAlign w:val="center"/>
            <w:hideMark/>
          </w:tcPr>
          <w:p w14:paraId="645FD585" w14:textId="77777777" w:rsidR="00A03145" w:rsidRDefault="00A03145" w:rsidP="008800FD">
            <w:pPr>
              <w:rPr>
                <w:color w:val="000000"/>
                <w:sz w:val="20"/>
                <w:szCs w:val="20"/>
              </w:rPr>
            </w:pPr>
            <w:r>
              <w:rPr>
                <w:color w:val="000000"/>
                <w:sz w:val="20"/>
                <w:szCs w:val="20"/>
              </w:rPr>
              <w:t>38.75 (2.2)</w:t>
            </w:r>
          </w:p>
        </w:tc>
        <w:tc>
          <w:tcPr>
            <w:tcW w:w="567" w:type="dxa"/>
            <w:tcBorders>
              <w:top w:val="nil"/>
              <w:left w:val="nil"/>
              <w:bottom w:val="nil"/>
              <w:right w:val="nil"/>
            </w:tcBorders>
            <w:shd w:val="clear" w:color="auto" w:fill="auto"/>
            <w:noWrap/>
            <w:vAlign w:val="center"/>
            <w:hideMark/>
          </w:tcPr>
          <w:p w14:paraId="4B8F3FA2" w14:textId="77777777" w:rsidR="00A03145" w:rsidRDefault="00A03145" w:rsidP="008800FD">
            <w:pPr>
              <w:rPr>
                <w:color w:val="000000"/>
                <w:sz w:val="20"/>
                <w:szCs w:val="20"/>
              </w:rPr>
            </w:pPr>
            <w:r>
              <w:rPr>
                <w:color w:val="000000"/>
                <w:sz w:val="20"/>
                <w:szCs w:val="20"/>
              </w:rPr>
              <w:t>463</w:t>
            </w:r>
          </w:p>
        </w:tc>
        <w:tc>
          <w:tcPr>
            <w:tcW w:w="850" w:type="dxa"/>
            <w:tcBorders>
              <w:top w:val="nil"/>
              <w:left w:val="nil"/>
              <w:bottom w:val="nil"/>
              <w:right w:val="nil"/>
            </w:tcBorders>
            <w:shd w:val="clear" w:color="auto" w:fill="auto"/>
            <w:noWrap/>
            <w:vAlign w:val="center"/>
            <w:hideMark/>
          </w:tcPr>
          <w:p w14:paraId="51890E68" w14:textId="77777777" w:rsidR="00A03145" w:rsidRDefault="00A03145" w:rsidP="008800FD">
            <w:pPr>
              <w:rPr>
                <w:color w:val="000000"/>
                <w:sz w:val="20"/>
                <w:szCs w:val="20"/>
              </w:rPr>
            </w:pPr>
            <w:r>
              <w:rPr>
                <w:color w:val="000000"/>
                <w:sz w:val="20"/>
                <w:szCs w:val="20"/>
              </w:rPr>
              <w:t>0.02</w:t>
            </w:r>
          </w:p>
        </w:tc>
        <w:tc>
          <w:tcPr>
            <w:tcW w:w="1276" w:type="dxa"/>
            <w:tcBorders>
              <w:top w:val="nil"/>
              <w:left w:val="nil"/>
              <w:bottom w:val="nil"/>
              <w:right w:val="nil"/>
            </w:tcBorders>
            <w:shd w:val="clear" w:color="auto" w:fill="auto"/>
            <w:noWrap/>
            <w:vAlign w:val="center"/>
            <w:hideMark/>
          </w:tcPr>
          <w:p w14:paraId="11FA7C7B" w14:textId="77777777" w:rsidR="00A03145" w:rsidRPr="009C4110" w:rsidRDefault="00A03145" w:rsidP="008800FD">
            <w:pPr>
              <w:rPr>
                <w:color w:val="000000"/>
                <w:sz w:val="20"/>
                <w:szCs w:val="20"/>
              </w:rPr>
            </w:pPr>
            <w:r w:rsidRPr="009C4110">
              <w:rPr>
                <w:color w:val="000000"/>
                <w:sz w:val="20"/>
                <w:szCs w:val="20"/>
              </w:rPr>
              <w:t>-0.25, 0.30</w:t>
            </w:r>
          </w:p>
        </w:tc>
      </w:tr>
      <w:tr w:rsidR="00A03145" w14:paraId="00C1408E" w14:textId="77777777" w:rsidTr="008800FD">
        <w:trPr>
          <w:trHeight w:val="320"/>
        </w:trPr>
        <w:tc>
          <w:tcPr>
            <w:tcW w:w="1701" w:type="dxa"/>
            <w:tcBorders>
              <w:top w:val="nil"/>
              <w:left w:val="nil"/>
              <w:bottom w:val="nil"/>
              <w:right w:val="nil"/>
            </w:tcBorders>
            <w:shd w:val="clear" w:color="auto" w:fill="auto"/>
            <w:noWrap/>
            <w:vAlign w:val="center"/>
            <w:hideMark/>
          </w:tcPr>
          <w:p w14:paraId="2740630E" w14:textId="77777777" w:rsidR="00A03145" w:rsidRDefault="00A03145" w:rsidP="008800FD">
            <w:pPr>
              <w:rPr>
                <w:color w:val="000000"/>
                <w:sz w:val="20"/>
                <w:szCs w:val="20"/>
              </w:rPr>
            </w:pPr>
            <w:r>
              <w:rPr>
                <w:color w:val="000000"/>
                <w:sz w:val="20"/>
                <w:szCs w:val="20"/>
              </w:rPr>
              <w:t>20</w:t>
            </w:r>
          </w:p>
        </w:tc>
        <w:tc>
          <w:tcPr>
            <w:tcW w:w="1276" w:type="dxa"/>
            <w:tcBorders>
              <w:top w:val="nil"/>
              <w:left w:val="nil"/>
              <w:bottom w:val="nil"/>
              <w:right w:val="nil"/>
            </w:tcBorders>
            <w:shd w:val="clear" w:color="auto" w:fill="auto"/>
            <w:noWrap/>
            <w:vAlign w:val="center"/>
            <w:hideMark/>
          </w:tcPr>
          <w:p w14:paraId="6C24D6F7" w14:textId="77777777" w:rsidR="00A03145" w:rsidRDefault="00A03145" w:rsidP="008800FD">
            <w:pPr>
              <w:rPr>
                <w:color w:val="000000"/>
                <w:sz w:val="20"/>
                <w:szCs w:val="20"/>
              </w:rPr>
            </w:pPr>
            <w:r>
              <w:rPr>
                <w:color w:val="000000"/>
                <w:sz w:val="20"/>
                <w:szCs w:val="20"/>
              </w:rPr>
              <w:t>38.73 (2.27)</w:t>
            </w:r>
          </w:p>
        </w:tc>
        <w:tc>
          <w:tcPr>
            <w:tcW w:w="567" w:type="dxa"/>
            <w:tcBorders>
              <w:top w:val="nil"/>
              <w:left w:val="nil"/>
              <w:bottom w:val="nil"/>
              <w:right w:val="nil"/>
            </w:tcBorders>
            <w:shd w:val="clear" w:color="auto" w:fill="auto"/>
            <w:noWrap/>
            <w:vAlign w:val="center"/>
            <w:hideMark/>
          </w:tcPr>
          <w:p w14:paraId="5C57BB7D" w14:textId="77777777" w:rsidR="00A03145" w:rsidRDefault="00A03145" w:rsidP="008800FD">
            <w:pPr>
              <w:rPr>
                <w:color w:val="000000"/>
                <w:sz w:val="20"/>
                <w:szCs w:val="20"/>
              </w:rPr>
            </w:pPr>
            <w:r>
              <w:rPr>
                <w:color w:val="000000"/>
                <w:sz w:val="20"/>
                <w:szCs w:val="20"/>
              </w:rPr>
              <w:t>572</w:t>
            </w:r>
          </w:p>
        </w:tc>
        <w:tc>
          <w:tcPr>
            <w:tcW w:w="1276" w:type="dxa"/>
            <w:tcBorders>
              <w:top w:val="nil"/>
              <w:left w:val="nil"/>
              <w:bottom w:val="nil"/>
              <w:right w:val="nil"/>
            </w:tcBorders>
            <w:shd w:val="clear" w:color="auto" w:fill="auto"/>
            <w:noWrap/>
            <w:vAlign w:val="center"/>
            <w:hideMark/>
          </w:tcPr>
          <w:p w14:paraId="2CC08AB2" w14:textId="77777777" w:rsidR="00A03145" w:rsidRDefault="00A03145" w:rsidP="008800FD">
            <w:pPr>
              <w:rPr>
                <w:color w:val="000000"/>
                <w:sz w:val="20"/>
                <w:szCs w:val="20"/>
              </w:rPr>
            </w:pPr>
            <w:r>
              <w:rPr>
                <w:color w:val="000000"/>
                <w:sz w:val="20"/>
                <w:szCs w:val="20"/>
              </w:rPr>
              <w:t>38.87 (2.3)</w:t>
            </w:r>
          </w:p>
        </w:tc>
        <w:tc>
          <w:tcPr>
            <w:tcW w:w="567" w:type="dxa"/>
            <w:tcBorders>
              <w:top w:val="nil"/>
              <w:left w:val="nil"/>
              <w:bottom w:val="nil"/>
              <w:right w:val="nil"/>
            </w:tcBorders>
            <w:shd w:val="clear" w:color="auto" w:fill="auto"/>
            <w:noWrap/>
            <w:vAlign w:val="center"/>
            <w:hideMark/>
          </w:tcPr>
          <w:p w14:paraId="719591CC" w14:textId="77777777" w:rsidR="00A03145" w:rsidRDefault="00A03145" w:rsidP="008800FD">
            <w:pPr>
              <w:rPr>
                <w:color w:val="000000"/>
                <w:sz w:val="20"/>
                <w:szCs w:val="20"/>
              </w:rPr>
            </w:pPr>
            <w:r>
              <w:rPr>
                <w:color w:val="000000"/>
                <w:sz w:val="20"/>
                <w:szCs w:val="20"/>
              </w:rPr>
              <w:t>493</w:t>
            </w:r>
          </w:p>
        </w:tc>
        <w:tc>
          <w:tcPr>
            <w:tcW w:w="850" w:type="dxa"/>
            <w:tcBorders>
              <w:top w:val="nil"/>
              <w:left w:val="nil"/>
              <w:bottom w:val="nil"/>
              <w:right w:val="nil"/>
            </w:tcBorders>
            <w:shd w:val="clear" w:color="auto" w:fill="auto"/>
            <w:noWrap/>
            <w:vAlign w:val="center"/>
            <w:hideMark/>
          </w:tcPr>
          <w:p w14:paraId="120735B9" w14:textId="77777777" w:rsidR="00A03145" w:rsidRDefault="00A03145" w:rsidP="008800FD">
            <w:pPr>
              <w:rPr>
                <w:color w:val="000000"/>
                <w:sz w:val="20"/>
                <w:szCs w:val="20"/>
              </w:rPr>
            </w:pPr>
            <w:r>
              <w:rPr>
                <w:color w:val="000000"/>
                <w:sz w:val="20"/>
                <w:szCs w:val="20"/>
              </w:rPr>
              <w:t>0.14</w:t>
            </w:r>
          </w:p>
        </w:tc>
        <w:tc>
          <w:tcPr>
            <w:tcW w:w="1276" w:type="dxa"/>
            <w:tcBorders>
              <w:top w:val="nil"/>
              <w:left w:val="nil"/>
              <w:bottom w:val="nil"/>
              <w:right w:val="nil"/>
            </w:tcBorders>
            <w:shd w:val="clear" w:color="auto" w:fill="auto"/>
            <w:noWrap/>
            <w:vAlign w:val="center"/>
            <w:hideMark/>
          </w:tcPr>
          <w:p w14:paraId="39A4C25D" w14:textId="77777777" w:rsidR="00A03145" w:rsidRPr="009C4110" w:rsidRDefault="00A03145" w:rsidP="008800FD">
            <w:pPr>
              <w:rPr>
                <w:color w:val="000000"/>
                <w:sz w:val="20"/>
                <w:szCs w:val="20"/>
              </w:rPr>
            </w:pPr>
            <w:r w:rsidRPr="009C4110">
              <w:rPr>
                <w:color w:val="000000"/>
                <w:sz w:val="20"/>
                <w:szCs w:val="20"/>
              </w:rPr>
              <w:t>-0.13, 0.40</w:t>
            </w:r>
          </w:p>
        </w:tc>
      </w:tr>
      <w:tr w:rsidR="00A03145" w14:paraId="14D8D180" w14:textId="77777777" w:rsidTr="008800FD">
        <w:trPr>
          <w:trHeight w:val="320"/>
        </w:trPr>
        <w:tc>
          <w:tcPr>
            <w:tcW w:w="1701" w:type="dxa"/>
            <w:tcBorders>
              <w:top w:val="nil"/>
              <w:left w:val="nil"/>
              <w:bottom w:val="nil"/>
              <w:right w:val="nil"/>
            </w:tcBorders>
            <w:shd w:val="clear" w:color="auto" w:fill="auto"/>
            <w:noWrap/>
            <w:vAlign w:val="center"/>
            <w:hideMark/>
          </w:tcPr>
          <w:p w14:paraId="10D6481A" w14:textId="77777777" w:rsidR="00A03145" w:rsidRDefault="00A03145" w:rsidP="008800FD">
            <w:pPr>
              <w:rPr>
                <w:color w:val="000000"/>
                <w:sz w:val="20"/>
                <w:szCs w:val="20"/>
              </w:rPr>
            </w:pPr>
            <w:r>
              <w:rPr>
                <w:color w:val="000000"/>
                <w:sz w:val="20"/>
                <w:szCs w:val="20"/>
              </w:rPr>
              <w:t>25</w:t>
            </w:r>
          </w:p>
        </w:tc>
        <w:tc>
          <w:tcPr>
            <w:tcW w:w="1276" w:type="dxa"/>
            <w:tcBorders>
              <w:top w:val="nil"/>
              <w:left w:val="nil"/>
              <w:bottom w:val="nil"/>
              <w:right w:val="nil"/>
            </w:tcBorders>
            <w:shd w:val="clear" w:color="auto" w:fill="auto"/>
            <w:noWrap/>
            <w:vAlign w:val="center"/>
            <w:hideMark/>
          </w:tcPr>
          <w:p w14:paraId="0798CFFD" w14:textId="77777777" w:rsidR="00A03145" w:rsidRDefault="00A03145" w:rsidP="008800FD">
            <w:pPr>
              <w:rPr>
                <w:color w:val="000000"/>
                <w:sz w:val="20"/>
                <w:szCs w:val="20"/>
              </w:rPr>
            </w:pPr>
            <w:r>
              <w:rPr>
                <w:color w:val="000000"/>
                <w:sz w:val="20"/>
                <w:szCs w:val="20"/>
              </w:rPr>
              <w:t>39.01 (2.15)</w:t>
            </w:r>
          </w:p>
        </w:tc>
        <w:tc>
          <w:tcPr>
            <w:tcW w:w="567" w:type="dxa"/>
            <w:tcBorders>
              <w:top w:val="nil"/>
              <w:left w:val="nil"/>
              <w:bottom w:val="nil"/>
              <w:right w:val="nil"/>
            </w:tcBorders>
            <w:shd w:val="clear" w:color="auto" w:fill="auto"/>
            <w:noWrap/>
            <w:vAlign w:val="center"/>
            <w:hideMark/>
          </w:tcPr>
          <w:p w14:paraId="0C6FC0EB" w14:textId="77777777" w:rsidR="00A03145" w:rsidRDefault="00A03145" w:rsidP="008800FD">
            <w:pPr>
              <w:rPr>
                <w:color w:val="000000"/>
                <w:sz w:val="20"/>
                <w:szCs w:val="20"/>
              </w:rPr>
            </w:pPr>
            <w:r>
              <w:rPr>
                <w:color w:val="000000"/>
                <w:sz w:val="20"/>
                <w:szCs w:val="20"/>
              </w:rPr>
              <w:t>518</w:t>
            </w:r>
          </w:p>
        </w:tc>
        <w:tc>
          <w:tcPr>
            <w:tcW w:w="1276" w:type="dxa"/>
            <w:tcBorders>
              <w:top w:val="nil"/>
              <w:left w:val="nil"/>
              <w:bottom w:val="nil"/>
              <w:right w:val="nil"/>
            </w:tcBorders>
            <w:shd w:val="clear" w:color="auto" w:fill="auto"/>
            <w:noWrap/>
            <w:vAlign w:val="center"/>
            <w:hideMark/>
          </w:tcPr>
          <w:p w14:paraId="3648A258" w14:textId="77777777" w:rsidR="00A03145" w:rsidRDefault="00A03145" w:rsidP="008800FD">
            <w:pPr>
              <w:rPr>
                <w:color w:val="000000"/>
                <w:sz w:val="20"/>
                <w:szCs w:val="20"/>
              </w:rPr>
            </w:pPr>
            <w:r>
              <w:rPr>
                <w:color w:val="000000"/>
                <w:sz w:val="20"/>
                <w:szCs w:val="20"/>
              </w:rPr>
              <w:t>39.19 (1.98)</w:t>
            </w:r>
          </w:p>
        </w:tc>
        <w:tc>
          <w:tcPr>
            <w:tcW w:w="567" w:type="dxa"/>
            <w:tcBorders>
              <w:top w:val="nil"/>
              <w:left w:val="nil"/>
              <w:bottom w:val="nil"/>
              <w:right w:val="nil"/>
            </w:tcBorders>
            <w:shd w:val="clear" w:color="auto" w:fill="auto"/>
            <w:noWrap/>
            <w:vAlign w:val="center"/>
            <w:hideMark/>
          </w:tcPr>
          <w:p w14:paraId="1B88D72F" w14:textId="77777777" w:rsidR="00A03145" w:rsidRDefault="00A03145" w:rsidP="008800FD">
            <w:pPr>
              <w:rPr>
                <w:color w:val="000000"/>
                <w:sz w:val="20"/>
                <w:szCs w:val="20"/>
              </w:rPr>
            </w:pPr>
            <w:r>
              <w:rPr>
                <w:color w:val="000000"/>
                <w:sz w:val="20"/>
                <w:szCs w:val="20"/>
              </w:rPr>
              <w:t>461</w:t>
            </w:r>
          </w:p>
        </w:tc>
        <w:tc>
          <w:tcPr>
            <w:tcW w:w="850" w:type="dxa"/>
            <w:tcBorders>
              <w:top w:val="nil"/>
              <w:left w:val="nil"/>
              <w:bottom w:val="nil"/>
              <w:right w:val="nil"/>
            </w:tcBorders>
            <w:shd w:val="clear" w:color="auto" w:fill="auto"/>
            <w:noWrap/>
            <w:vAlign w:val="center"/>
            <w:hideMark/>
          </w:tcPr>
          <w:p w14:paraId="6BB3F3B3" w14:textId="77777777" w:rsidR="00A03145" w:rsidRDefault="00A03145" w:rsidP="008800FD">
            <w:pPr>
              <w:rPr>
                <w:color w:val="000000"/>
                <w:sz w:val="20"/>
                <w:szCs w:val="20"/>
              </w:rPr>
            </w:pPr>
            <w:r>
              <w:rPr>
                <w:color w:val="000000"/>
                <w:sz w:val="20"/>
                <w:szCs w:val="20"/>
              </w:rPr>
              <w:t>0.17</w:t>
            </w:r>
          </w:p>
        </w:tc>
        <w:tc>
          <w:tcPr>
            <w:tcW w:w="1276" w:type="dxa"/>
            <w:tcBorders>
              <w:top w:val="nil"/>
              <w:left w:val="nil"/>
              <w:bottom w:val="nil"/>
              <w:right w:val="nil"/>
            </w:tcBorders>
            <w:shd w:val="clear" w:color="auto" w:fill="auto"/>
            <w:noWrap/>
            <w:vAlign w:val="center"/>
            <w:hideMark/>
          </w:tcPr>
          <w:p w14:paraId="7198FAC2" w14:textId="77777777" w:rsidR="00A03145" w:rsidRPr="009C4110" w:rsidRDefault="00A03145" w:rsidP="008800FD">
            <w:pPr>
              <w:rPr>
                <w:color w:val="000000"/>
                <w:sz w:val="20"/>
                <w:szCs w:val="20"/>
              </w:rPr>
            </w:pPr>
            <w:r w:rsidRPr="009C4110">
              <w:rPr>
                <w:color w:val="000000"/>
                <w:sz w:val="20"/>
                <w:szCs w:val="20"/>
              </w:rPr>
              <w:t>-0.09, 0.43</w:t>
            </w:r>
          </w:p>
        </w:tc>
      </w:tr>
      <w:tr w:rsidR="00A03145" w14:paraId="0C0D4689" w14:textId="77777777" w:rsidTr="008800FD">
        <w:trPr>
          <w:trHeight w:val="320"/>
        </w:trPr>
        <w:tc>
          <w:tcPr>
            <w:tcW w:w="1701" w:type="dxa"/>
            <w:tcBorders>
              <w:top w:val="nil"/>
              <w:left w:val="nil"/>
              <w:bottom w:val="single" w:sz="4" w:space="0" w:color="auto"/>
              <w:right w:val="nil"/>
            </w:tcBorders>
            <w:shd w:val="clear" w:color="auto" w:fill="auto"/>
            <w:noWrap/>
            <w:vAlign w:val="center"/>
            <w:hideMark/>
          </w:tcPr>
          <w:p w14:paraId="5CE9DA10" w14:textId="77777777" w:rsidR="00A03145" w:rsidRDefault="00A03145" w:rsidP="008800FD">
            <w:pPr>
              <w:rPr>
                <w:color w:val="000000"/>
                <w:sz w:val="20"/>
                <w:szCs w:val="20"/>
              </w:rPr>
            </w:pPr>
            <w:r>
              <w:rPr>
                <w:color w:val="000000"/>
                <w:sz w:val="20"/>
                <w:szCs w:val="20"/>
              </w:rPr>
              <w:t>30</w:t>
            </w:r>
          </w:p>
        </w:tc>
        <w:tc>
          <w:tcPr>
            <w:tcW w:w="1276" w:type="dxa"/>
            <w:tcBorders>
              <w:top w:val="nil"/>
              <w:left w:val="nil"/>
              <w:bottom w:val="single" w:sz="4" w:space="0" w:color="auto"/>
              <w:right w:val="nil"/>
            </w:tcBorders>
            <w:shd w:val="clear" w:color="auto" w:fill="auto"/>
            <w:noWrap/>
            <w:vAlign w:val="center"/>
            <w:hideMark/>
          </w:tcPr>
          <w:p w14:paraId="125F8B5B" w14:textId="77777777" w:rsidR="00A03145" w:rsidRDefault="00A03145" w:rsidP="008800FD">
            <w:pPr>
              <w:rPr>
                <w:color w:val="000000"/>
                <w:sz w:val="20"/>
                <w:szCs w:val="20"/>
              </w:rPr>
            </w:pPr>
            <w:r>
              <w:rPr>
                <w:color w:val="000000"/>
                <w:sz w:val="20"/>
                <w:szCs w:val="20"/>
              </w:rPr>
              <w:t>39.05 (2.49)</w:t>
            </w:r>
          </w:p>
        </w:tc>
        <w:tc>
          <w:tcPr>
            <w:tcW w:w="567" w:type="dxa"/>
            <w:tcBorders>
              <w:top w:val="nil"/>
              <w:left w:val="nil"/>
              <w:bottom w:val="single" w:sz="4" w:space="0" w:color="auto"/>
              <w:right w:val="nil"/>
            </w:tcBorders>
            <w:shd w:val="clear" w:color="auto" w:fill="auto"/>
            <w:noWrap/>
            <w:vAlign w:val="center"/>
            <w:hideMark/>
          </w:tcPr>
          <w:p w14:paraId="7671D8FA" w14:textId="77777777" w:rsidR="00A03145" w:rsidRDefault="00A03145" w:rsidP="008800FD">
            <w:pPr>
              <w:rPr>
                <w:color w:val="000000"/>
                <w:sz w:val="20"/>
                <w:szCs w:val="20"/>
              </w:rPr>
            </w:pPr>
            <w:r>
              <w:rPr>
                <w:color w:val="000000"/>
                <w:sz w:val="20"/>
                <w:szCs w:val="20"/>
              </w:rPr>
              <w:t>566</w:t>
            </w:r>
          </w:p>
        </w:tc>
        <w:tc>
          <w:tcPr>
            <w:tcW w:w="1276" w:type="dxa"/>
            <w:tcBorders>
              <w:top w:val="nil"/>
              <w:left w:val="nil"/>
              <w:bottom w:val="single" w:sz="4" w:space="0" w:color="auto"/>
              <w:right w:val="nil"/>
            </w:tcBorders>
            <w:shd w:val="clear" w:color="auto" w:fill="auto"/>
            <w:noWrap/>
            <w:vAlign w:val="center"/>
            <w:hideMark/>
          </w:tcPr>
          <w:p w14:paraId="089DF47F" w14:textId="77777777" w:rsidR="00A03145" w:rsidRDefault="00A03145" w:rsidP="008800FD">
            <w:pPr>
              <w:rPr>
                <w:color w:val="000000"/>
                <w:sz w:val="20"/>
                <w:szCs w:val="20"/>
              </w:rPr>
            </w:pPr>
            <w:r>
              <w:rPr>
                <w:color w:val="000000"/>
                <w:sz w:val="20"/>
                <w:szCs w:val="20"/>
              </w:rPr>
              <w:t>41.9 (1.41)</w:t>
            </w:r>
          </w:p>
        </w:tc>
        <w:tc>
          <w:tcPr>
            <w:tcW w:w="567" w:type="dxa"/>
            <w:tcBorders>
              <w:top w:val="nil"/>
              <w:left w:val="nil"/>
              <w:bottom w:val="single" w:sz="4" w:space="0" w:color="auto"/>
              <w:right w:val="nil"/>
            </w:tcBorders>
            <w:shd w:val="clear" w:color="auto" w:fill="auto"/>
            <w:noWrap/>
            <w:vAlign w:val="center"/>
            <w:hideMark/>
          </w:tcPr>
          <w:p w14:paraId="2EB9616A" w14:textId="77777777" w:rsidR="00A03145" w:rsidRDefault="00A03145" w:rsidP="008800FD">
            <w:pPr>
              <w:rPr>
                <w:color w:val="000000"/>
                <w:sz w:val="20"/>
                <w:szCs w:val="20"/>
              </w:rPr>
            </w:pPr>
            <w:r>
              <w:rPr>
                <w:color w:val="000000"/>
                <w:sz w:val="20"/>
                <w:szCs w:val="20"/>
              </w:rPr>
              <w:t>185</w:t>
            </w:r>
          </w:p>
        </w:tc>
        <w:tc>
          <w:tcPr>
            <w:tcW w:w="850" w:type="dxa"/>
            <w:tcBorders>
              <w:top w:val="nil"/>
              <w:left w:val="nil"/>
              <w:bottom w:val="single" w:sz="4" w:space="0" w:color="auto"/>
              <w:right w:val="nil"/>
            </w:tcBorders>
            <w:shd w:val="clear" w:color="auto" w:fill="auto"/>
            <w:noWrap/>
            <w:vAlign w:val="center"/>
            <w:hideMark/>
          </w:tcPr>
          <w:p w14:paraId="18DAD89B" w14:textId="77777777" w:rsidR="00A03145" w:rsidRDefault="00A03145" w:rsidP="008800FD">
            <w:pPr>
              <w:rPr>
                <w:color w:val="000000"/>
                <w:sz w:val="20"/>
                <w:szCs w:val="20"/>
              </w:rPr>
            </w:pPr>
            <w:r>
              <w:rPr>
                <w:color w:val="000000"/>
                <w:sz w:val="20"/>
                <w:szCs w:val="20"/>
              </w:rPr>
              <w:t>0.33</w:t>
            </w:r>
          </w:p>
        </w:tc>
        <w:tc>
          <w:tcPr>
            <w:tcW w:w="1276" w:type="dxa"/>
            <w:tcBorders>
              <w:top w:val="nil"/>
              <w:left w:val="nil"/>
              <w:bottom w:val="single" w:sz="4" w:space="0" w:color="auto"/>
              <w:right w:val="nil"/>
            </w:tcBorders>
            <w:shd w:val="clear" w:color="auto" w:fill="auto"/>
            <w:noWrap/>
            <w:vAlign w:val="center"/>
            <w:hideMark/>
          </w:tcPr>
          <w:p w14:paraId="1EB47586" w14:textId="77777777" w:rsidR="00A03145" w:rsidRPr="009C4110" w:rsidRDefault="00A03145" w:rsidP="008800FD">
            <w:pPr>
              <w:rPr>
                <w:color w:val="000000"/>
                <w:sz w:val="20"/>
                <w:szCs w:val="20"/>
              </w:rPr>
            </w:pPr>
            <w:r w:rsidRPr="009C4110">
              <w:rPr>
                <w:color w:val="000000"/>
                <w:sz w:val="20"/>
                <w:szCs w:val="20"/>
              </w:rPr>
              <w:t>0.07, 0.57</w:t>
            </w:r>
          </w:p>
        </w:tc>
      </w:tr>
      <w:tr w:rsidR="00A03145" w14:paraId="3B20A178" w14:textId="77777777" w:rsidTr="008800FD">
        <w:trPr>
          <w:trHeight w:val="320"/>
        </w:trPr>
        <w:tc>
          <w:tcPr>
            <w:tcW w:w="1701" w:type="dxa"/>
            <w:tcBorders>
              <w:top w:val="nil"/>
              <w:left w:val="nil"/>
              <w:bottom w:val="nil"/>
              <w:right w:val="nil"/>
            </w:tcBorders>
            <w:shd w:val="clear" w:color="auto" w:fill="auto"/>
            <w:noWrap/>
            <w:vAlign w:val="center"/>
            <w:hideMark/>
          </w:tcPr>
          <w:p w14:paraId="7457B9BA" w14:textId="77777777" w:rsidR="00A03145" w:rsidRDefault="00A03145"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647D0B1B" w14:textId="77777777" w:rsidR="00A03145" w:rsidRDefault="00A03145" w:rsidP="008800FD">
            <w:pPr>
              <w:rPr>
                <w:sz w:val="20"/>
                <w:szCs w:val="20"/>
              </w:rPr>
            </w:pPr>
          </w:p>
        </w:tc>
        <w:tc>
          <w:tcPr>
            <w:tcW w:w="567" w:type="dxa"/>
            <w:tcBorders>
              <w:top w:val="nil"/>
              <w:left w:val="nil"/>
              <w:bottom w:val="nil"/>
              <w:right w:val="nil"/>
            </w:tcBorders>
            <w:shd w:val="clear" w:color="auto" w:fill="auto"/>
            <w:noWrap/>
            <w:vAlign w:val="center"/>
            <w:hideMark/>
          </w:tcPr>
          <w:p w14:paraId="2C1FF270" w14:textId="77777777" w:rsidR="00A03145" w:rsidRDefault="00A03145" w:rsidP="008800FD">
            <w:pPr>
              <w:rPr>
                <w:sz w:val="20"/>
                <w:szCs w:val="20"/>
              </w:rPr>
            </w:pPr>
          </w:p>
        </w:tc>
        <w:tc>
          <w:tcPr>
            <w:tcW w:w="1276" w:type="dxa"/>
            <w:tcBorders>
              <w:top w:val="nil"/>
              <w:left w:val="nil"/>
              <w:bottom w:val="nil"/>
              <w:right w:val="nil"/>
            </w:tcBorders>
            <w:shd w:val="clear" w:color="auto" w:fill="auto"/>
            <w:noWrap/>
            <w:vAlign w:val="center"/>
            <w:hideMark/>
          </w:tcPr>
          <w:p w14:paraId="60A46E2E" w14:textId="77777777" w:rsidR="00A03145" w:rsidRDefault="00A03145" w:rsidP="008800FD">
            <w:pPr>
              <w:rPr>
                <w:sz w:val="20"/>
                <w:szCs w:val="20"/>
              </w:rPr>
            </w:pPr>
          </w:p>
        </w:tc>
        <w:tc>
          <w:tcPr>
            <w:tcW w:w="567" w:type="dxa"/>
            <w:tcBorders>
              <w:top w:val="nil"/>
              <w:left w:val="nil"/>
              <w:bottom w:val="nil"/>
              <w:right w:val="nil"/>
            </w:tcBorders>
            <w:shd w:val="clear" w:color="auto" w:fill="auto"/>
            <w:noWrap/>
            <w:vAlign w:val="center"/>
            <w:hideMark/>
          </w:tcPr>
          <w:p w14:paraId="1F23BD18" w14:textId="77777777" w:rsidR="00A03145" w:rsidRDefault="00A03145" w:rsidP="008800FD">
            <w:pPr>
              <w:rPr>
                <w:sz w:val="20"/>
                <w:szCs w:val="20"/>
              </w:rPr>
            </w:pPr>
          </w:p>
        </w:tc>
        <w:tc>
          <w:tcPr>
            <w:tcW w:w="850" w:type="dxa"/>
            <w:tcBorders>
              <w:top w:val="nil"/>
              <w:left w:val="nil"/>
              <w:bottom w:val="nil"/>
              <w:right w:val="nil"/>
            </w:tcBorders>
            <w:shd w:val="clear" w:color="auto" w:fill="auto"/>
            <w:noWrap/>
            <w:vAlign w:val="center"/>
            <w:hideMark/>
          </w:tcPr>
          <w:p w14:paraId="391A0827" w14:textId="77777777" w:rsidR="00A03145" w:rsidRDefault="00A03145" w:rsidP="008800FD">
            <w:pPr>
              <w:rPr>
                <w:sz w:val="20"/>
                <w:szCs w:val="20"/>
              </w:rPr>
            </w:pPr>
          </w:p>
        </w:tc>
        <w:tc>
          <w:tcPr>
            <w:tcW w:w="1276" w:type="dxa"/>
            <w:tcBorders>
              <w:top w:val="nil"/>
              <w:left w:val="nil"/>
              <w:bottom w:val="nil"/>
              <w:right w:val="nil"/>
            </w:tcBorders>
            <w:shd w:val="clear" w:color="auto" w:fill="auto"/>
            <w:noWrap/>
            <w:vAlign w:val="center"/>
            <w:hideMark/>
          </w:tcPr>
          <w:p w14:paraId="36B7901E" w14:textId="77777777" w:rsidR="00A03145" w:rsidRDefault="00A03145" w:rsidP="008800FD">
            <w:pPr>
              <w:rPr>
                <w:sz w:val="20"/>
                <w:szCs w:val="20"/>
              </w:rPr>
            </w:pPr>
          </w:p>
        </w:tc>
      </w:tr>
      <w:tr w:rsidR="00A03145" w14:paraId="7D7648E5" w14:textId="77777777" w:rsidTr="008800FD">
        <w:trPr>
          <w:trHeight w:val="320"/>
        </w:trPr>
        <w:tc>
          <w:tcPr>
            <w:tcW w:w="1701" w:type="dxa"/>
            <w:tcBorders>
              <w:top w:val="nil"/>
              <w:left w:val="nil"/>
              <w:bottom w:val="nil"/>
              <w:right w:val="nil"/>
            </w:tcBorders>
            <w:shd w:val="clear" w:color="auto" w:fill="auto"/>
            <w:noWrap/>
            <w:vAlign w:val="center"/>
            <w:hideMark/>
          </w:tcPr>
          <w:p w14:paraId="6DDF58E0" w14:textId="77777777" w:rsidR="00A03145" w:rsidRDefault="00A03145" w:rsidP="008800FD">
            <w:pPr>
              <w:rPr>
                <w:b/>
                <w:bCs/>
                <w:color w:val="000000"/>
                <w:sz w:val="20"/>
                <w:szCs w:val="20"/>
              </w:rPr>
            </w:pPr>
            <w:r>
              <w:rPr>
                <w:b/>
                <w:bCs/>
                <w:color w:val="000000"/>
                <w:sz w:val="20"/>
                <w:szCs w:val="20"/>
              </w:rPr>
              <w:t>ULT</w:t>
            </w:r>
            <w:r w:rsidRPr="0034385E">
              <w:rPr>
                <w:b/>
                <w:bCs/>
                <w:color w:val="000000"/>
                <w:sz w:val="20"/>
                <w:szCs w:val="20"/>
                <w:vertAlign w:val="subscript"/>
              </w:rPr>
              <w:t>50</w:t>
            </w:r>
          </w:p>
        </w:tc>
        <w:tc>
          <w:tcPr>
            <w:tcW w:w="1276" w:type="dxa"/>
            <w:tcBorders>
              <w:top w:val="nil"/>
              <w:left w:val="nil"/>
              <w:bottom w:val="nil"/>
              <w:right w:val="nil"/>
            </w:tcBorders>
            <w:shd w:val="clear" w:color="auto" w:fill="auto"/>
            <w:noWrap/>
            <w:vAlign w:val="center"/>
            <w:hideMark/>
          </w:tcPr>
          <w:p w14:paraId="2C6172E0" w14:textId="77777777" w:rsidR="00A03145" w:rsidRDefault="00A03145" w:rsidP="008800FD">
            <w:pPr>
              <w:rPr>
                <w:b/>
                <w:bCs/>
                <w:color w:val="000000"/>
                <w:sz w:val="20"/>
                <w:szCs w:val="20"/>
              </w:rPr>
            </w:pPr>
          </w:p>
        </w:tc>
        <w:tc>
          <w:tcPr>
            <w:tcW w:w="567" w:type="dxa"/>
            <w:tcBorders>
              <w:top w:val="nil"/>
              <w:left w:val="nil"/>
              <w:bottom w:val="nil"/>
              <w:right w:val="nil"/>
            </w:tcBorders>
            <w:shd w:val="clear" w:color="auto" w:fill="auto"/>
            <w:noWrap/>
            <w:vAlign w:val="center"/>
            <w:hideMark/>
          </w:tcPr>
          <w:p w14:paraId="3180CBA0" w14:textId="77777777" w:rsidR="00A03145" w:rsidRDefault="00A03145" w:rsidP="008800FD">
            <w:pPr>
              <w:rPr>
                <w:sz w:val="20"/>
                <w:szCs w:val="20"/>
              </w:rPr>
            </w:pPr>
          </w:p>
        </w:tc>
        <w:tc>
          <w:tcPr>
            <w:tcW w:w="1276" w:type="dxa"/>
            <w:tcBorders>
              <w:top w:val="nil"/>
              <w:left w:val="nil"/>
              <w:bottom w:val="nil"/>
              <w:right w:val="nil"/>
            </w:tcBorders>
            <w:shd w:val="clear" w:color="auto" w:fill="auto"/>
            <w:noWrap/>
            <w:vAlign w:val="center"/>
            <w:hideMark/>
          </w:tcPr>
          <w:p w14:paraId="35108135" w14:textId="77777777" w:rsidR="00A03145" w:rsidRDefault="00A03145" w:rsidP="008800FD">
            <w:pPr>
              <w:rPr>
                <w:sz w:val="20"/>
                <w:szCs w:val="20"/>
              </w:rPr>
            </w:pPr>
          </w:p>
        </w:tc>
        <w:tc>
          <w:tcPr>
            <w:tcW w:w="567" w:type="dxa"/>
            <w:tcBorders>
              <w:top w:val="nil"/>
              <w:left w:val="nil"/>
              <w:bottom w:val="nil"/>
              <w:right w:val="nil"/>
            </w:tcBorders>
            <w:shd w:val="clear" w:color="auto" w:fill="auto"/>
            <w:noWrap/>
            <w:vAlign w:val="center"/>
            <w:hideMark/>
          </w:tcPr>
          <w:p w14:paraId="55399E0D" w14:textId="77777777" w:rsidR="00A03145" w:rsidRDefault="00A03145" w:rsidP="008800FD">
            <w:pPr>
              <w:rPr>
                <w:sz w:val="20"/>
                <w:szCs w:val="20"/>
              </w:rPr>
            </w:pPr>
          </w:p>
        </w:tc>
        <w:tc>
          <w:tcPr>
            <w:tcW w:w="850" w:type="dxa"/>
            <w:tcBorders>
              <w:top w:val="nil"/>
              <w:left w:val="nil"/>
              <w:bottom w:val="nil"/>
              <w:right w:val="nil"/>
            </w:tcBorders>
            <w:shd w:val="clear" w:color="auto" w:fill="auto"/>
            <w:noWrap/>
            <w:vAlign w:val="center"/>
            <w:hideMark/>
          </w:tcPr>
          <w:p w14:paraId="1E7143B9" w14:textId="77777777" w:rsidR="00A03145" w:rsidRDefault="00A03145" w:rsidP="008800FD">
            <w:pPr>
              <w:rPr>
                <w:sz w:val="20"/>
                <w:szCs w:val="20"/>
              </w:rPr>
            </w:pPr>
          </w:p>
        </w:tc>
        <w:tc>
          <w:tcPr>
            <w:tcW w:w="1276" w:type="dxa"/>
            <w:tcBorders>
              <w:top w:val="nil"/>
              <w:left w:val="nil"/>
              <w:bottom w:val="nil"/>
              <w:right w:val="nil"/>
            </w:tcBorders>
            <w:shd w:val="clear" w:color="auto" w:fill="auto"/>
            <w:noWrap/>
            <w:vAlign w:val="center"/>
            <w:hideMark/>
          </w:tcPr>
          <w:p w14:paraId="7A3FD25E" w14:textId="77777777" w:rsidR="00A03145" w:rsidRDefault="00A03145" w:rsidP="008800FD">
            <w:pPr>
              <w:rPr>
                <w:sz w:val="20"/>
                <w:szCs w:val="20"/>
              </w:rPr>
            </w:pPr>
          </w:p>
        </w:tc>
      </w:tr>
      <w:tr w:rsidR="00A03145" w14:paraId="7C7BFDDE" w14:textId="77777777" w:rsidTr="008800FD">
        <w:trPr>
          <w:trHeight w:val="320"/>
        </w:trPr>
        <w:tc>
          <w:tcPr>
            <w:tcW w:w="1701" w:type="dxa"/>
            <w:tcBorders>
              <w:top w:val="single" w:sz="4" w:space="0" w:color="auto"/>
              <w:left w:val="nil"/>
              <w:bottom w:val="single" w:sz="4" w:space="0" w:color="auto"/>
              <w:right w:val="nil"/>
            </w:tcBorders>
            <w:shd w:val="clear" w:color="auto" w:fill="auto"/>
            <w:noWrap/>
            <w:vAlign w:val="center"/>
            <w:hideMark/>
          </w:tcPr>
          <w:p w14:paraId="3DD776FF" w14:textId="77777777" w:rsidR="00A03145" w:rsidRDefault="00A03145" w:rsidP="008800FD">
            <w:pPr>
              <w:rPr>
                <w:b/>
                <w:bCs/>
                <w:color w:val="000000"/>
                <w:sz w:val="20"/>
                <w:szCs w:val="20"/>
              </w:rPr>
            </w:pPr>
            <w:r>
              <w:rPr>
                <w:b/>
                <w:bCs/>
                <w:color w:val="000000"/>
                <w:sz w:val="20"/>
                <w:szCs w:val="20"/>
              </w:rPr>
              <w:t xml:space="preserve">Acclimation </w:t>
            </w:r>
            <w:r w:rsidRPr="00C07218">
              <w:rPr>
                <w:b/>
                <w:bCs/>
                <w:color w:val="000000"/>
                <w:sz w:val="20"/>
                <w:szCs w:val="20"/>
              </w:rPr>
              <w:t>(°C)</w:t>
            </w:r>
          </w:p>
        </w:tc>
        <w:tc>
          <w:tcPr>
            <w:tcW w:w="1843" w:type="dxa"/>
            <w:gridSpan w:val="2"/>
            <w:tcBorders>
              <w:top w:val="single" w:sz="4" w:space="0" w:color="auto"/>
              <w:left w:val="nil"/>
              <w:bottom w:val="single" w:sz="4" w:space="0" w:color="auto"/>
              <w:right w:val="nil"/>
            </w:tcBorders>
            <w:shd w:val="clear" w:color="auto" w:fill="auto"/>
            <w:noWrap/>
            <w:vAlign w:val="center"/>
            <w:hideMark/>
          </w:tcPr>
          <w:p w14:paraId="0DFCED94" w14:textId="77777777" w:rsidR="00A03145" w:rsidRPr="00C07218" w:rsidRDefault="00A03145" w:rsidP="008800FD">
            <w:pPr>
              <w:rPr>
                <w:b/>
                <w:bCs/>
                <w:color w:val="000000"/>
                <w:sz w:val="20"/>
                <w:szCs w:val="20"/>
              </w:rPr>
            </w:pPr>
            <w:proofErr w:type="spellStart"/>
            <w:r>
              <w:rPr>
                <w:b/>
                <w:bCs/>
                <w:color w:val="000000"/>
                <w:sz w:val="20"/>
                <w:szCs w:val="20"/>
              </w:rPr>
              <w:t>T</w:t>
            </w:r>
            <w:r w:rsidRPr="007364CC">
              <w:rPr>
                <w:b/>
                <w:bCs/>
                <w:color w:val="000000"/>
                <w:sz w:val="20"/>
                <w:szCs w:val="20"/>
                <w:vertAlign w:val="subscript"/>
              </w:rPr>
              <w:t>const</w:t>
            </w:r>
            <w:proofErr w:type="spellEnd"/>
          </w:p>
        </w:tc>
        <w:tc>
          <w:tcPr>
            <w:tcW w:w="1843" w:type="dxa"/>
            <w:gridSpan w:val="2"/>
            <w:tcBorders>
              <w:top w:val="single" w:sz="4" w:space="0" w:color="auto"/>
              <w:left w:val="nil"/>
              <w:bottom w:val="single" w:sz="4" w:space="0" w:color="auto"/>
              <w:right w:val="nil"/>
            </w:tcBorders>
            <w:shd w:val="clear" w:color="auto" w:fill="auto"/>
            <w:noWrap/>
            <w:vAlign w:val="center"/>
            <w:hideMark/>
          </w:tcPr>
          <w:p w14:paraId="3B33118B" w14:textId="77777777" w:rsidR="00A03145" w:rsidRPr="00C07218" w:rsidRDefault="00A03145" w:rsidP="008800FD">
            <w:pPr>
              <w:rPr>
                <w:b/>
                <w:bCs/>
                <w:color w:val="000000"/>
                <w:sz w:val="20"/>
                <w:szCs w:val="20"/>
              </w:rPr>
            </w:pPr>
            <w:proofErr w:type="spellStart"/>
            <w:r>
              <w:rPr>
                <w:b/>
                <w:bCs/>
                <w:color w:val="000000"/>
                <w:sz w:val="20"/>
                <w:szCs w:val="20"/>
              </w:rPr>
              <w:t>T</w:t>
            </w:r>
            <w:r w:rsidRPr="007364CC">
              <w:rPr>
                <w:b/>
                <w:bCs/>
                <w:color w:val="000000"/>
                <w:sz w:val="20"/>
                <w:szCs w:val="20"/>
                <w:vertAlign w:val="subscript"/>
              </w:rPr>
              <w:t>fluct</w:t>
            </w:r>
            <w:proofErr w:type="spellEnd"/>
          </w:p>
        </w:tc>
        <w:tc>
          <w:tcPr>
            <w:tcW w:w="850" w:type="dxa"/>
            <w:tcBorders>
              <w:top w:val="single" w:sz="4" w:space="0" w:color="auto"/>
              <w:left w:val="nil"/>
              <w:bottom w:val="single" w:sz="4" w:space="0" w:color="auto"/>
              <w:right w:val="nil"/>
            </w:tcBorders>
            <w:shd w:val="clear" w:color="auto" w:fill="auto"/>
            <w:noWrap/>
            <w:vAlign w:val="center"/>
            <w:hideMark/>
          </w:tcPr>
          <w:p w14:paraId="3134E5FA" w14:textId="77777777" w:rsidR="00A03145" w:rsidRDefault="00A03145" w:rsidP="008800FD">
            <w:pPr>
              <w:rPr>
                <w:b/>
                <w:bCs/>
                <w:color w:val="000000"/>
                <w:sz w:val="20"/>
                <w:szCs w:val="20"/>
              </w:rPr>
            </w:pPr>
            <w:r>
              <w:rPr>
                <w:b/>
                <w:bCs/>
                <w:color w:val="000000"/>
                <w:sz w:val="20"/>
                <w:szCs w:val="20"/>
              </w:rPr>
              <w:t xml:space="preserve">es </w:t>
            </w:r>
            <w:r w:rsidRPr="00C07218">
              <w:rPr>
                <w:b/>
                <w:bCs/>
                <w:color w:val="000000"/>
                <w:sz w:val="20"/>
                <w:szCs w:val="20"/>
              </w:rPr>
              <w:t>(°C)</w:t>
            </w:r>
          </w:p>
        </w:tc>
        <w:tc>
          <w:tcPr>
            <w:tcW w:w="1276" w:type="dxa"/>
            <w:tcBorders>
              <w:top w:val="single" w:sz="4" w:space="0" w:color="auto"/>
              <w:left w:val="nil"/>
              <w:bottom w:val="single" w:sz="4" w:space="0" w:color="auto"/>
              <w:right w:val="nil"/>
            </w:tcBorders>
            <w:shd w:val="clear" w:color="auto" w:fill="auto"/>
            <w:noWrap/>
            <w:vAlign w:val="center"/>
            <w:hideMark/>
          </w:tcPr>
          <w:p w14:paraId="5567718C" w14:textId="77777777" w:rsidR="00A03145" w:rsidRDefault="00A03145" w:rsidP="008800FD">
            <w:pPr>
              <w:rPr>
                <w:b/>
                <w:bCs/>
                <w:color w:val="000000"/>
                <w:sz w:val="20"/>
                <w:szCs w:val="20"/>
              </w:rPr>
            </w:pPr>
            <w:r>
              <w:rPr>
                <w:b/>
                <w:bCs/>
                <w:color w:val="000000"/>
                <w:sz w:val="20"/>
                <w:szCs w:val="20"/>
              </w:rPr>
              <w:t>95% CI</w:t>
            </w:r>
          </w:p>
        </w:tc>
      </w:tr>
      <w:tr w:rsidR="00A03145" w14:paraId="2138C24B" w14:textId="77777777" w:rsidTr="008800FD">
        <w:trPr>
          <w:trHeight w:val="320"/>
        </w:trPr>
        <w:tc>
          <w:tcPr>
            <w:tcW w:w="1701" w:type="dxa"/>
            <w:tcBorders>
              <w:top w:val="nil"/>
              <w:left w:val="nil"/>
              <w:bottom w:val="nil"/>
              <w:right w:val="nil"/>
            </w:tcBorders>
            <w:shd w:val="clear" w:color="auto" w:fill="auto"/>
            <w:noWrap/>
            <w:vAlign w:val="center"/>
            <w:hideMark/>
          </w:tcPr>
          <w:p w14:paraId="3BC73113" w14:textId="77777777" w:rsidR="00A03145" w:rsidRDefault="00A03145" w:rsidP="008800FD">
            <w:pPr>
              <w:rPr>
                <w:b/>
                <w:bCs/>
                <w:color w:val="000000"/>
                <w:sz w:val="20"/>
                <w:szCs w:val="20"/>
              </w:rPr>
            </w:pPr>
          </w:p>
        </w:tc>
        <w:tc>
          <w:tcPr>
            <w:tcW w:w="1276" w:type="dxa"/>
            <w:tcBorders>
              <w:top w:val="nil"/>
              <w:left w:val="nil"/>
              <w:bottom w:val="single" w:sz="4" w:space="0" w:color="auto"/>
              <w:right w:val="nil"/>
            </w:tcBorders>
            <w:shd w:val="clear" w:color="auto" w:fill="auto"/>
            <w:noWrap/>
            <w:vAlign w:val="center"/>
            <w:hideMark/>
          </w:tcPr>
          <w:p w14:paraId="63B27074" w14:textId="77777777" w:rsidR="00A03145" w:rsidRPr="00C07218" w:rsidRDefault="00A03145" w:rsidP="008800FD">
            <w:pPr>
              <w:rPr>
                <w:b/>
                <w:bCs/>
                <w:color w:val="000000"/>
                <w:sz w:val="20"/>
                <w:szCs w:val="20"/>
              </w:rPr>
            </w:pPr>
            <w:r w:rsidRPr="00C07218">
              <w:rPr>
                <w:b/>
                <w:bCs/>
                <w:color w:val="000000"/>
                <w:sz w:val="20"/>
                <w:szCs w:val="20"/>
              </w:rPr>
              <w:t>mean (</w:t>
            </w:r>
            <w:proofErr w:type="spellStart"/>
            <w:r w:rsidRPr="00C07218">
              <w:rPr>
                <w:b/>
                <w:bCs/>
                <w:color w:val="000000"/>
                <w:sz w:val="20"/>
                <w:szCs w:val="20"/>
              </w:rPr>
              <w:t>s.d</w:t>
            </w:r>
            <w:proofErr w:type="spellEnd"/>
            <w:r w:rsidRPr="00C07218">
              <w:rPr>
                <w:b/>
                <w:bCs/>
                <w:color w:val="000000"/>
                <w:sz w:val="20"/>
                <w:szCs w:val="20"/>
              </w:rPr>
              <w:t>) (°C)</w:t>
            </w:r>
          </w:p>
        </w:tc>
        <w:tc>
          <w:tcPr>
            <w:tcW w:w="567" w:type="dxa"/>
            <w:tcBorders>
              <w:top w:val="nil"/>
              <w:left w:val="nil"/>
              <w:bottom w:val="single" w:sz="4" w:space="0" w:color="auto"/>
              <w:right w:val="nil"/>
            </w:tcBorders>
            <w:shd w:val="clear" w:color="auto" w:fill="auto"/>
            <w:noWrap/>
            <w:vAlign w:val="center"/>
            <w:hideMark/>
          </w:tcPr>
          <w:p w14:paraId="4F910814" w14:textId="77777777" w:rsidR="00A03145" w:rsidRPr="00C07218" w:rsidRDefault="00A03145" w:rsidP="008800FD">
            <w:pPr>
              <w:rPr>
                <w:b/>
                <w:bCs/>
                <w:color w:val="000000"/>
                <w:sz w:val="20"/>
                <w:szCs w:val="20"/>
              </w:rPr>
            </w:pPr>
            <w:r w:rsidRPr="00C07218">
              <w:rPr>
                <w:b/>
                <w:bCs/>
                <w:color w:val="000000"/>
                <w:sz w:val="20"/>
                <w:szCs w:val="20"/>
              </w:rPr>
              <w:t>n</w:t>
            </w:r>
          </w:p>
        </w:tc>
        <w:tc>
          <w:tcPr>
            <w:tcW w:w="1276" w:type="dxa"/>
            <w:tcBorders>
              <w:top w:val="nil"/>
              <w:left w:val="nil"/>
              <w:bottom w:val="single" w:sz="4" w:space="0" w:color="auto"/>
              <w:right w:val="nil"/>
            </w:tcBorders>
            <w:shd w:val="clear" w:color="auto" w:fill="auto"/>
            <w:noWrap/>
            <w:vAlign w:val="center"/>
            <w:hideMark/>
          </w:tcPr>
          <w:p w14:paraId="09EFBD5D" w14:textId="77777777" w:rsidR="00A03145" w:rsidRPr="00C07218" w:rsidRDefault="00A03145" w:rsidP="008800FD">
            <w:pPr>
              <w:rPr>
                <w:b/>
                <w:bCs/>
                <w:color w:val="000000"/>
                <w:sz w:val="20"/>
                <w:szCs w:val="20"/>
              </w:rPr>
            </w:pPr>
            <w:r w:rsidRPr="00C07218">
              <w:rPr>
                <w:b/>
                <w:bCs/>
                <w:color w:val="000000"/>
                <w:sz w:val="20"/>
                <w:szCs w:val="20"/>
              </w:rPr>
              <w:t>mean (</w:t>
            </w:r>
            <w:proofErr w:type="spellStart"/>
            <w:r w:rsidRPr="00C07218">
              <w:rPr>
                <w:b/>
                <w:bCs/>
                <w:color w:val="000000"/>
                <w:sz w:val="20"/>
                <w:szCs w:val="20"/>
              </w:rPr>
              <w:t>s.d</w:t>
            </w:r>
            <w:proofErr w:type="spellEnd"/>
            <w:r w:rsidRPr="00C07218">
              <w:rPr>
                <w:b/>
                <w:bCs/>
                <w:color w:val="000000"/>
                <w:sz w:val="20"/>
                <w:szCs w:val="20"/>
              </w:rPr>
              <w:t>) (°C)</w:t>
            </w:r>
          </w:p>
        </w:tc>
        <w:tc>
          <w:tcPr>
            <w:tcW w:w="567" w:type="dxa"/>
            <w:tcBorders>
              <w:top w:val="nil"/>
              <w:left w:val="nil"/>
              <w:bottom w:val="single" w:sz="4" w:space="0" w:color="auto"/>
              <w:right w:val="nil"/>
            </w:tcBorders>
            <w:shd w:val="clear" w:color="auto" w:fill="auto"/>
            <w:noWrap/>
            <w:vAlign w:val="center"/>
            <w:hideMark/>
          </w:tcPr>
          <w:p w14:paraId="4D4040F2" w14:textId="77777777" w:rsidR="00A03145" w:rsidRPr="00C07218" w:rsidRDefault="00A03145" w:rsidP="008800FD">
            <w:pPr>
              <w:rPr>
                <w:b/>
                <w:bCs/>
                <w:color w:val="000000"/>
                <w:sz w:val="20"/>
                <w:szCs w:val="20"/>
              </w:rPr>
            </w:pPr>
            <w:r w:rsidRPr="00C07218">
              <w:rPr>
                <w:b/>
                <w:bCs/>
                <w:color w:val="000000"/>
                <w:sz w:val="20"/>
                <w:szCs w:val="20"/>
              </w:rPr>
              <w:t>n</w:t>
            </w:r>
          </w:p>
        </w:tc>
        <w:tc>
          <w:tcPr>
            <w:tcW w:w="850" w:type="dxa"/>
            <w:tcBorders>
              <w:top w:val="nil"/>
              <w:left w:val="nil"/>
              <w:bottom w:val="nil"/>
              <w:right w:val="nil"/>
            </w:tcBorders>
            <w:shd w:val="clear" w:color="auto" w:fill="auto"/>
            <w:noWrap/>
            <w:vAlign w:val="center"/>
            <w:hideMark/>
          </w:tcPr>
          <w:p w14:paraId="35086B8A" w14:textId="77777777" w:rsidR="00A03145" w:rsidRDefault="00A03145" w:rsidP="008800FD">
            <w:pPr>
              <w:rPr>
                <w:color w:val="000000"/>
                <w:sz w:val="20"/>
                <w:szCs w:val="20"/>
              </w:rPr>
            </w:pPr>
          </w:p>
        </w:tc>
        <w:tc>
          <w:tcPr>
            <w:tcW w:w="1276" w:type="dxa"/>
            <w:tcBorders>
              <w:top w:val="nil"/>
              <w:left w:val="nil"/>
              <w:bottom w:val="nil"/>
              <w:right w:val="nil"/>
            </w:tcBorders>
            <w:shd w:val="clear" w:color="auto" w:fill="auto"/>
            <w:noWrap/>
            <w:vAlign w:val="center"/>
            <w:hideMark/>
          </w:tcPr>
          <w:p w14:paraId="1F126EFE" w14:textId="77777777" w:rsidR="00A03145" w:rsidRDefault="00A03145" w:rsidP="008800FD">
            <w:pPr>
              <w:rPr>
                <w:sz w:val="20"/>
                <w:szCs w:val="20"/>
              </w:rPr>
            </w:pPr>
          </w:p>
        </w:tc>
      </w:tr>
      <w:tr w:rsidR="00A03145" w14:paraId="5C8FEB20" w14:textId="77777777" w:rsidTr="008800FD">
        <w:trPr>
          <w:trHeight w:val="320"/>
        </w:trPr>
        <w:tc>
          <w:tcPr>
            <w:tcW w:w="1701" w:type="dxa"/>
            <w:tcBorders>
              <w:top w:val="nil"/>
              <w:left w:val="nil"/>
              <w:bottom w:val="nil"/>
              <w:right w:val="nil"/>
            </w:tcBorders>
            <w:shd w:val="clear" w:color="auto" w:fill="auto"/>
            <w:noWrap/>
            <w:vAlign w:val="center"/>
            <w:hideMark/>
          </w:tcPr>
          <w:p w14:paraId="19827DAE" w14:textId="77777777" w:rsidR="00A03145" w:rsidRDefault="00A03145" w:rsidP="008800FD">
            <w:pPr>
              <w:rPr>
                <w:color w:val="000000"/>
                <w:sz w:val="20"/>
                <w:szCs w:val="20"/>
              </w:rPr>
            </w:pPr>
            <w:r>
              <w:rPr>
                <w:color w:val="000000"/>
                <w:sz w:val="20"/>
                <w:szCs w:val="20"/>
              </w:rPr>
              <w:t>10</w:t>
            </w:r>
          </w:p>
        </w:tc>
        <w:tc>
          <w:tcPr>
            <w:tcW w:w="1276" w:type="dxa"/>
            <w:tcBorders>
              <w:top w:val="nil"/>
              <w:left w:val="nil"/>
              <w:bottom w:val="nil"/>
              <w:right w:val="nil"/>
            </w:tcBorders>
            <w:shd w:val="clear" w:color="auto" w:fill="auto"/>
            <w:noWrap/>
            <w:vAlign w:val="center"/>
            <w:hideMark/>
          </w:tcPr>
          <w:p w14:paraId="3E1C4C29" w14:textId="77777777" w:rsidR="00A03145" w:rsidRDefault="00A03145" w:rsidP="008800FD">
            <w:pPr>
              <w:rPr>
                <w:color w:val="000000"/>
                <w:sz w:val="20"/>
                <w:szCs w:val="20"/>
              </w:rPr>
            </w:pPr>
            <w:r>
              <w:rPr>
                <w:color w:val="000000"/>
                <w:sz w:val="20"/>
                <w:szCs w:val="20"/>
              </w:rPr>
              <w:t>36.58 (1.82)</w:t>
            </w:r>
          </w:p>
        </w:tc>
        <w:tc>
          <w:tcPr>
            <w:tcW w:w="567" w:type="dxa"/>
            <w:tcBorders>
              <w:top w:val="nil"/>
              <w:left w:val="nil"/>
              <w:bottom w:val="nil"/>
              <w:right w:val="nil"/>
            </w:tcBorders>
            <w:shd w:val="clear" w:color="auto" w:fill="auto"/>
            <w:noWrap/>
            <w:vAlign w:val="center"/>
            <w:hideMark/>
          </w:tcPr>
          <w:p w14:paraId="5EA29377" w14:textId="77777777" w:rsidR="00A03145" w:rsidRDefault="00A03145" w:rsidP="008800FD">
            <w:pPr>
              <w:rPr>
                <w:color w:val="000000"/>
                <w:sz w:val="20"/>
                <w:szCs w:val="20"/>
              </w:rPr>
            </w:pPr>
            <w:r>
              <w:rPr>
                <w:color w:val="000000"/>
                <w:sz w:val="20"/>
                <w:szCs w:val="20"/>
              </w:rPr>
              <w:t>30</w:t>
            </w:r>
          </w:p>
        </w:tc>
        <w:tc>
          <w:tcPr>
            <w:tcW w:w="1276" w:type="dxa"/>
            <w:tcBorders>
              <w:top w:val="nil"/>
              <w:left w:val="nil"/>
              <w:bottom w:val="nil"/>
              <w:right w:val="nil"/>
            </w:tcBorders>
            <w:shd w:val="clear" w:color="auto" w:fill="auto"/>
            <w:noWrap/>
            <w:vAlign w:val="center"/>
            <w:hideMark/>
          </w:tcPr>
          <w:p w14:paraId="1E001C84" w14:textId="77777777" w:rsidR="00A03145" w:rsidRDefault="00A03145" w:rsidP="008800FD">
            <w:pPr>
              <w:rPr>
                <w:color w:val="000000"/>
                <w:sz w:val="20"/>
                <w:szCs w:val="20"/>
              </w:rPr>
            </w:pPr>
            <w:r>
              <w:rPr>
                <w:color w:val="000000"/>
                <w:sz w:val="20"/>
                <w:szCs w:val="20"/>
              </w:rPr>
              <w:t>36.1 (2.13)</w:t>
            </w:r>
          </w:p>
        </w:tc>
        <w:tc>
          <w:tcPr>
            <w:tcW w:w="567" w:type="dxa"/>
            <w:tcBorders>
              <w:top w:val="nil"/>
              <w:left w:val="nil"/>
              <w:bottom w:val="nil"/>
              <w:right w:val="nil"/>
            </w:tcBorders>
            <w:shd w:val="clear" w:color="auto" w:fill="auto"/>
            <w:noWrap/>
            <w:vAlign w:val="center"/>
            <w:hideMark/>
          </w:tcPr>
          <w:p w14:paraId="0552B718" w14:textId="77777777" w:rsidR="00A03145" w:rsidRDefault="00A03145" w:rsidP="008800FD">
            <w:pPr>
              <w:rPr>
                <w:color w:val="000000"/>
                <w:sz w:val="20"/>
                <w:szCs w:val="20"/>
              </w:rPr>
            </w:pPr>
            <w:r>
              <w:rPr>
                <w:color w:val="000000"/>
                <w:sz w:val="20"/>
                <w:szCs w:val="20"/>
              </w:rPr>
              <w:t>30</w:t>
            </w:r>
          </w:p>
        </w:tc>
        <w:tc>
          <w:tcPr>
            <w:tcW w:w="850" w:type="dxa"/>
            <w:tcBorders>
              <w:top w:val="nil"/>
              <w:left w:val="nil"/>
              <w:bottom w:val="nil"/>
              <w:right w:val="nil"/>
            </w:tcBorders>
            <w:shd w:val="clear" w:color="auto" w:fill="auto"/>
            <w:noWrap/>
            <w:vAlign w:val="center"/>
            <w:hideMark/>
          </w:tcPr>
          <w:p w14:paraId="5146BD9A" w14:textId="77777777" w:rsidR="00A03145" w:rsidRDefault="00A03145" w:rsidP="008800FD">
            <w:pPr>
              <w:rPr>
                <w:color w:val="000000"/>
                <w:sz w:val="20"/>
                <w:szCs w:val="20"/>
              </w:rPr>
            </w:pPr>
            <w:r>
              <w:rPr>
                <w:color w:val="000000"/>
                <w:sz w:val="20"/>
                <w:szCs w:val="20"/>
              </w:rPr>
              <w:t>-0.49</w:t>
            </w:r>
          </w:p>
        </w:tc>
        <w:tc>
          <w:tcPr>
            <w:tcW w:w="1276" w:type="dxa"/>
            <w:tcBorders>
              <w:top w:val="nil"/>
              <w:left w:val="nil"/>
              <w:bottom w:val="nil"/>
              <w:right w:val="nil"/>
            </w:tcBorders>
            <w:shd w:val="clear" w:color="auto" w:fill="auto"/>
            <w:noWrap/>
            <w:vAlign w:val="center"/>
            <w:hideMark/>
          </w:tcPr>
          <w:p w14:paraId="21E4AB64" w14:textId="77777777" w:rsidR="00A03145" w:rsidRPr="009C4110" w:rsidRDefault="00A03145" w:rsidP="008800FD">
            <w:pPr>
              <w:rPr>
                <w:color w:val="000000"/>
                <w:sz w:val="20"/>
                <w:szCs w:val="20"/>
              </w:rPr>
            </w:pPr>
            <w:r w:rsidRPr="009C4110">
              <w:rPr>
                <w:color w:val="000000"/>
                <w:sz w:val="20"/>
                <w:szCs w:val="20"/>
              </w:rPr>
              <w:t>-1.49, 0.47</w:t>
            </w:r>
          </w:p>
        </w:tc>
      </w:tr>
      <w:tr w:rsidR="00A03145" w14:paraId="4F0F43C3" w14:textId="77777777" w:rsidTr="008800FD">
        <w:trPr>
          <w:trHeight w:val="320"/>
        </w:trPr>
        <w:tc>
          <w:tcPr>
            <w:tcW w:w="1701" w:type="dxa"/>
            <w:tcBorders>
              <w:top w:val="nil"/>
              <w:left w:val="nil"/>
              <w:bottom w:val="nil"/>
              <w:right w:val="nil"/>
            </w:tcBorders>
            <w:shd w:val="clear" w:color="auto" w:fill="auto"/>
            <w:noWrap/>
            <w:vAlign w:val="center"/>
            <w:hideMark/>
          </w:tcPr>
          <w:p w14:paraId="183C15A0" w14:textId="77777777" w:rsidR="00A03145" w:rsidRDefault="00A03145" w:rsidP="008800FD">
            <w:pPr>
              <w:rPr>
                <w:color w:val="000000"/>
                <w:sz w:val="20"/>
                <w:szCs w:val="20"/>
              </w:rPr>
            </w:pPr>
            <w:r>
              <w:rPr>
                <w:color w:val="000000"/>
                <w:sz w:val="20"/>
                <w:szCs w:val="20"/>
              </w:rPr>
              <w:t>15</w:t>
            </w:r>
          </w:p>
        </w:tc>
        <w:tc>
          <w:tcPr>
            <w:tcW w:w="1276" w:type="dxa"/>
            <w:tcBorders>
              <w:top w:val="nil"/>
              <w:left w:val="nil"/>
              <w:bottom w:val="nil"/>
              <w:right w:val="nil"/>
            </w:tcBorders>
            <w:shd w:val="clear" w:color="auto" w:fill="auto"/>
            <w:noWrap/>
            <w:vAlign w:val="center"/>
            <w:hideMark/>
          </w:tcPr>
          <w:p w14:paraId="54165D49" w14:textId="77777777" w:rsidR="00A03145" w:rsidRDefault="00A03145" w:rsidP="008800FD">
            <w:pPr>
              <w:rPr>
                <w:color w:val="000000"/>
                <w:sz w:val="20"/>
                <w:szCs w:val="20"/>
              </w:rPr>
            </w:pPr>
            <w:r>
              <w:rPr>
                <w:color w:val="000000"/>
                <w:sz w:val="20"/>
                <w:szCs w:val="20"/>
              </w:rPr>
              <w:t>36.31 (1.93)</w:t>
            </w:r>
          </w:p>
        </w:tc>
        <w:tc>
          <w:tcPr>
            <w:tcW w:w="567" w:type="dxa"/>
            <w:tcBorders>
              <w:top w:val="nil"/>
              <w:left w:val="nil"/>
              <w:bottom w:val="nil"/>
              <w:right w:val="nil"/>
            </w:tcBorders>
            <w:shd w:val="clear" w:color="auto" w:fill="auto"/>
            <w:noWrap/>
            <w:vAlign w:val="center"/>
            <w:hideMark/>
          </w:tcPr>
          <w:p w14:paraId="7905A244" w14:textId="77777777" w:rsidR="00A03145" w:rsidRDefault="00A03145" w:rsidP="008800FD">
            <w:pPr>
              <w:rPr>
                <w:color w:val="000000"/>
                <w:sz w:val="20"/>
                <w:szCs w:val="20"/>
              </w:rPr>
            </w:pPr>
            <w:r>
              <w:rPr>
                <w:color w:val="000000"/>
                <w:sz w:val="20"/>
                <w:szCs w:val="20"/>
              </w:rPr>
              <w:t>30</w:t>
            </w:r>
          </w:p>
        </w:tc>
        <w:tc>
          <w:tcPr>
            <w:tcW w:w="1276" w:type="dxa"/>
            <w:tcBorders>
              <w:top w:val="nil"/>
              <w:left w:val="nil"/>
              <w:bottom w:val="nil"/>
              <w:right w:val="nil"/>
            </w:tcBorders>
            <w:shd w:val="clear" w:color="auto" w:fill="auto"/>
            <w:noWrap/>
            <w:vAlign w:val="center"/>
            <w:hideMark/>
          </w:tcPr>
          <w:p w14:paraId="682F085B" w14:textId="77777777" w:rsidR="00A03145" w:rsidRDefault="00A03145" w:rsidP="008800FD">
            <w:pPr>
              <w:rPr>
                <w:color w:val="000000"/>
                <w:sz w:val="20"/>
                <w:szCs w:val="20"/>
              </w:rPr>
            </w:pPr>
            <w:r>
              <w:rPr>
                <w:color w:val="000000"/>
                <w:sz w:val="20"/>
                <w:szCs w:val="20"/>
              </w:rPr>
              <w:t>36.42 (2.16)</w:t>
            </w:r>
          </w:p>
        </w:tc>
        <w:tc>
          <w:tcPr>
            <w:tcW w:w="567" w:type="dxa"/>
            <w:tcBorders>
              <w:top w:val="nil"/>
              <w:left w:val="nil"/>
              <w:bottom w:val="nil"/>
              <w:right w:val="nil"/>
            </w:tcBorders>
            <w:shd w:val="clear" w:color="auto" w:fill="auto"/>
            <w:noWrap/>
            <w:vAlign w:val="center"/>
            <w:hideMark/>
          </w:tcPr>
          <w:p w14:paraId="6F607C6C" w14:textId="77777777" w:rsidR="00A03145" w:rsidRDefault="00A03145" w:rsidP="008800FD">
            <w:pPr>
              <w:rPr>
                <w:color w:val="000000"/>
                <w:sz w:val="20"/>
                <w:szCs w:val="20"/>
              </w:rPr>
            </w:pPr>
            <w:r>
              <w:rPr>
                <w:color w:val="000000"/>
                <w:sz w:val="20"/>
                <w:szCs w:val="20"/>
              </w:rPr>
              <w:t>30</w:t>
            </w:r>
          </w:p>
        </w:tc>
        <w:tc>
          <w:tcPr>
            <w:tcW w:w="850" w:type="dxa"/>
            <w:tcBorders>
              <w:top w:val="nil"/>
              <w:left w:val="nil"/>
              <w:bottom w:val="nil"/>
              <w:right w:val="nil"/>
            </w:tcBorders>
            <w:shd w:val="clear" w:color="auto" w:fill="auto"/>
            <w:noWrap/>
            <w:vAlign w:val="center"/>
            <w:hideMark/>
          </w:tcPr>
          <w:p w14:paraId="6392349E" w14:textId="77777777" w:rsidR="00A03145" w:rsidRDefault="00A03145" w:rsidP="008800FD">
            <w:pPr>
              <w:rPr>
                <w:color w:val="000000"/>
                <w:sz w:val="20"/>
                <w:szCs w:val="20"/>
              </w:rPr>
            </w:pPr>
            <w:r>
              <w:rPr>
                <w:color w:val="000000"/>
                <w:sz w:val="20"/>
                <w:szCs w:val="20"/>
              </w:rPr>
              <w:t>0.108</w:t>
            </w:r>
          </w:p>
        </w:tc>
        <w:tc>
          <w:tcPr>
            <w:tcW w:w="1276" w:type="dxa"/>
            <w:tcBorders>
              <w:top w:val="nil"/>
              <w:left w:val="nil"/>
              <w:bottom w:val="nil"/>
              <w:right w:val="nil"/>
            </w:tcBorders>
            <w:shd w:val="clear" w:color="auto" w:fill="auto"/>
            <w:noWrap/>
            <w:vAlign w:val="center"/>
            <w:hideMark/>
          </w:tcPr>
          <w:p w14:paraId="7AF97520" w14:textId="77777777" w:rsidR="00A03145" w:rsidRPr="009C4110" w:rsidRDefault="00A03145" w:rsidP="008800FD">
            <w:pPr>
              <w:rPr>
                <w:color w:val="000000"/>
                <w:sz w:val="20"/>
                <w:szCs w:val="20"/>
              </w:rPr>
            </w:pPr>
            <w:r w:rsidRPr="009C4110">
              <w:rPr>
                <w:color w:val="000000"/>
                <w:sz w:val="20"/>
                <w:szCs w:val="20"/>
              </w:rPr>
              <w:t>-0.95, 1.11</w:t>
            </w:r>
          </w:p>
        </w:tc>
      </w:tr>
      <w:tr w:rsidR="00A03145" w14:paraId="0367B211" w14:textId="77777777" w:rsidTr="008800FD">
        <w:trPr>
          <w:trHeight w:val="320"/>
        </w:trPr>
        <w:tc>
          <w:tcPr>
            <w:tcW w:w="1701" w:type="dxa"/>
            <w:tcBorders>
              <w:top w:val="nil"/>
              <w:left w:val="nil"/>
              <w:bottom w:val="nil"/>
              <w:right w:val="nil"/>
            </w:tcBorders>
            <w:shd w:val="clear" w:color="auto" w:fill="auto"/>
            <w:noWrap/>
            <w:vAlign w:val="center"/>
            <w:hideMark/>
          </w:tcPr>
          <w:p w14:paraId="17A7627D" w14:textId="77777777" w:rsidR="00A03145" w:rsidRDefault="00A03145" w:rsidP="008800FD">
            <w:pPr>
              <w:rPr>
                <w:color w:val="000000"/>
                <w:sz w:val="20"/>
                <w:szCs w:val="20"/>
              </w:rPr>
            </w:pPr>
            <w:r>
              <w:rPr>
                <w:color w:val="000000"/>
                <w:sz w:val="20"/>
                <w:szCs w:val="20"/>
              </w:rPr>
              <w:t>20</w:t>
            </w:r>
          </w:p>
        </w:tc>
        <w:tc>
          <w:tcPr>
            <w:tcW w:w="1276" w:type="dxa"/>
            <w:tcBorders>
              <w:top w:val="nil"/>
              <w:left w:val="nil"/>
              <w:bottom w:val="nil"/>
              <w:right w:val="nil"/>
            </w:tcBorders>
            <w:shd w:val="clear" w:color="auto" w:fill="auto"/>
            <w:noWrap/>
            <w:vAlign w:val="center"/>
            <w:hideMark/>
          </w:tcPr>
          <w:p w14:paraId="0B7A164D" w14:textId="77777777" w:rsidR="00A03145" w:rsidRDefault="00A03145" w:rsidP="008800FD">
            <w:pPr>
              <w:rPr>
                <w:color w:val="000000"/>
                <w:sz w:val="20"/>
                <w:szCs w:val="20"/>
              </w:rPr>
            </w:pPr>
            <w:r>
              <w:rPr>
                <w:color w:val="000000"/>
                <w:sz w:val="20"/>
                <w:szCs w:val="20"/>
              </w:rPr>
              <w:t>36.81 (2.04)</w:t>
            </w:r>
          </w:p>
        </w:tc>
        <w:tc>
          <w:tcPr>
            <w:tcW w:w="567" w:type="dxa"/>
            <w:tcBorders>
              <w:top w:val="nil"/>
              <w:left w:val="nil"/>
              <w:bottom w:val="nil"/>
              <w:right w:val="nil"/>
            </w:tcBorders>
            <w:shd w:val="clear" w:color="auto" w:fill="auto"/>
            <w:noWrap/>
            <w:vAlign w:val="center"/>
            <w:hideMark/>
          </w:tcPr>
          <w:p w14:paraId="65B646FC" w14:textId="77777777" w:rsidR="00A03145" w:rsidRDefault="00A03145" w:rsidP="008800FD">
            <w:pPr>
              <w:rPr>
                <w:color w:val="000000"/>
                <w:sz w:val="20"/>
                <w:szCs w:val="20"/>
              </w:rPr>
            </w:pPr>
            <w:r>
              <w:rPr>
                <w:color w:val="000000"/>
                <w:sz w:val="20"/>
                <w:szCs w:val="20"/>
              </w:rPr>
              <w:t>30</w:t>
            </w:r>
          </w:p>
        </w:tc>
        <w:tc>
          <w:tcPr>
            <w:tcW w:w="1276" w:type="dxa"/>
            <w:tcBorders>
              <w:top w:val="nil"/>
              <w:left w:val="nil"/>
              <w:bottom w:val="nil"/>
              <w:right w:val="nil"/>
            </w:tcBorders>
            <w:shd w:val="clear" w:color="auto" w:fill="auto"/>
            <w:noWrap/>
            <w:vAlign w:val="center"/>
            <w:hideMark/>
          </w:tcPr>
          <w:p w14:paraId="1CCE2889" w14:textId="77777777" w:rsidR="00A03145" w:rsidRDefault="00A03145" w:rsidP="008800FD">
            <w:pPr>
              <w:rPr>
                <w:color w:val="000000"/>
                <w:sz w:val="20"/>
                <w:szCs w:val="20"/>
              </w:rPr>
            </w:pPr>
            <w:r>
              <w:rPr>
                <w:color w:val="000000"/>
                <w:sz w:val="20"/>
                <w:szCs w:val="20"/>
              </w:rPr>
              <w:t>36.72 (1.71)</w:t>
            </w:r>
          </w:p>
        </w:tc>
        <w:tc>
          <w:tcPr>
            <w:tcW w:w="567" w:type="dxa"/>
            <w:tcBorders>
              <w:top w:val="nil"/>
              <w:left w:val="nil"/>
              <w:bottom w:val="nil"/>
              <w:right w:val="nil"/>
            </w:tcBorders>
            <w:shd w:val="clear" w:color="auto" w:fill="auto"/>
            <w:noWrap/>
            <w:vAlign w:val="center"/>
            <w:hideMark/>
          </w:tcPr>
          <w:p w14:paraId="2BF5D455" w14:textId="77777777" w:rsidR="00A03145" w:rsidRDefault="00A03145" w:rsidP="008800FD">
            <w:pPr>
              <w:rPr>
                <w:color w:val="000000"/>
                <w:sz w:val="20"/>
                <w:szCs w:val="20"/>
              </w:rPr>
            </w:pPr>
            <w:r>
              <w:rPr>
                <w:color w:val="000000"/>
                <w:sz w:val="20"/>
                <w:szCs w:val="20"/>
              </w:rPr>
              <w:t>30</w:t>
            </w:r>
          </w:p>
        </w:tc>
        <w:tc>
          <w:tcPr>
            <w:tcW w:w="850" w:type="dxa"/>
            <w:tcBorders>
              <w:top w:val="nil"/>
              <w:left w:val="nil"/>
              <w:bottom w:val="nil"/>
              <w:right w:val="nil"/>
            </w:tcBorders>
            <w:shd w:val="clear" w:color="auto" w:fill="auto"/>
            <w:noWrap/>
            <w:vAlign w:val="center"/>
            <w:hideMark/>
          </w:tcPr>
          <w:p w14:paraId="10DF7C13" w14:textId="77777777" w:rsidR="00A03145" w:rsidRDefault="00A03145" w:rsidP="008800FD">
            <w:pPr>
              <w:rPr>
                <w:color w:val="000000"/>
                <w:sz w:val="20"/>
                <w:szCs w:val="20"/>
              </w:rPr>
            </w:pPr>
            <w:r>
              <w:rPr>
                <w:color w:val="000000"/>
                <w:sz w:val="20"/>
                <w:szCs w:val="20"/>
              </w:rPr>
              <w:t>-0.09</w:t>
            </w:r>
          </w:p>
        </w:tc>
        <w:tc>
          <w:tcPr>
            <w:tcW w:w="1276" w:type="dxa"/>
            <w:tcBorders>
              <w:top w:val="nil"/>
              <w:left w:val="nil"/>
              <w:bottom w:val="nil"/>
              <w:right w:val="nil"/>
            </w:tcBorders>
            <w:shd w:val="clear" w:color="auto" w:fill="auto"/>
            <w:noWrap/>
            <w:vAlign w:val="center"/>
            <w:hideMark/>
          </w:tcPr>
          <w:p w14:paraId="68A7AB68" w14:textId="77777777" w:rsidR="00A03145" w:rsidRPr="009C4110" w:rsidRDefault="00A03145" w:rsidP="008800FD">
            <w:pPr>
              <w:rPr>
                <w:color w:val="000000"/>
                <w:sz w:val="20"/>
                <w:szCs w:val="20"/>
              </w:rPr>
            </w:pPr>
            <w:r w:rsidRPr="009C4110">
              <w:rPr>
                <w:color w:val="000000"/>
                <w:sz w:val="20"/>
                <w:szCs w:val="20"/>
              </w:rPr>
              <w:t>-1.06, 0.82</w:t>
            </w:r>
          </w:p>
        </w:tc>
      </w:tr>
      <w:tr w:rsidR="00A03145" w14:paraId="4C6D34CB" w14:textId="77777777" w:rsidTr="008800FD">
        <w:trPr>
          <w:trHeight w:val="320"/>
        </w:trPr>
        <w:tc>
          <w:tcPr>
            <w:tcW w:w="1701" w:type="dxa"/>
            <w:tcBorders>
              <w:top w:val="nil"/>
              <w:left w:val="nil"/>
              <w:right w:val="nil"/>
            </w:tcBorders>
            <w:shd w:val="clear" w:color="auto" w:fill="auto"/>
            <w:noWrap/>
            <w:vAlign w:val="center"/>
            <w:hideMark/>
          </w:tcPr>
          <w:p w14:paraId="3C26DE43" w14:textId="77777777" w:rsidR="00A03145" w:rsidRDefault="00A03145" w:rsidP="008800FD">
            <w:pPr>
              <w:rPr>
                <w:color w:val="000000"/>
                <w:sz w:val="20"/>
                <w:szCs w:val="20"/>
              </w:rPr>
            </w:pPr>
            <w:r>
              <w:rPr>
                <w:color w:val="000000"/>
                <w:sz w:val="20"/>
                <w:szCs w:val="20"/>
              </w:rPr>
              <w:t>25</w:t>
            </w:r>
          </w:p>
        </w:tc>
        <w:tc>
          <w:tcPr>
            <w:tcW w:w="1276" w:type="dxa"/>
            <w:tcBorders>
              <w:top w:val="nil"/>
              <w:left w:val="nil"/>
              <w:right w:val="nil"/>
            </w:tcBorders>
            <w:shd w:val="clear" w:color="auto" w:fill="auto"/>
            <w:noWrap/>
            <w:vAlign w:val="center"/>
            <w:hideMark/>
          </w:tcPr>
          <w:p w14:paraId="3A2990FF" w14:textId="77777777" w:rsidR="00A03145" w:rsidRDefault="00A03145" w:rsidP="008800FD">
            <w:pPr>
              <w:rPr>
                <w:color w:val="000000"/>
                <w:sz w:val="20"/>
                <w:szCs w:val="20"/>
              </w:rPr>
            </w:pPr>
            <w:r>
              <w:rPr>
                <w:color w:val="000000"/>
                <w:sz w:val="20"/>
                <w:szCs w:val="20"/>
              </w:rPr>
              <w:t>37.1 (1.83)</w:t>
            </w:r>
          </w:p>
        </w:tc>
        <w:tc>
          <w:tcPr>
            <w:tcW w:w="567" w:type="dxa"/>
            <w:tcBorders>
              <w:top w:val="nil"/>
              <w:left w:val="nil"/>
              <w:right w:val="nil"/>
            </w:tcBorders>
            <w:shd w:val="clear" w:color="auto" w:fill="auto"/>
            <w:noWrap/>
            <w:vAlign w:val="center"/>
            <w:hideMark/>
          </w:tcPr>
          <w:p w14:paraId="67AC6C9D" w14:textId="77777777" w:rsidR="00A03145" w:rsidRDefault="00A03145" w:rsidP="008800FD">
            <w:pPr>
              <w:rPr>
                <w:color w:val="000000"/>
                <w:sz w:val="20"/>
                <w:szCs w:val="20"/>
              </w:rPr>
            </w:pPr>
            <w:r>
              <w:rPr>
                <w:color w:val="000000"/>
                <w:sz w:val="20"/>
                <w:szCs w:val="20"/>
              </w:rPr>
              <w:t>30</w:t>
            </w:r>
          </w:p>
        </w:tc>
        <w:tc>
          <w:tcPr>
            <w:tcW w:w="1276" w:type="dxa"/>
            <w:tcBorders>
              <w:top w:val="nil"/>
              <w:left w:val="nil"/>
              <w:right w:val="nil"/>
            </w:tcBorders>
            <w:shd w:val="clear" w:color="auto" w:fill="auto"/>
            <w:noWrap/>
            <w:vAlign w:val="center"/>
            <w:hideMark/>
          </w:tcPr>
          <w:p w14:paraId="5CCFA50A" w14:textId="77777777" w:rsidR="00A03145" w:rsidRDefault="00A03145" w:rsidP="008800FD">
            <w:pPr>
              <w:rPr>
                <w:color w:val="000000"/>
                <w:sz w:val="20"/>
                <w:szCs w:val="20"/>
              </w:rPr>
            </w:pPr>
            <w:r>
              <w:rPr>
                <w:color w:val="000000"/>
                <w:sz w:val="20"/>
                <w:szCs w:val="20"/>
              </w:rPr>
              <w:t>37.21 (1.93)</w:t>
            </w:r>
          </w:p>
        </w:tc>
        <w:tc>
          <w:tcPr>
            <w:tcW w:w="567" w:type="dxa"/>
            <w:tcBorders>
              <w:top w:val="nil"/>
              <w:left w:val="nil"/>
              <w:right w:val="nil"/>
            </w:tcBorders>
            <w:shd w:val="clear" w:color="auto" w:fill="auto"/>
            <w:noWrap/>
            <w:vAlign w:val="center"/>
            <w:hideMark/>
          </w:tcPr>
          <w:p w14:paraId="24FB60F4" w14:textId="77777777" w:rsidR="00A03145" w:rsidRDefault="00A03145" w:rsidP="008800FD">
            <w:pPr>
              <w:rPr>
                <w:color w:val="000000"/>
                <w:sz w:val="20"/>
                <w:szCs w:val="20"/>
              </w:rPr>
            </w:pPr>
            <w:r>
              <w:rPr>
                <w:color w:val="000000"/>
                <w:sz w:val="20"/>
                <w:szCs w:val="20"/>
              </w:rPr>
              <w:t>30</w:t>
            </w:r>
          </w:p>
        </w:tc>
        <w:tc>
          <w:tcPr>
            <w:tcW w:w="850" w:type="dxa"/>
            <w:tcBorders>
              <w:top w:val="nil"/>
              <w:left w:val="nil"/>
              <w:right w:val="nil"/>
            </w:tcBorders>
            <w:shd w:val="clear" w:color="auto" w:fill="auto"/>
            <w:noWrap/>
            <w:vAlign w:val="center"/>
            <w:hideMark/>
          </w:tcPr>
          <w:p w14:paraId="5AC32ED4" w14:textId="77777777" w:rsidR="00A03145" w:rsidRDefault="00A03145" w:rsidP="008800FD">
            <w:pPr>
              <w:rPr>
                <w:color w:val="000000"/>
                <w:sz w:val="20"/>
                <w:szCs w:val="20"/>
              </w:rPr>
            </w:pPr>
            <w:r>
              <w:rPr>
                <w:color w:val="000000"/>
                <w:sz w:val="20"/>
                <w:szCs w:val="20"/>
              </w:rPr>
              <w:t>0.102</w:t>
            </w:r>
          </w:p>
        </w:tc>
        <w:tc>
          <w:tcPr>
            <w:tcW w:w="1276" w:type="dxa"/>
            <w:tcBorders>
              <w:top w:val="nil"/>
              <w:left w:val="nil"/>
              <w:right w:val="nil"/>
            </w:tcBorders>
            <w:shd w:val="clear" w:color="auto" w:fill="auto"/>
            <w:noWrap/>
            <w:vAlign w:val="center"/>
            <w:hideMark/>
          </w:tcPr>
          <w:p w14:paraId="0CE87215" w14:textId="77777777" w:rsidR="00A03145" w:rsidRPr="009C4110" w:rsidRDefault="00A03145" w:rsidP="008800FD">
            <w:pPr>
              <w:rPr>
                <w:color w:val="000000"/>
                <w:sz w:val="20"/>
                <w:szCs w:val="20"/>
              </w:rPr>
            </w:pPr>
            <w:r w:rsidRPr="009C4110">
              <w:rPr>
                <w:color w:val="000000"/>
                <w:sz w:val="20"/>
                <w:szCs w:val="20"/>
              </w:rPr>
              <w:t>-0.84, 1.02</w:t>
            </w:r>
          </w:p>
        </w:tc>
      </w:tr>
      <w:tr w:rsidR="00A03145" w14:paraId="1EE6C552" w14:textId="77777777" w:rsidTr="008800FD">
        <w:trPr>
          <w:trHeight w:val="320"/>
        </w:trPr>
        <w:tc>
          <w:tcPr>
            <w:tcW w:w="1701" w:type="dxa"/>
            <w:tcBorders>
              <w:top w:val="nil"/>
              <w:left w:val="nil"/>
              <w:bottom w:val="single" w:sz="4" w:space="0" w:color="auto"/>
              <w:right w:val="nil"/>
            </w:tcBorders>
            <w:shd w:val="clear" w:color="auto" w:fill="auto"/>
            <w:noWrap/>
            <w:vAlign w:val="center"/>
            <w:hideMark/>
          </w:tcPr>
          <w:p w14:paraId="148F2D2F" w14:textId="77777777" w:rsidR="00A03145" w:rsidRDefault="00A03145" w:rsidP="008800FD">
            <w:pPr>
              <w:rPr>
                <w:color w:val="000000"/>
                <w:sz w:val="20"/>
                <w:szCs w:val="20"/>
              </w:rPr>
            </w:pPr>
            <w:r>
              <w:rPr>
                <w:color w:val="000000"/>
                <w:sz w:val="20"/>
                <w:szCs w:val="20"/>
              </w:rPr>
              <w:t>30</w:t>
            </w:r>
          </w:p>
        </w:tc>
        <w:tc>
          <w:tcPr>
            <w:tcW w:w="1276" w:type="dxa"/>
            <w:tcBorders>
              <w:top w:val="nil"/>
              <w:left w:val="nil"/>
              <w:bottom w:val="single" w:sz="4" w:space="0" w:color="auto"/>
              <w:right w:val="nil"/>
            </w:tcBorders>
            <w:shd w:val="clear" w:color="auto" w:fill="auto"/>
            <w:noWrap/>
            <w:vAlign w:val="center"/>
          </w:tcPr>
          <w:p w14:paraId="53C52AF5" w14:textId="77777777" w:rsidR="00A03145" w:rsidRDefault="00A03145" w:rsidP="008800FD">
            <w:pPr>
              <w:rPr>
                <w:color w:val="000000"/>
                <w:sz w:val="20"/>
                <w:szCs w:val="20"/>
              </w:rPr>
            </w:pPr>
          </w:p>
        </w:tc>
        <w:tc>
          <w:tcPr>
            <w:tcW w:w="567" w:type="dxa"/>
            <w:tcBorders>
              <w:top w:val="nil"/>
              <w:left w:val="nil"/>
              <w:bottom w:val="single" w:sz="4" w:space="0" w:color="auto"/>
              <w:right w:val="nil"/>
            </w:tcBorders>
            <w:shd w:val="clear" w:color="auto" w:fill="auto"/>
            <w:noWrap/>
            <w:vAlign w:val="center"/>
          </w:tcPr>
          <w:p w14:paraId="4E0DCC66" w14:textId="77777777" w:rsidR="00A03145" w:rsidRDefault="00A03145" w:rsidP="008800FD">
            <w:pPr>
              <w:rPr>
                <w:color w:val="000000"/>
                <w:sz w:val="20"/>
                <w:szCs w:val="20"/>
              </w:rPr>
            </w:pPr>
          </w:p>
        </w:tc>
        <w:tc>
          <w:tcPr>
            <w:tcW w:w="1276" w:type="dxa"/>
            <w:tcBorders>
              <w:top w:val="nil"/>
              <w:left w:val="nil"/>
              <w:bottom w:val="single" w:sz="4" w:space="0" w:color="auto"/>
              <w:right w:val="nil"/>
            </w:tcBorders>
            <w:shd w:val="clear" w:color="auto" w:fill="auto"/>
            <w:noWrap/>
            <w:vAlign w:val="center"/>
          </w:tcPr>
          <w:p w14:paraId="02674544" w14:textId="77777777" w:rsidR="00A03145" w:rsidRDefault="00A03145" w:rsidP="008800FD">
            <w:pPr>
              <w:rPr>
                <w:sz w:val="20"/>
                <w:szCs w:val="20"/>
              </w:rPr>
            </w:pPr>
          </w:p>
        </w:tc>
        <w:tc>
          <w:tcPr>
            <w:tcW w:w="567" w:type="dxa"/>
            <w:tcBorders>
              <w:top w:val="nil"/>
              <w:left w:val="nil"/>
              <w:bottom w:val="single" w:sz="4" w:space="0" w:color="auto"/>
              <w:right w:val="nil"/>
            </w:tcBorders>
            <w:shd w:val="clear" w:color="auto" w:fill="auto"/>
            <w:noWrap/>
            <w:vAlign w:val="center"/>
          </w:tcPr>
          <w:p w14:paraId="4ED8FDDF" w14:textId="77777777" w:rsidR="00A03145" w:rsidRDefault="00A03145" w:rsidP="008800FD">
            <w:pPr>
              <w:rPr>
                <w:sz w:val="20"/>
                <w:szCs w:val="20"/>
              </w:rPr>
            </w:pPr>
          </w:p>
        </w:tc>
        <w:tc>
          <w:tcPr>
            <w:tcW w:w="850" w:type="dxa"/>
            <w:tcBorders>
              <w:top w:val="nil"/>
              <w:left w:val="nil"/>
              <w:bottom w:val="single" w:sz="4" w:space="0" w:color="auto"/>
              <w:right w:val="nil"/>
            </w:tcBorders>
            <w:shd w:val="clear" w:color="auto" w:fill="auto"/>
            <w:noWrap/>
            <w:vAlign w:val="center"/>
          </w:tcPr>
          <w:p w14:paraId="75902861" w14:textId="77777777" w:rsidR="00A03145" w:rsidRDefault="00A03145" w:rsidP="008800FD">
            <w:pPr>
              <w:rPr>
                <w:color w:val="000000"/>
                <w:sz w:val="20"/>
                <w:szCs w:val="20"/>
              </w:rPr>
            </w:pPr>
          </w:p>
        </w:tc>
        <w:tc>
          <w:tcPr>
            <w:tcW w:w="1276" w:type="dxa"/>
            <w:tcBorders>
              <w:top w:val="nil"/>
              <w:left w:val="nil"/>
              <w:bottom w:val="single" w:sz="4" w:space="0" w:color="auto"/>
              <w:right w:val="nil"/>
            </w:tcBorders>
            <w:shd w:val="clear" w:color="auto" w:fill="auto"/>
            <w:noWrap/>
            <w:vAlign w:val="center"/>
          </w:tcPr>
          <w:p w14:paraId="366A1650" w14:textId="77777777" w:rsidR="00A03145" w:rsidRDefault="00A03145" w:rsidP="008800FD">
            <w:pPr>
              <w:rPr>
                <w:color w:val="000000"/>
                <w:sz w:val="20"/>
                <w:szCs w:val="20"/>
              </w:rPr>
            </w:pPr>
          </w:p>
        </w:tc>
      </w:tr>
    </w:tbl>
    <w:p w14:paraId="162C8E7E" w14:textId="77777777" w:rsidR="00A03145" w:rsidRPr="003E1C03" w:rsidRDefault="00A03145" w:rsidP="00A03145">
      <w:pPr>
        <w:rPr>
          <w:b/>
          <w:bCs/>
        </w:rPr>
      </w:pPr>
    </w:p>
    <w:p w14:paraId="466337FD" w14:textId="77777777" w:rsidR="00A03145" w:rsidRDefault="00A03145" w:rsidP="00A03145"/>
    <w:p w14:paraId="6767B1EF" w14:textId="77777777" w:rsidR="00A03145" w:rsidRDefault="00A03145" w:rsidP="00A03145">
      <w:pPr>
        <w:rPr>
          <w:noProof/>
        </w:rPr>
      </w:pPr>
    </w:p>
    <w:p w14:paraId="1022138A" w14:textId="77777777" w:rsidR="00A03145" w:rsidRDefault="00A03145" w:rsidP="00A03145">
      <w:r>
        <w:br w:type="page"/>
      </w:r>
    </w:p>
    <w:p w14:paraId="06545653" w14:textId="7B4CDE0C" w:rsidR="00A03145" w:rsidRDefault="0057034D" w:rsidP="00A03145">
      <w:r>
        <w:rPr>
          <w:noProof/>
        </w:rPr>
        <w:lastRenderedPageBreak/>
        <w:drawing>
          <wp:inline distT="0" distB="0" distL="0" distR="0" wp14:anchorId="4EEF74CF" wp14:editId="39A77308">
            <wp:extent cx="5727700" cy="5300345"/>
            <wp:effectExtent l="0" t="0" r="0" b="0"/>
            <wp:docPr id="6" name="Picture 6" descr="A picture containing toy,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MR sites-01-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5300345"/>
                    </a:xfrm>
                    <a:prstGeom prst="rect">
                      <a:avLst/>
                    </a:prstGeom>
                  </pic:spPr>
                </pic:pic>
              </a:graphicData>
            </a:graphic>
          </wp:inline>
        </w:drawing>
      </w:r>
    </w:p>
    <w:p w14:paraId="6C8062AD" w14:textId="77777777" w:rsidR="00A03145" w:rsidRDefault="00A03145" w:rsidP="00A03145">
      <w:pPr>
        <w:ind w:left="-993"/>
        <w:rPr>
          <w:b/>
          <w:bCs/>
        </w:rPr>
      </w:pPr>
    </w:p>
    <w:p w14:paraId="14566D5A" w14:textId="77777777" w:rsidR="00A03145" w:rsidRDefault="00A03145" w:rsidP="00A03145">
      <w:pPr>
        <w:rPr>
          <w:b/>
          <w:bCs/>
        </w:rPr>
      </w:pPr>
      <w:r w:rsidRPr="004E592A">
        <w:rPr>
          <w:b/>
          <w:bCs/>
        </w:rPr>
        <w:t>Figure A.1</w:t>
      </w:r>
    </w:p>
    <w:p w14:paraId="52ADDBC1" w14:textId="7081EE4E" w:rsidR="00A03145" w:rsidRPr="008F7A2E" w:rsidRDefault="00A03145" w:rsidP="00A03145">
      <w:r>
        <w:t>Picture of the Jock Marshal Reserve and springtail collection sites. Sites 4-5 and 7-10 were where the i</w:t>
      </w:r>
      <w:r w:rsidR="00A52A50">
        <w:t>B</w:t>
      </w:r>
      <w:r>
        <w:t>uttons</w:t>
      </w:r>
      <w:r w:rsidR="00A52A50">
        <w:t xml:space="preserve"> (temperature data loggers)</w:t>
      </w:r>
      <w:r>
        <w:t xml:space="preserve"> were placed for the collection of microclimate data.</w:t>
      </w:r>
      <w:r w:rsidR="00A52A50">
        <w:t xml:space="preserve"> Map generated using Google Earth.</w:t>
      </w:r>
      <w:r>
        <w:t xml:space="preserve">  </w:t>
      </w:r>
    </w:p>
    <w:p w14:paraId="34A465A5" w14:textId="66817A27" w:rsidR="00D44D58" w:rsidRDefault="00D44D58" w:rsidP="00D44D58">
      <w:pPr>
        <w:spacing w:line="360" w:lineRule="auto"/>
        <w:jc w:val="both"/>
      </w:pPr>
    </w:p>
    <w:sectPr w:rsidR="00D44D58" w:rsidSect="003F1F1B">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DD40B8" w14:textId="77777777" w:rsidR="00011F60" w:rsidRDefault="00011F60" w:rsidP="00C71C53">
      <w:r>
        <w:separator/>
      </w:r>
    </w:p>
  </w:endnote>
  <w:endnote w:type="continuationSeparator" w:id="0">
    <w:p w14:paraId="6E602F13" w14:textId="77777777" w:rsidR="00011F60" w:rsidRDefault="00011F60" w:rsidP="00C71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Lato-Bold">
    <w:altName w:val="Segoe UI"/>
    <w:panose1 w:val="020B0604020202020204"/>
    <w:charset w:val="00"/>
    <w:family w:val="auto"/>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935426"/>
      <w:docPartObj>
        <w:docPartGallery w:val="Page Numbers (Bottom of Page)"/>
        <w:docPartUnique/>
      </w:docPartObj>
    </w:sdtPr>
    <w:sdtEndPr>
      <w:rPr>
        <w:rStyle w:val="PageNumber"/>
      </w:rPr>
    </w:sdtEndPr>
    <w:sdtContent>
      <w:p w14:paraId="07AFC1A6" w14:textId="77777777" w:rsidR="004B26F1" w:rsidRDefault="004B26F1" w:rsidP="008800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A4A47D" w14:textId="77777777" w:rsidR="004B26F1" w:rsidRDefault="004B26F1" w:rsidP="00C71C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02536609"/>
      <w:docPartObj>
        <w:docPartGallery w:val="Page Numbers (Bottom of Page)"/>
        <w:docPartUnique/>
      </w:docPartObj>
    </w:sdtPr>
    <w:sdtEndPr>
      <w:rPr>
        <w:rStyle w:val="PageNumber"/>
      </w:rPr>
    </w:sdtEndPr>
    <w:sdtContent>
      <w:p w14:paraId="71C32BFC" w14:textId="77777777" w:rsidR="004B26F1" w:rsidRDefault="004B26F1" w:rsidP="008800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77B4DFE" w14:textId="77777777" w:rsidR="004B26F1" w:rsidRDefault="004B26F1" w:rsidP="00C71C5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18046077"/>
      <w:docPartObj>
        <w:docPartGallery w:val="Page Numbers (Bottom of Page)"/>
        <w:docPartUnique/>
      </w:docPartObj>
    </w:sdtPr>
    <w:sdtEndPr>
      <w:rPr>
        <w:rStyle w:val="PageNumber"/>
      </w:rPr>
    </w:sdtEndPr>
    <w:sdtContent>
      <w:p w14:paraId="49EE3BD2" w14:textId="77777777" w:rsidR="004B26F1" w:rsidRDefault="004B26F1" w:rsidP="002C4C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79C300" w14:textId="77777777" w:rsidR="004B26F1" w:rsidRDefault="004B26F1" w:rsidP="00C71C53">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5687272"/>
      <w:docPartObj>
        <w:docPartGallery w:val="Page Numbers (Bottom of Page)"/>
        <w:docPartUnique/>
      </w:docPartObj>
    </w:sdtPr>
    <w:sdtEndPr>
      <w:rPr>
        <w:rStyle w:val="PageNumber"/>
      </w:rPr>
    </w:sdtEndPr>
    <w:sdtContent>
      <w:p w14:paraId="4581E40D" w14:textId="77777777" w:rsidR="004B26F1" w:rsidRDefault="004B26F1" w:rsidP="002C4C3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3169E51" w14:textId="77777777" w:rsidR="004B26F1" w:rsidRDefault="004B26F1" w:rsidP="00C71C5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998A2" w14:textId="77777777" w:rsidR="00011F60" w:rsidRDefault="00011F60" w:rsidP="00C71C53">
      <w:r>
        <w:separator/>
      </w:r>
    </w:p>
  </w:footnote>
  <w:footnote w:type="continuationSeparator" w:id="0">
    <w:p w14:paraId="07917A82" w14:textId="77777777" w:rsidR="00011F60" w:rsidRDefault="00011F60" w:rsidP="00C71C53">
      <w:r>
        <w:continuationSeparator/>
      </w:r>
    </w:p>
  </w:footnote>
  <w:footnote w:id="1">
    <w:p w14:paraId="070945A5" w14:textId="65CB440D" w:rsidR="004B26F1" w:rsidRDefault="004B26F1">
      <w:pPr>
        <w:pStyle w:val="FootnoteText"/>
        <w:rPr>
          <w:lang w:val="en-AU"/>
        </w:rPr>
      </w:pPr>
      <w:r w:rsidRPr="004455FD">
        <w:rPr>
          <w:rStyle w:val="FootnoteReference"/>
        </w:rPr>
        <w:sym w:font="Symbol" w:char="F02A"/>
      </w:r>
      <w:r>
        <w:t xml:space="preserve"> </w:t>
      </w:r>
      <w:r>
        <w:rPr>
          <w:lang w:val="en-AU"/>
        </w:rPr>
        <w:t>Corresponding author. School of Biological Sciences, Monash University, Clayton Campus, Wellington Road, Clayton, 3800, Victoria, Australia</w:t>
      </w:r>
    </w:p>
    <w:p w14:paraId="1044B0E5" w14:textId="78D1C900" w:rsidR="004B26F1" w:rsidRPr="004455FD" w:rsidRDefault="004B26F1">
      <w:pPr>
        <w:pStyle w:val="FootnoteText"/>
        <w:rPr>
          <w:lang w:val="en-AU"/>
        </w:rPr>
      </w:pPr>
      <w:r>
        <w:rPr>
          <w:i/>
          <w:iCs/>
          <w:lang w:val="en-AU"/>
        </w:rPr>
        <w:t>E-mail addresses:</w:t>
      </w:r>
      <w:r>
        <w:rPr>
          <w:lang w:val="en-AU"/>
        </w:rPr>
        <w:t xml:space="preserve"> </w:t>
      </w:r>
      <w:hyperlink r:id="rId1" w:history="1">
        <w:r w:rsidRPr="00C17D8E">
          <w:rPr>
            <w:rStyle w:val="Hyperlink"/>
            <w:lang w:val="en-AU"/>
          </w:rPr>
          <w:t>jess.hoskins@monash.edu</w:t>
        </w:r>
      </w:hyperlink>
      <w:r>
        <w:rPr>
          <w:lang w:val="en-AU"/>
        </w:rPr>
        <w:t xml:space="preserve"> (J.L. Hoskins), </w:t>
      </w:r>
      <w:hyperlink r:id="rId2" w:history="1">
        <w:r w:rsidRPr="002E2BFD">
          <w:rPr>
            <w:rStyle w:val="Hyperlink"/>
            <w:lang w:val="en-AU"/>
          </w:rPr>
          <w:t>Charlene.janion-scheepers@uct.ac.za</w:t>
        </w:r>
      </w:hyperlink>
      <w:r>
        <w:rPr>
          <w:lang w:val="en-AU"/>
        </w:rPr>
        <w:t xml:space="preserve"> (C. Janion-Scheepers), </w:t>
      </w:r>
      <w:hyperlink r:id="rId3" w:history="1">
        <w:r w:rsidRPr="00C17D8E">
          <w:rPr>
            <w:rStyle w:val="Hyperlink"/>
            <w:lang w:val="en-AU"/>
          </w:rPr>
          <w:t>elise.c.ireland@gmail.com</w:t>
        </w:r>
      </w:hyperlink>
      <w:r>
        <w:rPr>
          <w:lang w:val="en-AU"/>
        </w:rPr>
        <w:t xml:space="preserve"> (E. Ireland), </w:t>
      </w:r>
      <w:hyperlink r:id="rId4" w:history="1">
        <w:r w:rsidRPr="00C17D8E">
          <w:rPr>
            <w:rStyle w:val="Hyperlink"/>
            <w:lang w:val="en-AU"/>
          </w:rPr>
          <w:t>keyne.monro@monash.edu</w:t>
        </w:r>
      </w:hyperlink>
      <w:r>
        <w:rPr>
          <w:lang w:val="en-AU"/>
        </w:rPr>
        <w:t xml:space="preserve"> (K. </w:t>
      </w:r>
      <w:proofErr w:type="spellStart"/>
      <w:r>
        <w:rPr>
          <w:lang w:val="en-AU"/>
        </w:rPr>
        <w:t>Monro</w:t>
      </w:r>
      <w:proofErr w:type="spellEnd"/>
      <w:r>
        <w:rPr>
          <w:lang w:val="en-AU"/>
        </w:rPr>
        <w:t xml:space="preserve">), </w:t>
      </w:r>
      <w:hyperlink r:id="rId5" w:history="1">
        <w:r w:rsidRPr="00C17D8E">
          <w:rPr>
            <w:rStyle w:val="Hyperlink"/>
            <w:lang w:val="en-AU"/>
          </w:rPr>
          <w:t>steven.chown@monash.edu</w:t>
        </w:r>
      </w:hyperlink>
      <w:r>
        <w:rPr>
          <w:lang w:val="en-AU"/>
        </w:rPr>
        <w:t xml:space="preserve"> (S.L. Chown).</w:t>
      </w:r>
    </w:p>
  </w:footnote>
  <w:footnote w:id="2">
    <w:p w14:paraId="220CECBE" w14:textId="0F63C6BE" w:rsidR="004B26F1" w:rsidRPr="00400707" w:rsidRDefault="004B26F1" w:rsidP="00F8112E">
      <w:pPr>
        <w:pStyle w:val="FootnoteText"/>
        <w:rPr>
          <w:lang w:val="en-AU"/>
        </w:rPr>
      </w:pPr>
      <w:r>
        <w:rPr>
          <w:i/>
          <w:iCs/>
          <w:lang w:val="en-AU"/>
        </w:rPr>
        <w:t>Abbreviations</w:t>
      </w:r>
      <w:r>
        <w:rPr>
          <w:lang w:val="en-AU"/>
        </w:rPr>
        <w:t>: CT</w:t>
      </w:r>
      <w:r w:rsidRPr="00400707">
        <w:rPr>
          <w:vertAlign w:val="subscript"/>
          <w:lang w:val="en-AU"/>
        </w:rPr>
        <w:t>max</w:t>
      </w:r>
      <w:r>
        <w:rPr>
          <w:lang w:val="en-AU"/>
        </w:rPr>
        <w:t xml:space="preserve">, critical thermal maximum; </w:t>
      </w:r>
      <w:proofErr w:type="spellStart"/>
      <w:r>
        <w:rPr>
          <w:lang w:val="en-AU"/>
        </w:rPr>
        <w:t>CT</w:t>
      </w:r>
      <w:r w:rsidRPr="00400707">
        <w:rPr>
          <w:vertAlign w:val="subscript"/>
          <w:lang w:val="en-AU"/>
        </w:rPr>
        <w:t>min</w:t>
      </w:r>
      <w:proofErr w:type="spellEnd"/>
      <w:r>
        <w:rPr>
          <w:lang w:val="en-AU"/>
        </w:rPr>
        <w:t>, critical thermal minimum; ULT</w:t>
      </w:r>
      <w:r>
        <w:rPr>
          <w:vertAlign w:val="subscript"/>
          <w:lang w:val="en-AU"/>
        </w:rPr>
        <w:t>50</w:t>
      </w:r>
      <w:r>
        <w:rPr>
          <w:lang w:val="en-AU"/>
        </w:rPr>
        <w:t xml:space="preserve">, upper lethal temperature at which 50% mortality occurs; </w:t>
      </w:r>
      <w:proofErr w:type="spellStart"/>
      <w:r>
        <w:rPr>
          <w:lang w:val="en-AU"/>
        </w:rPr>
        <w:t>T</w:t>
      </w:r>
      <w:r>
        <w:rPr>
          <w:vertAlign w:val="subscript"/>
          <w:lang w:val="en-AU"/>
        </w:rPr>
        <w:t>const</w:t>
      </w:r>
      <w:proofErr w:type="spellEnd"/>
      <w:r>
        <w:rPr>
          <w:lang w:val="en-AU"/>
        </w:rPr>
        <w:t xml:space="preserve">, constant temperature; </w:t>
      </w:r>
      <w:proofErr w:type="spellStart"/>
      <w:r>
        <w:rPr>
          <w:lang w:val="en-AU"/>
        </w:rPr>
        <w:t>T</w:t>
      </w:r>
      <w:r>
        <w:rPr>
          <w:vertAlign w:val="subscript"/>
          <w:lang w:val="en-AU"/>
        </w:rPr>
        <w:t>fluct</w:t>
      </w:r>
      <w:proofErr w:type="spellEnd"/>
      <w:r>
        <w:rPr>
          <w:lang w:val="en-AU"/>
        </w:rPr>
        <w:t>, fluctuating temperature.</w:t>
      </w:r>
    </w:p>
    <w:p w14:paraId="38011175" w14:textId="4E715A2E" w:rsidR="004B26F1" w:rsidRPr="004455FD" w:rsidRDefault="004B26F1">
      <w:pPr>
        <w:pStyle w:val="FootnoteText"/>
        <w:rPr>
          <w:lang w:val="en-AU"/>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567F"/>
    <w:multiLevelType w:val="hybridMultilevel"/>
    <w:tmpl w:val="7792C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0A2AC2"/>
    <w:multiLevelType w:val="hybridMultilevel"/>
    <w:tmpl w:val="5E2AEE34"/>
    <w:lvl w:ilvl="0" w:tplc="E6C24598">
      <w:start w:val="26"/>
      <w:numFmt w:val="bullet"/>
      <w:lvlText w:val="T"/>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73ABD"/>
    <w:multiLevelType w:val="hybridMultilevel"/>
    <w:tmpl w:val="99A61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A05AC9"/>
    <w:multiLevelType w:val="hybridMultilevel"/>
    <w:tmpl w:val="0EB2283C"/>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2F512BE"/>
    <w:multiLevelType w:val="hybridMultilevel"/>
    <w:tmpl w:val="3698F7C6"/>
    <w:lvl w:ilvl="0" w:tplc="4098812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CE156D"/>
    <w:multiLevelType w:val="hybridMultilevel"/>
    <w:tmpl w:val="A77E2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1BB5B3C"/>
    <w:multiLevelType w:val="hybridMultilevel"/>
    <w:tmpl w:val="13D66B34"/>
    <w:lvl w:ilvl="0" w:tplc="CE4497C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3966B0"/>
    <w:multiLevelType w:val="hybridMultilevel"/>
    <w:tmpl w:val="A790B800"/>
    <w:lvl w:ilvl="0" w:tplc="16F408EC">
      <w:start w:val="26"/>
      <w:numFmt w:val="bullet"/>
      <w:lvlText w:val="-"/>
      <w:lvlJc w:val="left"/>
      <w:pPr>
        <w:ind w:left="720"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2B74B2"/>
    <w:multiLevelType w:val="hybridMultilevel"/>
    <w:tmpl w:val="94DAE4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7"/>
  </w:num>
  <w:num w:numId="5">
    <w:abstractNumId w:val="2"/>
  </w:num>
  <w:num w:numId="6">
    <w:abstractNumId w:val="5"/>
  </w:num>
  <w:num w:numId="7">
    <w:abstractNumId w:val="8"/>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6E2F"/>
    <w:rsid w:val="00011F60"/>
    <w:rsid w:val="00012298"/>
    <w:rsid w:val="00012BB6"/>
    <w:rsid w:val="00012BEB"/>
    <w:rsid w:val="000131E2"/>
    <w:rsid w:val="000255C4"/>
    <w:rsid w:val="000270B2"/>
    <w:rsid w:val="00035442"/>
    <w:rsid w:val="00051227"/>
    <w:rsid w:val="00052B10"/>
    <w:rsid w:val="00075401"/>
    <w:rsid w:val="0009208F"/>
    <w:rsid w:val="000B4E82"/>
    <w:rsid w:val="000C0A16"/>
    <w:rsid w:val="000C0ABE"/>
    <w:rsid w:val="000C1804"/>
    <w:rsid w:val="000C1D8A"/>
    <w:rsid w:val="000D3CFE"/>
    <w:rsid w:val="000E054C"/>
    <w:rsid w:val="000E18FD"/>
    <w:rsid w:val="000E27B2"/>
    <w:rsid w:val="000E6DB1"/>
    <w:rsid w:val="000F32A5"/>
    <w:rsid w:val="000F6E2F"/>
    <w:rsid w:val="00103FC6"/>
    <w:rsid w:val="001056BD"/>
    <w:rsid w:val="001209EE"/>
    <w:rsid w:val="0013168B"/>
    <w:rsid w:val="00154DB4"/>
    <w:rsid w:val="00155D03"/>
    <w:rsid w:val="001575E1"/>
    <w:rsid w:val="00176A60"/>
    <w:rsid w:val="0017734A"/>
    <w:rsid w:val="001777F3"/>
    <w:rsid w:val="00187F46"/>
    <w:rsid w:val="0019061E"/>
    <w:rsid w:val="001A4DEF"/>
    <w:rsid w:val="001D338C"/>
    <w:rsid w:val="001D4261"/>
    <w:rsid w:val="001F782B"/>
    <w:rsid w:val="00200558"/>
    <w:rsid w:val="0020087C"/>
    <w:rsid w:val="00201F0C"/>
    <w:rsid w:val="00213251"/>
    <w:rsid w:val="002220CF"/>
    <w:rsid w:val="00223C63"/>
    <w:rsid w:val="00246B76"/>
    <w:rsid w:val="00250803"/>
    <w:rsid w:val="0025262A"/>
    <w:rsid w:val="00255C6B"/>
    <w:rsid w:val="0025727D"/>
    <w:rsid w:val="002576FA"/>
    <w:rsid w:val="00261916"/>
    <w:rsid w:val="00267B5D"/>
    <w:rsid w:val="0027010F"/>
    <w:rsid w:val="002901D6"/>
    <w:rsid w:val="002B3711"/>
    <w:rsid w:val="002C38A4"/>
    <w:rsid w:val="002C4C34"/>
    <w:rsid w:val="002F4E2C"/>
    <w:rsid w:val="002F5AD8"/>
    <w:rsid w:val="002F647A"/>
    <w:rsid w:val="003065C0"/>
    <w:rsid w:val="003126C4"/>
    <w:rsid w:val="00315E46"/>
    <w:rsid w:val="00340F8D"/>
    <w:rsid w:val="003502FB"/>
    <w:rsid w:val="0035545E"/>
    <w:rsid w:val="00356334"/>
    <w:rsid w:val="003565E1"/>
    <w:rsid w:val="00360361"/>
    <w:rsid w:val="003756A8"/>
    <w:rsid w:val="00376124"/>
    <w:rsid w:val="00383D78"/>
    <w:rsid w:val="00390212"/>
    <w:rsid w:val="003B0FAD"/>
    <w:rsid w:val="003B3D36"/>
    <w:rsid w:val="003C703B"/>
    <w:rsid w:val="003E0E0F"/>
    <w:rsid w:val="003E1C03"/>
    <w:rsid w:val="003F1F1B"/>
    <w:rsid w:val="00400707"/>
    <w:rsid w:val="00407A96"/>
    <w:rsid w:val="00415C47"/>
    <w:rsid w:val="004358F2"/>
    <w:rsid w:val="004455FD"/>
    <w:rsid w:val="00450501"/>
    <w:rsid w:val="00450E59"/>
    <w:rsid w:val="0045703F"/>
    <w:rsid w:val="00472A3C"/>
    <w:rsid w:val="0047457C"/>
    <w:rsid w:val="00475BFC"/>
    <w:rsid w:val="004779F4"/>
    <w:rsid w:val="004B1765"/>
    <w:rsid w:val="004B26F1"/>
    <w:rsid w:val="004C01B3"/>
    <w:rsid w:val="004D0D6D"/>
    <w:rsid w:val="004D3255"/>
    <w:rsid w:val="00513254"/>
    <w:rsid w:val="005231CA"/>
    <w:rsid w:val="00537D26"/>
    <w:rsid w:val="00545549"/>
    <w:rsid w:val="00566ACB"/>
    <w:rsid w:val="0057034D"/>
    <w:rsid w:val="005728CE"/>
    <w:rsid w:val="005910DD"/>
    <w:rsid w:val="005941CA"/>
    <w:rsid w:val="0059672C"/>
    <w:rsid w:val="005C300F"/>
    <w:rsid w:val="005D3CE2"/>
    <w:rsid w:val="005D6E23"/>
    <w:rsid w:val="00606B6A"/>
    <w:rsid w:val="006179CA"/>
    <w:rsid w:val="006324B0"/>
    <w:rsid w:val="00643D63"/>
    <w:rsid w:val="00661800"/>
    <w:rsid w:val="006640C7"/>
    <w:rsid w:val="006740ED"/>
    <w:rsid w:val="006921ED"/>
    <w:rsid w:val="00696204"/>
    <w:rsid w:val="006A4071"/>
    <w:rsid w:val="006B3981"/>
    <w:rsid w:val="006C2532"/>
    <w:rsid w:val="006C5FA0"/>
    <w:rsid w:val="006E77EF"/>
    <w:rsid w:val="006E79E9"/>
    <w:rsid w:val="006E7F3F"/>
    <w:rsid w:val="006F42CE"/>
    <w:rsid w:val="00703A90"/>
    <w:rsid w:val="00714878"/>
    <w:rsid w:val="007364CC"/>
    <w:rsid w:val="00737A4F"/>
    <w:rsid w:val="00744854"/>
    <w:rsid w:val="007722F2"/>
    <w:rsid w:val="007730C6"/>
    <w:rsid w:val="0077315C"/>
    <w:rsid w:val="007744E7"/>
    <w:rsid w:val="007754E4"/>
    <w:rsid w:val="007A5EFC"/>
    <w:rsid w:val="007B239D"/>
    <w:rsid w:val="007C4700"/>
    <w:rsid w:val="007D2B14"/>
    <w:rsid w:val="007D5B48"/>
    <w:rsid w:val="00801C98"/>
    <w:rsid w:val="00834255"/>
    <w:rsid w:val="0084108E"/>
    <w:rsid w:val="00862573"/>
    <w:rsid w:val="00877ED5"/>
    <w:rsid w:val="008800FD"/>
    <w:rsid w:val="008A2DF7"/>
    <w:rsid w:val="008B0CB9"/>
    <w:rsid w:val="008C1100"/>
    <w:rsid w:val="008C240E"/>
    <w:rsid w:val="008E47FF"/>
    <w:rsid w:val="008E72F4"/>
    <w:rsid w:val="008F3A34"/>
    <w:rsid w:val="008F7154"/>
    <w:rsid w:val="00932FFA"/>
    <w:rsid w:val="00933560"/>
    <w:rsid w:val="00934309"/>
    <w:rsid w:val="00961086"/>
    <w:rsid w:val="009871B8"/>
    <w:rsid w:val="00994511"/>
    <w:rsid w:val="009A119D"/>
    <w:rsid w:val="009B5306"/>
    <w:rsid w:val="009C011A"/>
    <w:rsid w:val="009D34A9"/>
    <w:rsid w:val="009D3FF3"/>
    <w:rsid w:val="009D45EE"/>
    <w:rsid w:val="009D60E3"/>
    <w:rsid w:val="009E18BB"/>
    <w:rsid w:val="00A00590"/>
    <w:rsid w:val="00A02D2C"/>
    <w:rsid w:val="00A03145"/>
    <w:rsid w:val="00A168D3"/>
    <w:rsid w:val="00A212D9"/>
    <w:rsid w:val="00A50334"/>
    <w:rsid w:val="00A52A50"/>
    <w:rsid w:val="00A61E61"/>
    <w:rsid w:val="00A6724A"/>
    <w:rsid w:val="00A729C1"/>
    <w:rsid w:val="00A83885"/>
    <w:rsid w:val="00AB76D6"/>
    <w:rsid w:val="00AD16EC"/>
    <w:rsid w:val="00AD6A68"/>
    <w:rsid w:val="00AE2346"/>
    <w:rsid w:val="00AE7E63"/>
    <w:rsid w:val="00AF000D"/>
    <w:rsid w:val="00AF2044"/>
    <w:rsid w:val="00AF24BE"/>
    <w:rsid w:val="00AF3E5D"/>
    <w:rsid w:val="00B05573"/>
    <w:rsid w:val="00B155E1"/>
    <w:rsid w:val="00B156AF"/>
    <w:rsid w:val="00B1590B"/>
    <w:rsid w:val="00B1660C"/>
    <w:rsid w:val="00B17137"/>
    <w:rsid w:val="00B17BE8"/>
    <w:rsid w:val="00B21AAE"/>
    <w:rsid w:val="00B25B10"/>
    <w:rsid w:val="00B27F53"/>
    <w:rsid w:val="00B301FE"/>
    <w:rsid w:val="00B3165E"/>
    <w:rsid w:val="00B33E8E"/>
    <w:rsid w:val="00B35A73"/>
    <w:rsid w:val="00B46022"/>
    <w:rsid w:val="00B53293"/>
    <w:rsid w:val="00B54D05"/>
    <w:rsid w:val="00B55B1E"/>
    <w:rsid w:val="00B704D9"/>
    <w:rsid w:val="00B77509"/>
    <w:rsid w:val="00B855B3"/>
    <w:rsid w:val="00B93A6D"/>
    <w:rsid w:val="00B967E1"/>
    <w:rsid w:val="00BA1867"/>
    <w:rsid w:val="00BB42F9"/>
    <w:rsid w:val="00BB5161"/>
    <w:rsid w:val="00BD5280"/>
    <w:rsid w:val="00BE5A17"/>
    <w:rsid w:val="00BF2FA8"/>
    <w:rsid w:val="00C01432"/>
    <w:rsid w:val="00C0436A"/>
    <w:rsid w:val="00C175B4"/>
    <w:rsid w:val="00C322F6"/>
    <w:rsid w:val="00C40E27"/>
    <w:rsid w:val="00C51F98"/>
    <w:rsid w:val="00C54CC6"/>
    <w:rsid w:val="00C61F85"/>
    <w:rsid w:val="00C6325F"/>
    <w:rsid w:val="00C63440"/>
    <w:rsid w:val="00C63FE1"/>
    <w:rsid w:val="00C71C53"/>
    <w:rsid w:val="00C94496"/>
    <w:rsid w:val="00C951BA"/>
    <w:rsid w:val="00C96192"/>
    <w:rsid w:val="00CB760E"/>
    <w:rsid w:val="00CD0C0D"/>
    <w:rsid w:val="00CF62D5"/>
    <w:rsid w:val="00D105F2"/>
    <w:rsid w:val="00D251F6"/>
    <w:rsid w:val="00D25553"/>
    <w:rsid w:val="00D37267"/>
    <w:rsid w:val="00D40C47"/>
    <w:rsid w:val="00D410BE"/>
    <w:rsid w:val="00D43C27"/>
    <w:rsid w:val="00D44D58"/>
    <w:rsid w:val="00D45672"/>
    <w:rsid w:val="00D4607C"/>
    <w:rsid w:val="00D53607"/>
    <w:rsid w:val="00D66951"/>
    <w:rsid w:val="00D7121B"/>
    <w:rsid w:val="00D73A22"/>
    <w:rsid w:val="00D905E6"/>
    <w:rsid w:val="00DD0636"/>
    <w:rsid w:val="00DD3CB1"/>
    <w:rsid w:val="00DD79BE"/>
    <w:rsid w:val="00DF1D52"/>
    <w:rsid w:val="00E13DA9"/>
    <w:rsid w:val="00E27EE8"/>
    <w:rsid w:val="00E40236"/>
    <w:rsid w:val="00E417A8"/>
    <w:rsid w:val="00E4660E"/>
    <w:rsid w:val="00E702E7"/>
    <w:rsid w:val="00E77488"/>
    <w:rsid w:val="00E80339"/>
    <w:rsid w:val="00E80FA3"/>
    <w:rsid w:val="00ED063F"/>
    <w:rsid w:val="00EE21D4"/>
    <w:rsid w:val="00EE53E7"/>
    <w:rsid w:val="00F61B04"/>
    <w:rsid w:val="00F8112E"/>
    <w:rsid w:val="00F83A1F"/>
    <w:rsid w:val="00F94D6A"/>
    <w:rsid w:val="00FA7E01"/>
    <w:rsid w:val="00FB4860"/>
    <w:rsid w:val="00FC7502"/>
    <w:rsid w:val="00FD09F0"/>
    <w:rsid w:val="00FD5FFC"/>
    <w:rsid w:val="00FD6DA8"/>
    <w:rsid w:val="00FE40DA"/>
    <w:rsid w:val="00FF2A4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DEDCA"/>
  <w15:chartTrackingRefBased/>
  <w15:docId w15:val="{D16FC20C-A613-7041-B0A4-45CF93E49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AAE"/>
    <w:rPr>
      <w:rFonts w:ascii="Times New Roman" w:eastAsia="Times New Roman" w:hAnsi="Times New Roman" w:cs="Times New Roman"/>
    </w:rPr>
  </w:style>
  <w:style w:type="paragraph" w:styleId="Heading1">
    <w:name w:val="heading 1"/>
    <w:basedOn w:val="Normal"/>
    <w:next w:val="Normal"/>
    <w:link w:val="Heading1Char"/>
    <w:uiPriority w:val="9"/>
    <w:qFormat/>
    <w:rsid w:val="0059672C"/>
    <w:pPr>
      <w:keepNext/>
      <w:keepLines/>
      <w:spacing w:before="240"/>
      <w:outlineLvl w:val="0"/>
    </w:pPr>
    <w:rPr>
      <w:rFonts w:asciiTheme="majorHAnsi" w:eastAsiaTheme="majorEastAsia" w:hAnsiTheme="majorHAnsi" w:cstheme="majorBidi"/>
      <w:color w:val="2F5496" w:themeColor="accent1" w:themeShade="BF"/>
      <w:sz w:val="32"/>
      <w:szCs w:val="32"/>
      <w:lang w:val="en-US"/>
    </w:rPr>
  </w:style>
  <w:style w:type="paragraph" w:styleId="Heading3">
    <w:name w:val="heading 3"/>
    <w:basedOn w:val="Normal"/>
    <w:link w:val="Heading3Char"/>
    <w:uiPriority w:val="9"/>
    <w:qFormat/>
    <w:rsid w:val="0059672C"/>
    <w:pPr>
      <w:spacing w:before="100" w:beforeAutospacing="1" w:after="100" w:afterAutospacing="1"/>
      <w:outlineLvl w:val="2"/>
    </w:pPr>
    <w:rPr>
      <w:rFonts w:eastAsiaTheme="minorHAnsi"/>
      <w:b/>
      <w:bCs/>
      <w:sz w:val="27"/>
      <w:szCs w:val="27"/>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72C"/>
    <w:rPr>
      <w:rFonts w:asciiTheme="majorHAnsi" w:eastAsiaTheme="majorEastAsia" w:hAnsiTheme="majorHAnsi" w:cstheme="majorBidi"/>
      <w:color w:val="2F5496" w:themeColor="accent1" w:themeShade="BF"/>
      <w:sz w:val="32"/>
      <w:szCs w:val="32"/>
      <w:lang w:val="en-US"/>
    </w:rPr>
  </w:style>
  <w:style w:type="character" w:customStyle="1" w:styleId="Heading3Char">
    <w:name w:val="Heading 3 Char"/>
    <w:basedOn w:val="DefaultParagraphFont"/>
    <w:link w:val="Heading3"/>
    <w:uiPriority w:val="9"/>
    <w:rsid w:val="0059672C"/>
    <w:rPr>
      <w:rFonts w:ascii="Times New Roman" w:hAnsi="Times New Roman" w:cs="Times New Roman"/>
      <w:b/>
      <w:bCs/>
      <w:sz w:val="27"/>
      <w:szCs w:val="27"/>
      <w:lang w:val="en-US" w:eastAsia="zh-CN"/>
    </w:rPr>
  </w:style>
  <w:style w:type="paragraph" w:styleId="ListParagraph">
    <w:name w:val="List Paragraph"/>
    <w:basedOn w:val="Normal"/>
    <w:uiPriority w:val="34"/>
    <w:qFormat/>
    <w:rsid w:val="0059672C"/>
    <w:pPr>
      <w:ind w:left="720"/>
      <w:contextualSpacing/>
    </w:pPr>
    <w:rPr>
      <w:rFonts w:asciiTheme="minorHAnsi" w:eastAsiaTheme="minorHAnsi" w:hAnsiTheme="minorHAnsi" w:cstheme="minorBidi"/>
      <w:lang w:val="en-US"/>
    </w:rPr>
  </w:style>
  <w:style w:type="character" w:styleId="Hyperlink">
    <w:name w:val="Hyperlink"/>
    <w:basedOn w:val="DefaultParagraphFont"/>
    <w:uiPriority w:val="99"/>
    <w:unhideWhenUsed/>
    <w:rsid w:val="0059672C"/>
    <w:rPr>
      <w:color w:val="0000FF"/>
      <w:u w:val="single"/>
    </w:rPr>
  </w:style>
  <w:style w:type="character" w:customStyle="1" w:styleId="apple-converted-space">
    <w:name w:val="apple-converted-space"/>
    <w:basedOn w:val="DefaultParagraphFont"/>
    <w:rsid w:val="0059672C"/>
  </w:style>
  <w:style w:type="character" w:styleId="Emphasis">
    <w:name w:val="Emphasis"/>
    <w:basedOn w:val="DefaultParagraphFont"/>
    <w:uiPriority w:val="20"/>
    <w:qFormat/>
    <w:rsid w:val="0059672C"/>
    <w:rPr>
      <w:i/>
      <w:iCs/>
    </w:rPr>
  </w:style>
  <w:style w:type="character" w:styleId="CommentReference">
    <w:name w:val="annotation reference"/>
    <w:basedOn w:val="DefaultParagraphFont"/>
    <w:uiPriority w:val="99"/>
    <w:semiHidden/>
    <w:unhideWhenUsed/>
    <w:rsid w:val="0059672C"/>
    <w:rPr>
      <w:sz w:val="18"/>
      <w:szCs w:val="18"/>
    </w:rPr>
  </w:style>
  <w:style w:type="paragraph" w:styleId="CommentText">
    <w:name w:val="annotation text"/>
    <w:basedOn w:val="Normal"/>
    <w:link w:val="CommentTextChar"/>
    <w:uiPriority w:val="99"/>
    <w:semiHidden/>
    <w:unhideWhenUsed/>
    <w:rsid w:val="0059672C"/>
    <w:rPr>
      <w:rFonts w:asciiTheme="minorHAnsi" w:eastAsiaTheme="minorHAnsi" w:hAnsiTheme="minorHAnsi" w:cstheme="minorBidi"/>
      <w:lang w:val="en-US"/>
    </w:rPr>
  </w:style>
  <w:style w:type="character" w:customStyle="1" w:styleId="CommentTextChar">
    <w:name w:val="Comment Text Char"/>
    <w:basedOn w:val="DefaultParagraphFont"/>
    <w:link w:val="CommentText"/>
    <w:uiPriority w:val="99"/>
    <w:semiHidden/>
    <w:rsid w:val="0059672C"/>
    <w:rPr>
      <w:lang w:val="en-US"/>
    </w:rPr>
  </w:style>
  <w:style w:type="paragraph" w:styleId="CommentSubject">
    <w:name w:val="annotation subject"/>
    <w:basedOn w:val="CommentText"/>
    <w:next w:val="CommentText"/>
    <w:link w:val="CommentSubjectChar"/>
    <w:uiPriority w:val="99"/>
    <w:semiHidden/>
    <w:unhideWhenUsed/>
    <w:rsid w:val="0059672C"/>
    <w:rPr>
      <w:b/>
      <w:bCs/>
      <w:sz w:val="20"/>
      <w:szCs w:val="20"/>
    </w:rPr>
  </w:style>
  <w:style w:type="character" w:customStyle="1" w:styleId="CommentSubjectChar">
    <w:name w:val="Comment Subject Char"/>
    <w:basedOn w:val="CommentTextChar"/>
    <w:link w:val="CommentSubject"/>
    <w:uiPriority w:val="99"/>
    <w:semiHidden/>
    <w:rsid w:val="0059672C"/>
    <w:rPr>
      <w:b/>
      <w:bCs/>
      <w:sz w:val="20"/>
      <w:szCs w:val="20"/>
      <w:lang w:val="en-US"/>
    </w:rPr>
  </w:style>
  <w:style w:type="paragraph" w:styleId="BalloonText">
    <w:name w:val="Balloon Text"/>
    <w:basedOn w:val="Normal"/>
    <w:link w:val="BalloonTextChar"/>
    <w:uiPriority w:val="99"/>
    <w:semiHidden/>
    <w:unhideWhenUsed/>
    <w:rsid w:val="0059672C"/>
    <w:rPr>
      <w:rFonts w:eastAsiaTheme="minorHAnsi"/>
      <w:sz w:val="18"/>
      <w:szCs w:val="18"/>
      <w:lang w:val="en-US"/>
    </w:rPr>
  </w:style>
  <w:style w:type="character" w:customStyle="1" w:styleId="BalloonTextChar">
    <w:name w:val="Balloon Text Char"/>
    <w:basedOn w:val="DefaultParagraphFont"/>
    <w:link w:val="BalloonText"/>
    <w:uiPriority w:val="99"/>
    <w:semiHidden/>
    <w:rsid w:val="0059672C"/>
    <w:rPr>
      <w:rFonts w:ascii="Times New Roman" w:hAnsi="Times New Roman" w:cs="Times New Roman"/>
      <w:sz w:val="18"/>
      <w:szCs w:val="18"/>
      <w:lang w:val="en-US"/>
    </w:rPr>
  </w:style>
  <w:style w:type="character" w:styleId="Strong">
    <w:name w:val="Strong"/>
    <w:basedOn w:val="DefaultParagraphFont"/>
    <w:uiPriority w:val="22"/>
    <w:qFormat/>
    <w:rsid w:val="0059672C"/>
    <w:rPr>
      <w:b/>
      <w:bCs/>
    </w:rPr>
  </w:style>
  <w:style w:type="character" w:styleId="FollowedHyperlink">
    <w:name w:val="FollowedHyperlink"/>
    <w:basedOn w:val="DefaultParagraphFont"/>
    <w:uiPriority w:val="99"/>
    <w:semiHidden/>
    <w:unhideWhenUsed/>
    <w:rsid w:val="0059672C"/>
    <w:rPr>
      <w:color w:val="954F72"/>
      <w:u w:val="single"/>
    </w:rPr>
  </w:style>
  <w:style w:type="paragraph" w:customStyle="1" w:styleId="msonormal0">
    <w:name w:val="msonormal"/>
    <w:basedOn w:val="Normal"/>
    <w:rsid w:val="0059672C"/>
    <w:pPr>
      <w:spacing w:before="100" w:beforeAutospacing="1" w:after="100" w:afterAutospacing="1"/>
    </w:pPr>
    <w:rPr>
      <w:rFonts w:eastAsiaTheme="minorHAnsi"/>
      <w:lang w:val="en-US"/>
    </w:rPr>
  </w:style>
  <w:style w:type="paragraph" w:customStyle="1" w:styleId="font5">
    <w:name w:val="font5"/>
    <w:basedOn w:val="Normal"/>
    <w:rsid w:val="0059672C"/>
    <w:pPr>
      <w:spacing w:before="100" w:beforeAutospacing="1" w:after="100" w:afterAutospacing="1"/>
    </w:pPr>
    <w:rPr>
      <w:rFonts w:ascii="Calibri" w:eastAsiaTheme="minorHAnsi" w:hAnsi="Calibri"/>
      <w:b/>
      <w:bCs/>
      <w:color w:val="000000"/>
      <w:lang w:val="en-US"/>
    </w:rPr>
  </w:style>
  <w:style w:type="paragraph" w:customStyle="1" w:styleId="font6">
    <w:name w:val="font6"/>
    <w:basedOn w:val="Normal"/>
    <w:rsid w:val="0059672C"/>
    <w:pPr>
      <w:spacing w:before="100" w:beforeAutospacing="1" w:after="100" w:afterAutospacing="1"/>
    </w:pPr>
    <w:rPr>
      <w:rFonts w:ascii="Calibri" w:eastAsiaTheme="minorHAnsi" w:hAnsi="Calibri"/>
      <w:b/>
      <w:bCs/>
      <w:i/>
      <w:iCs/>
      <w:color w:val="000000"/>
      <w:lang w:val="en-US"/>
    </w:rPr>
  </w:style>
  <w:style w:type="paragraph" w:customStyle="1" w:styleId="xl65">
    <w:name w:val="xl65"/>
    <w:basedOn w:val="Normal"/>
    <w:rsid w:val="0059672C"/>
    <w:pPr>
      <w:spacing w:before="100" w:beforeAutospacing="1" w:after="100" w:afterAutospacing="1"/>
      <w:jc w:val="center"/>
    </w:pPr>
    <w:rPr>
      <w:rFonts w:eastAsiaTheme="minorHAnsi"/>
      <w:lang w:val="en-US"/>
    </w:rPr>
  </w:style>
  <w:style w:type="paragraph" w:customStyle="1" w:styleId="xl66">
    <w:name w:val="xl66"/>
    <w:basedOn w:val="Normal"/>
    <w:rsid w:val="0059672C"/>
    <w:pPr>
      <w:pBdr>
        <w:right w:val="single" w:sz="4" w:space="0" w:color="auto"/>
      </w:pBdr>
      <w:spacing w:before="100" w:beforeAutospacing="1" w:after="100" w:afterAutospacing="1"/>
      <w:jc w:val="center"/>
    </w:pPr>
    <w:rPr>
      <w:rFonts w:eastAsiaTheme="minorHAnsi"/>
      <w:lang w:val="en-US"/>
    </w:rPr>
  </w:style>
  <w:style w:type="paragraph" w:customStyle="1" w:styleId="xl67">
    <w:name w:val="xl67"/>
    <w:basedOn w:val="Normal"/>
    <w:rsid w:val="0059672C"/>
    <w:pPr>
      <w:pBdr>
        <w:top w:val="single" w:sz="4" w:space="0" w:color="auto"/>
      </w:pBdr>
      <w:spacing w:before="100" w:beforeAutospacing="1" w:after="100" w:afterAutospacing="1"/>
      <w:jc w:val="center"/>
    </w:pPr>
    <w:rPr>
      <w:rFonts w:eastAsiaTheme="minorHAnsi"/>
      <w:b/>
      <w:bCs/>
      <w:lang w:val="en-US"/>
    </w:rPr>
  </w:style>
  <w:style w:type="paragraph" w:customStyle="1" w:styleId="xl68">
    <w:name w:val="xl68"/>
    <w:basedOn w:val="Normal"/>
    <w:rsid w:val="0059672C"/>
    <w:pPr>
      <w:pBdr>
        <w:top w:val="single" w:sz="4" w:space="0" w:color="auto"/>
        <w:right w:val="single" w:sz="4" w:space="0" w:color="auto"/>
      </w:pBdr>
      <w:spacing w:before="100" w:beforeAutospacing="1" w:after="100" w:afterAutospacing="1"/>
      <w:jc w:val="center"/>
    </w:pPr>
    <w:rPr>
      <w:rFonts w:eastAsiaTheme="minorHAnsi"/>
      <w:b/>
      <w:bCs/>
      <w:lang w:val="en-US"/>
    </w:rPr>
  </w:style>
  <w:style w:type="paragraph" w:customStyle="1" w:styleId="xl69">
    <w:name w:val="xl69"/>
    <w:basedOn w:val="Normal"/>
    <w:rsid w:val="0059672C"/>
    <w:pPr>
      <w:spacing w:before="100" w:beforeAutospacing="1" w:after="100" w:afterAutospacing="1"/>
      <w:jc w:val="center"/>
    </w:pPr>
    <w:rPr>
      <w:rFonts w:eastAsiaTheme="minorHAnsi"/>
      <w:b/>
      <w:bCs/>
      <w:lang w:val="en-US"/>
    </w:rPr>
  </w:style>
  <w:style w:type="paragraph" w:customStyle="1" w:styleId="xl70">
    <w:name w:val="xl70"/>
    <w:basedOn w:val="Normal"/>
    <w:rsid w:val="0059672C"/>
    <w:pPr>
      <w:pBdr>
        <w:right w:val="single" w:sz="4" w:space="0" w:color="auto"/>
      </w:pBdr>
      <w:spacing w:before="100" w:beforeAutospacing="1" w:after="100" w:afterAutospacing="1"/>
      <w:jc w:val="center"/>
    </w:pPr>
    <w:rPr>
      <w:rFonts w:eastAsiaTheme="minorHAnsi"/>
      <w:b/>
      <w:bCs/>
      <w:lang w:val="en-US"/>
    </w:rPr>
  </w:style>
  <w:style w:type="paragraph" w:customStyle="1" w:styleId="xl71">
    <w:name w:val="xl71"/>
    <w:basedOn w:val="Normal"/>
    <w:rsid w:val="0059672C"/>
    <w:pPr>
      <w:pBdr>
        <w:left w:val="single" w:sz="4" w:space="0" w:color="auto"/>
      </w:pBdr>
      <w:spacing w:before="100" w:beforeAutospacing="1" w:after="100" w:afterAutospacing="1"/>
      <w:textAlignment w:val="top"/>
    </w:pPr>
    <w:rPr>
      <w:rFonts w:eastAsiaTheme="minorHAnsi"/>
      <w:b/>
      <w:bCs/>
      <w:lang w:val="en-US"/>
    </w:rPr>
  </w:style>
  <w:style w:type="paragraph" w:customStyle="1" w:styleId="xl72">
    <w:name w:val="xl72"/>
    <w:basedOn w:val="Normal"/>
    <w:rsid w:val="0059672C"/>
    <w:pPr>
      <w:pBdr>
        <w:left w:val="single" w:sz="4" w:space="0" w:color="auto"/>
        <w:bottom w:val="single" w:sz="4" w:space="0" w:color="auto"/>
      </w:pBdr>
      <w:spacing w:before="100" w:beforeAutospacing="1" w:after="100" w:afterAutospacing="1"/>
      <w:textAlignment w:val="top"/>
    </w:pPr>
    <w:rPr>
      <w:rFonts w:eastAsiaTheme="minorHAnsi"/>
      <w:b/>
      <w:bCs/>
      <w:lang w:val="en-US"/>
    </w:rPr>
  </w:style>
  <w:style w:type="paragraph" w:customStyle="1" w:styleId="xl73">
    <w:name w:val="xl73"/>
    <w:basedOn w:val="Normal"/>
    <w:rsid w:val="0059672C"/>
    <w:pPr>
      <w:pBdr>
        <w:bottom w:val="single" w:sz="4" w:space="0" w:color="auto"/>
      </w:pBdr>
      <w:spacing w:before="100" w:beforeAutospacing="1" w:after="100" w:afterAutospacing="1"/>
      <w:jc w:val="center"/>
    </w:pPr>
    <w:rPr>
      <w:rFonts w:eastAsiaTheme="minorHAnsi"/>
      <w:lang w:val="en-US"/>
    </w:rPr>
  </w:style>
  <w:style w:type="paragraph" w:customStyle="1" w:styleId="xl74">
    <w:name w:val="xl74"/>
    <w:basedOn w:val="Normal"/>
    <w:rsid w:val="0059672C"/>
    <w:pPr>
      <w:pBdr>
        <w:bottom w:val="single" w:sz="4" w:space="0" w:color="auto"/>
        <w:right w:val="single" w:sz="4" w:space="0" w:color="auto"/>
      </w:pBdr>
      <w:spacing w:before="100" w:beforeAutospacing="1" w:after="100" w:afterAutospacing="1"/>
      <w:jc w:val="center"/>
    </w:pPr>
    <w:rPr>
      <w:rFonts w:eastAsiaTheme="minorHAnsi"/>
      <w:lang w:val="en-US"/>
    </w:rPr>
  </w:style>
  <w:style w:type="paragraph" w:customStyle="1" w:styleId="xl75">
    <w:name w:val="xl75"/>
    <w:basedOn w:val="Normal"/>
    <w:rsid w:val="0059672C"/>
    <w:pPr>
      <w:spacing w:before="100" w:beforeAutospacing="1" w:after="100" w:afterAutospacing="1"/>
      <w:jc w:val="center"/>
    </w:pPr>
    <w:rPr>
      <w:rFonts w:eastAsiaTheme="minorHAnsi"/>
      <w:lang w:val="en-US"/>
    </w:rPr>
  </w:style>
  <w:style w:type="paragraph" w:customStyle="1" w:styleId="xl76">
    <w:name w:val="xl76"/>
    <w:basedOn w:val="Normal"/>
    <w:rsid w:val="0059672C"/>
    <w:pPr>
      <w:spacing w:before="100" w:beforeAutospacing="1" w:after="100" w:afterAutospacing="1"/>
      <w:jc w:val="center"/>
    </w:pPr>
    <w:rPr>
      <w:rFonts w:eastAsiaTheme="minorHAnsi"/>
      <w:lang w:val="en-US"/>
    </w:rPr>
  </w:style>
  <w:style w:type="paragraph" w:customStyle="1" w:styleId="xl77">
    <w:name w:val="xl77"/>
    <w:basedOn w:val="Normal"/>
    <w:rsid w:val="0059672C"/>
    <w:pPr>
      <w:spacing w:before="100" w:beforeAutospacing="1" w:after="100" w:afterAutospacing="1"/>
      <w:jc w:val="center"/>
    </w:pPr>
    <w:rPr>
      <w:rFonts w:eastAsiaTheme="minorHAnsi"/>
      <w:lang w:val="en-US"/>
    </w:rPr>
  </w:style>
  <w:style w:type="paragraph" w:customStyle="1" w:styleId="xl78">
    <w:name w:val="xl78"/>
    <w:basedOn w:val="Normal"/>
    <w:rsid w:val="0059672C"/>
    <w:pPr>
      <w:pBdr>
        <w:left w:val="single" w:sz="4" w:space="0" w:color="auto"/>
      </w:pBdr>
      <w:spacing w:before="100" w:beforeAutospacing="1" w:after="100" w:afterAutospacing="1"/>
    </w:pPr>
    <w:rPr>
      <w:rFonts w:eastAsiaTheme="minorHAnsi"/>
      <w:b/>
      <w:bCs/>
      <w:i/>
      <w:iCs/>
      <w:lang w:val="en-US"/>
    </w:rPr>
  </w:style>
  <w:style w:type="paragraph" w:customStyle="1" w:styleId="xl79">
    <w:name w:val="xl79"/>
    <w:basedOn w:val="Normal"/>
    <w:rsid w:val="0059672C"/>
    <w:pPr>
      <w:pBdr>
        <w:left w:val="single" w:sz="4" w:space="0" w:color="auto"/>
      </w:pBdr>
      <w:spacing w:before="100" w:beforeAutospacing="1" w:after="100" w:afterAutospacing="1"/>
    </w:pPr>
    <w:rPr>
      <w:rFonts w:eastAsiaTheme="minorHAnsi"/>
      <w:b/>
      <w:bCs/>
      <w:lang w:val="en-US"/>
    </w:rPr>
  </w:style>
  <w:style w:type="paragraph" w:customStyle="1" w:styleId="xl80">
    <w:name w:val="xl80"/>
    <w:basedOn w:val="Normal"/>
    <w:rsid w:val="0059672C"/>
    <w:pPr>
      <w:spacing w:before="100" w:beforeAutospacing="1" w:after="100" w:afterAutospacing="1"/>
    </w:pPr>
    <w:rPr>
      <w:rFonts w:eastAsiaTheme="minorHAnsi"/>
      <w:b/>
      <w:bCs/>
      <w:lang w:val="en-US"/>
    </w:rPr>
  </w:style>
  <w:style w:type="paragraph" w:customStyle="1" w:styleId="xl81">
    <w:name w:val="xl81"/>
    <w:basedOn w:val="Normal"/>
    <w:rsid w:val="0059672C"/>
    <w:pPr>
      <w:pBdr>
        <w:top w:val="single" w:sz="4" w:space="0" w:color="auto"/>
        <w:left w:val="single" w:sz="4" w:space="0" w:color="auto"/>
      </w:pBdr>
      <w:spacing w:before="100" w:beforeAutospacing="1" w:after="100" w:afterAutospacing="1"/>
    </w:pPr>
    <w:rPr>
      <w:rFonts w:eastAsiaTheme="minorHAnsi"/>
      <w:b/>
      <w:bCs/>
      <w:i/>
      <w:iCs/>
      <w:lang w:val="en-US"/>
    </w:rPr>
  </w:style>
  <w:style w:type="character" w:customStyle="1" w:styleId="publication-metatype">
    <w:name w:val="publication-meta__type"/>
    <w:basedOn w:val="DefaultParagraphFont"/>
    <w:rsid w:val="0059672C"/>
  </w:style>
  <w:style w:type="paragraph" w:styleId="NormalWeb">
    <w:name w:val="Normal (Web)"/>
    <w:basedOn w:val="Normal"/>
    <w:uiPriority w:val="99"/>
    <w:semiHidden/>
    <w:unhideWhenUsed/>
    <w:rsid w:val="0059672C"/>
    <w:pPr>
      <w:spacing w:before="100" w:beforeAutospacing="1" w:after="100" w:afterAutospacing="1"/>
    </w:pPr>
    <w:rPr>
      <w:rFonts w:eastAsiaTheme="minorHAnsi"/>
      <w:lang w:val="en-US" w:eastAsia="zh-CN"/>
    </w:rPr>
  </w:style>
  <w:style w:type="character" w:customStyle="1" w:styleId="journaltitle">
    <w:name w:val="journaltitle"/>
    <w:basedOn w:val="DefaultParagraphFont"/>
    <w:rsid w:val="0059672C"/>
  </w:style>
  <w:style w:type="paragraph" w:customStyle="1" w:styleId="icon--meta-keyline">
    <w:name w:val="icon--meta-keyline"/>
    <w:basedOn w:val="Normal"/>
    <w:rsid w:val="0059672C"/>
    <w:pPr>
      <w:spacing w:before="100" w:beforeAutospacing="1" w:after="100" w:afterAutospacing="1"/>
    </w:pPr>
    <w:rPr>
      <w:rFonts w:eastAsiaTheme="minorHAnsi"/>
      <w:lang w:val="en-US" w:eastAsia="zh-CN"/>
    </w:rPr>
  </w:style>
  <w:style w:type="character" w:customStyle="1" w:styleId="articlecitationyear">
    <w:name w:val="articlecitation_year"/>
    <w:basedOn w:val="DefaultParagraphFont"/>
    <w:rsid w:val="0059672C"/>
  </w:style>
  <w:style w:type="character" w:customStyle="1" w:styleId="articlecitationvolume">
    <w:name w:val="articlecitation_volume"/>
    <w:basedOn w:val="DefaultParagraphFont"/>
    <w:rsid w:val="0059672C"/>
  </w:style>
  <w:style w:type="character" w:customStyle="1" w:styleId="articlecitationpages">
    <w:name w:val="articlecitation_pages"/>
    <w:basedOn w:val="DefaultParagraphFont"/>
    <w:rsid w:val="0059672C"/>
  </w:style>
  <w:style w:type="character" w:customStyle="1" w:styleId="u-inline-block">
    <w:name w:val="u-inline-block"/>
    <w:basedOn w:val="DefaultParagraphFont"/>
    <w:rsid w:val="0059672C"/>
  </w:style>
  <w:style w:type="character" w:customStyle="1" w:styleId="UnresolvedMention1">
    <w:name w:val="Unresolved Mention1"/>
    <w:basedOn w:val="DefaultParagraphFont"/>
    <w:uiPriority w:val="99"/>
    <w:semiHidden/>
    <w:unhideWhenUsed/>
    <w:rsid w:val="0059672C"/>
    <w:rPr>
      <w:color w:val="605E5C"/>
      <w:shd w:val="clear" w:color="auto" w:fill="E1DFDD"/>
    </w:rPr>
  </w:style>
  <w:style w:type="paragraph" w:styleId="Revision">
    <w:name w:val="Revision"/>
    <w:hidden/>
    <w:uiPriority w:val="99"/>
    <w:semiHidden/>
    <w:rsid w:val="0059672C"/>
    <w:rPr>
      <w:rFonts w:ascii="Times New Roman" w:hAnsi="Times New Roman" w:cs="Times New Roman"/>
      <w:lang w:val="en-US"/>
    </w:rPr>
  </w:style>
  <w:style w:type="paragraph" w:customStyle="1" w:styleId="p1">
    <w:name w:val="p1"/>
    <w:basedOn w:val="Normal"/>
    <w:rsid w:val="0059672C"/>
    <w:pPr>
      <w:ind w:left="540" w:hanging="540"/>
    </w:pPr>
    <w:rPr>
      <w:rFonts w:ascii="Helvetica" w:eastAsiaTheme="minorHAnsi" w:hAnsi="Helvetica"/>
      <w:sz w:val="18"/>
      <w:szCs w:val="18"/>
      <w:lang w:val="en-US"/>
    </w:rPr>
  </w:style>
  <w:style w:type="paragraph" w:styleId="Header">
    <w:name w:val="header"/>
    <w:basedOn w:val="Normal"/>
    <w:link w:val="HeaderChar"/>
    <w:uiPriority w:val="99"/>
    <w:unhideWhenUsed/>
    <w:rsid w:val="0059672C"/>
    <w:pPr>
      <w:tabs>
        <w:tab w:val="center" w:pos="4513"/>
        <w:tab w:val="right" w:pos="9026"/>
      </w:tabs>
    </w:pPr>
    <w:rPr>
      <w:rFonts w:eastAsiaTheme="minorHAnsi"/>
      <w:lang w:val="en-US"/>
    </w:rPr>
  </w:style>
  <w:style w:type="character" w:customStyle="1" w:styleId="HeaderChar">
    <w:name w:val="Header Char"/>
    <w:basedOn w:val="DefaultParagraphFont"/>
    <w:link w:val="Header"/>
    <w:uiPriority w:val="99"/>
    <w:rsid w:val="0059672C"/>
    <w:rPr>
      <w:rFonts w:ascii="Times New Roman" w:hAnsi="Times New Roman" w:cs="Times New Roman"/>
      <w:lang w:val="en-US"/>
    </w:rPr>
  </w:style>
  <w:style w:type="paragraph" w:styleId="Footer">
    <w:name w:val="footer"/>
    <w:basedOn w:val="Normal"/>
    <w:link w:val="FooterChar"/>
    <w:uiPriority w:val="99"/>
    <w:unhideWhenUsed/>
    <w:rsid w:val="0059672C"/>
    <w:pPr>
      <w:tabs>
        <w:tab w:val="center" w:pos="4513"/>
        <w:tab w:val="right" w:pos="9026"/>
      </w:tabs>
    </w:pPr>
    <w:rPr>
      <w:rFonts w:eastAsiaTheme="minorHAnsi"/>
      <w:lang w:val="en-US"/>
    </w:rPr>
  </w:style>
  <w:style w:type="character" w:customStyle="1" w:styleId="FooterChar">
    <w:name w:val="Footer Char"/>
    <w:basedOn w:val="DefaultParagraphFont"/>
    <w:link w:val="Footer"/>
    <w:uiPriority w:val="99"/>
    <w:rsid w:val="0059672C"/>
    <w:rPr>
      <w:rFonts w:ascii="Times New Roman" w:hAnsi="Times New Roman" w:cs="Times New Roman"/>
      <w:lang w:val="en-US"/>
    </w:rPr>
  </w:style>
  <w:style w:type="character" w:styleId="LineNumber">
    <w:name w:val="line number"/>
    <w:basedOn w:val="DefaultParagraphFont"/>
    <w:uiPriority w:val="99"/>
    <w:semiHidden/>
    <w:unhideWhenUsed/>
    <w:rsid w:val="005910DD"/>
  </w:style>
  <w:style w:type="character" w:styleId="UnresolvedMention">
    <w:name w:val="Unresolved Mention"/>
    <w:basedOn w:val="DefaultParagraphFont"/>
    <w:uiPriority w:val="99"/>
    <w:semiHidden/>
    <w:unhideWhenUsed/>
    <w:rsid w:val="000B4E82"/>
    <w:rPr>
      <w:color w:val="605E5C"/>
      <w:shd w:val="clear" w:color="auto" w:fill="E1DFDD"/>
    </w:rPr>
  </w:style>
  <w:style w:type="character" w:styleId="PageNumber">
    <w:name w:val="page number"/>
    <w:basedOn w:val="DefaultParagraphFont"/>
    <w:uiPriority w:val="99"/>
    <w:semiHidden/>
    <w:unhideWhenUsed/>
    <w:rsid w:val="00C71C53"/>
  </w:style>
  <w:style w:type="paragraph" w:styleId="FootnoteText">
    <w:name w:val="footnote text"/>
    <w:basedOn w:val="Normal"/>
    <w:link w:val="FootnoteTextChar"/>
    <w:uiPriority w:val="99"/>
    <w:semiHidden/>
    <w:unhideWhenUsed/>
    <w:rsid w:val="00400707"/>
    <w:rPr>
      <w:rFonts w:eastAsiaTheme="minorHAnsi"/>
      <w:sz w:val="20"/>
      <w:szCs w:val="20"/>
      <w:lang w:val="en-US"/>
    </w:rPr>
  </w:style>
  <w:style w:type="character" w:customStyle="1" w:styleId="FootnoteTextChar">
    <w:name w:val="Footnote Text Char"/>
    <w:basedOn w:val="DefaultParagraphFont"/>
    <w:link w:val="FootnoteText"/>
    <w:uiPriority w:val="99"/>
    <w:semiHidden/>
    <w:rsid w:val="00400707"/>
    <w:rPr>
      <w:rFonts w:ascii="Times New Roman" w:hAnsi="Times New Roman" w:cs="Times New Roman"/>
      <w:sz w:val="20"/>
      <w:szCs w:val="20"/>
      <w:lang w:val="en-US"/>
    </w:rPr>
  </w:style>
  <w:style w:type="character" w:styleId="FootnoteReference">
    <w:name w:val="footnote reference"/>
    <w:basedOn w:val="DefaultParagraphFont"/>
    <w:uiPriority w:val="99"/>
    <w:semiHidden/>
    <w:unhideWhenUsed/>
    <w:rsid w:val="00400707"/>
    <w:rPr>
      <w:vertAlign w:val="superscript"/>
    </w:rPr>
  </w:style>
  <w:style w:type="paragraph" w:styleId="NoSpacing">
    <w:name w:val="No Spacing"/>
    <w:uiPriority w:val="1"/>
    <w:qFormat/>
    <w:rsid w:val="00C94496"/>
    <w:rPr>
      <w:rFonts w:ascii="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72066">
      <w:bodyDiv w:val="1"/>
      <w:marLeft w:val="0"/>
      <w:marRight w:val="0"/>
      <w:marTop w:val="0"/>
      <w:marBottom w:val="0"/>
      <w:divBdr>
        <w:top w:val="none" w:sz="0" w:space="0" w:color="auto"/>
        <w:left w:val="none" w:sz="0" w:space="0" w:color="auto"/>
        <w:bottom w:val="none" w:sz="0" w:space="0" w:color="auto"/>
        <w:right w:val="none" w:sz="0" w:space="0" w:color="auto"/>
      </w:divBdr>
    </w:div>
    <w:div w:id="287442760">
      <w:bodyDiv w:val="1"/>
      <w:marLeft w:val="0"/>
      <w:marRight w:val="0"/>
      <w:marTop w:val="0"/>
      <w:marBottom w:val="0"/>
      <w:divBdr>
        <w:top w:val="none" w:sz="0" w:space="0" w:color="auto"/>
        <w:left w:val="none" w:sz="0" w:space="0" w:color="auto"/>
        <w:bottom w:val="none" w:sz="0" w:space="0" w:color="auto"/>
        <w:right w:val="none" w:sz="0" w:space="0" w:color="auto"/>
      </w:divBdr>
    </w:div>
    <w:div w:id="736320988">
      <w:bodyDiv w:val="1"/>
      <w:marLeft w:val="0"/>
      <w:marRight w:val="0"/>
      <w:marTop w:val="0"/>
      <w:marBottom w:val="0"/>
      <w:divBdr>
        <w:top w:val="none" w:sz="0" w:space="0" w:color="auto"/>
        <w:left w:val="none" w:sz="0" w:space="0" w:color="auto"/>
        <w:bottom w:val="none" w:sz="0" w:space="0" w:color="auto"/>
        <w:right w:val="none" w:sz="0" w:space="0" w:color="auto"/>
      </w:divBdr>
    </w:div>
    <w:div w:id="1253050194">
      <w:bodyDiv w:val="1"/>
      <w:marLeft w:val="0"/>
      <w:marRight w:val="0"/>
      <w:marTop w:val="0"/>
      <w:marBottom w:val="0"/>
      <w:divBdr>
        <w:top w:val="none" w:sz="0" w:space="0" w:color="auto"/>
        <w:left w:val="none" w:sz="0" w:space="0" w:color="auto"/>
        <w:bottom w:val="none" w:sz="0" w:space="0" w:color="auto"/>
        <w:right w:val="none" w:sz="0" w:space="0" w:color="auto"/>
      </w:divBdr>
    </w:div>
    <w:div w:id="1463572402">
      <w:bodyDiv w:val="1"/>
      <w:marLeft w:val="0"/>
      <w:marRight w:val="0"/>
      <w:marTop w:val="0"/>
      <w:marBottom w:val="0"/>
      <w:divBdr>
        <w:top w:val="none" w:sz="0" w:space="0" w:color="auto"/>
        <w:left w:val="none" w:sz="0" w:space="0" w:color="auto"/>
        <w:bottom w:val="none" w:sz="0" w:space="0" w:color="auto"/>
        <w:right w:val="none" w:sz="0" w:space="0" w:color="auto"/>
      </w:divBdr>
    </w:div>
    <w:div w:id="208051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bom.gov.au"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mailto:elise.c.ireland@gmail.com" TargetMode="External"/><Relationship Id="rId2" Type="http://schemas.openxmlformats.org/officeDocument/2006/relationships/hyperlink" Target="mailto:Charlene.janion-scheepers@uct.ac.za" TargetMode="External"/><Relationship Id="rId1" Type="http://schemas.openxmlformats.org/officeDocument/2006/relationships/hyperlink" Target="mailto:jess.hoskins@monash.edu" TargetMode="External"/><Relationship Id="rId5" Type="http://schemas.openxmlformats.org/officeDocument/2006/relationships/hyperlink" Target="mailto:steven.chown@monash.edu" TargetMode="External"/><Relationship Id="rId4" Type="http://schemas.openxmlformats.org/officeDocument/2006/relationships/hyperlink" Target="mailto:keyne.monro@monas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42</Pages>
  <Words>12852</Words>
  <Characters>68248</Characters>
  <Application>Microsoft Office Word</Application>
  <DocSecurity>0</DocSecurity>
  <Lines>1287</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7</cp:revision>
  <dcterms:created xsi:type="dcterms:W3CDTF">2020-07-16T22:14:00Z</dcterms:created>
  <dcterms:modified xsi:type="dcterms:W3CDTF">2020-07-16T23:30:00Z</dcterms:modified>
</cp:coreProperties>
</file>