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AE29" w14:textId="5E7AAAA6" w:rsidR="00EB1BC8" w:rsidRDefault="00F05955" w:rsidP="00555E92">
      <w:pPr>
        <w:jc w:val="center"/>
        <w:outlineLvl w:val="0"/>
        <w:rPr>
          <w:b/>
        </w:rPr>
      </w:pPr>
      <w:r>
        <w:rPr>
          <w:b/>
        </w:rPr>
        <w:t>Light Therapy</w:t>
      </w:r>
      <w:r w:rsidR="00EB1BC8" w:rsidRPr="00AA4A01">
        <w:rPr>
          <w:b/>
        </w:rPr>
        <w:t xml:space="preserve"> </w:t>
      </w:r>
      <w:r w:rsidR="0066400F">
        <w:rPr>
          <w:b/>
        </w:rPr>
        <w:t>Researcher</w:t>
      </w:r>
      <w:r w:rsidR="00EB1BC8" w:rsidRPr="00AA4A01">
        <w:rPr>
          <w:b/>
        </w:rPr>
        <w:t xml:space="preserve"> Guide</w:t>
      </w:r>
      <w:r w:rsidR="00974EB0" w:rsidRPr="00AA4A01">
        <w:rPr>
          <w:b/>
        </w:rPr>
        <w:t xml:space="preserve"> </w:t>
      </w:r>
    </w:p>
    <w:p w14:paraId="4512E66D" w14:textId="77777777" w:rsidR="005D1D4E" w:rsidRDefault="005D1D4E" w:rsidP="00503663"/>
    <w:p w14:paraId="55D957D0" w14:textId="2B4AB208" w:rsidR="00474C5E" w:rsidRDefault="00474C5E" w:rsidP="00474C5E">
      <w:r>
        <w:t>This guide will cover key components when discussing light and dark therapy with partici</w:t>
      </w:r>
      <w:r w:rsidRPr="00AB3B28">
        <w:t xml:space="preserve">pants during the </w:t>
      </w:r>
      <w:r w:rsidR="00103632">
        <w:t>face to face session</w:t>
      </w:r>
      <w:r w:rsidRPr="00AB3B28">
        <w:t xml:space="preserve">. The goals are to: </w:t>
      </w:r>
    </w:p>
    <w:p w14:paraId="1934EED0" w14:textId="66B8FA5F" w:rsidR="00474C5E" w:rsidRDefault="00474C5E" w:rsidP="00474C5E">
      <w:pPr>
        <w:pStyle w:val="ListParagraph"/>
        <w:numPr>
          <w:ilvl w:val="0"/>
          <w:numId w:val="11"/>
        </w:numPr>
      </w:pPr>
      <w:r w:rsidRPr="00AB3B28">
        <w:t xml:space="preserve">assess current sleep/wake patterns and individualise light/dark exposure; </w:t>
      </w:r>
    </w:p>
    <w:p w14:paraId="4CC61267" w14:textId="73F133D5" w:rsidR="00474C5E" w:rsidRDefault="00474C5E" w:rsidP="00474C5E">
      <w:pPr>
        <w:pStyle w:val="ListParagraph"/>
        <w:numPr>
          <w:ilvl w:val="0"/>
          <w:numId w:val="11"/>
        </w:numPr>
      </w:pPr>
      <w:r w:rsidRPr="00AB3B28">
        <w:t>explain the functions of light therapy</w:t>
      </w:r>
      <w:r>
        <w:t xml:space="preserve"> so participants </w:t>
      </w:r>
      <w:r w:rsidR="001B3F00">
        <w:t>understand</w:t>
      </w:r>
      <w:r w:rsidR="00246881">
        <w:t xml:space="preserve"> </w:t>
      </w:r>
      <w:r w:rsidR="00246881">
        <w:rPr>
          <w:i/>
        </w:rPr>
        <w:t xml:space="preserve">how </w:t>
      </w:r>
      <w:r w:rsidR="00246881">
        <w:t xml:space="preserve">to </w:t>
      </w:r>
      <w:r>
        <w:t xml:space="preserve">apply strategies </w:t>
      </w:r>
      <w:r w:rsidR="00DC1032">
        <w:t xml:space="preserve">in </w:t>
      </w:r>
      <w:r>
        <w:t xml:space="preserve">their daily experiences; and </w:t>
      </w:r>
    </w:p>
    <w:p w14:paraId="504DDB0D" w14:textId="4B147492" w:rsidR="00474C5E" w:rsidRDefault="00474C5E" w:rsidP="00474C5E">
      <w:pPr>
        <w:pStyle w:val="ListParagraph"/>
        <w:numPr>
          <w:ilvl w:val="0"/>
          <w:numId w:val="11"/>
        </w:numPr>
      </w:pPr>
      <w:r>
        <w:t xml:space="preserve">discuss potential barriers to using light glasses and engaging in light therapy more generally, collaboratively brainstorming solutions. </w:t>
      </w:r>
    </w:p>
    <w:p w14:paraId="42624DC2" w14:textId="77777777" w:rsidR="00474C5E" w:rsidRDefault="00474C5E" w:rsidP="00503663"/>
    <w:p w14:paraId="540C481B" w14:textId="6AC8341C" w:rsidR="00916B51" w:rsidRDefault="00A42D32" w:rsidP="00503663">
      <w:r w:rsidRPr="00AA4A01">
        <w:rPr>
          <w:i/>
        </w:rPr>
        <w:t>Note</w:t>
      </w:r>
      <w:r>
        <w:t xml:space="preserve">: Participants with </w:t>
      </w:r>
      <w:r w:rsidRPr="00F53BDF">
        <w:t>very advanced</w:t>
      </w:r>
      <w:r w:rsidR="004F10A3" w:rsidRPr="00F53BDF">
        <w:t xml:space="preserve"> (</w:t>
      </w:r>
      <w:r w:rsidR="009A600F" w:rsidRPr="00F53BDF">
        <w:t>habitual bedtime before 8</w:t>
      </w:r>
      <w:r w:rsidR="005509DB" w:rsidRPr="00F53BDF">
        <w:t>p</w:t>
      </w:r>
      <w:r w:rsidR="009A600F" w:rsidRPr="00F53BDF">
        <w:t>m and risetime before 4am)</w:t>
      </w:r>
      <w:r w:rsidR="005D7EA5" w:rsidRPr="00F53BDF">
        <w:t xml:space="preserve"> </w:t>
      </w:r>
      <w:r w:rsidR="00D56734" w:rsidRPr="00F53BDF">
        <w:t>sleep timing</w:t>
      </w:r>
      <w:r w:rsidRPr="00F53BDF">
        <w:t>, or have irregular</w:t>
      </w:r>
      <w:r w:rsidR="005D7EA5" w:rsidRPr="00F53BDF">
        <w:t>/</w:t>
      </w:r>
      <w:r w:rsidRPr="00F53BDF">
        <w:t>non-24</w:t>
      </w:r>
      <w:r w:rsidR="0046588B" w:rsidRPr="00F53BDF">
        <w:t>-hour</w:t>
      </w:r>
      <w:r w:rsidRPr="00F53BDF">
        <w:t xml:space="preserve"> sleep/wake patterns are excluded based the Duke </w:t>
      </w:r>
      <w:r w:rsidR="0046588B" w:rsidRPr="00F53BDF">
        <w:t>Structured Interview for Sleep Disorders</w:t>
      </w:r>
      <w:r w:rsidRPr="00F53BDF">
        <w:t>.</w:t>
      </w:r>
    </w:p>
    <w:p w14:paraId="7751F2AF" w14:textId="77777777" w:rsidR="00F86831" w:rsidRDefault="00F86831" w:rsidP="00503663"/>
    <w:p w14:paraId="24A47E7A" w14:textId="5594C64A" w:rsidR="000A0CC1" w:rsidRDefault="000A0CC1" w:rsidP="00503663">
      <w:r>
        <w:rPr>
          <w:b/>
        </w:rPr>
        <w:t>Introduction</w:t>
      </w:r>
    </w:p>
    <w:p w14:paraId="4787F906" w14:textId="77777777" w:rsidR="000A0CC1" w:rsidRDefault="000A0CC1" w:rsidP="00503663"/>
    <w:p w14:paraId="0DCEA198" w14:textId="2ED21D2E" w:rsidR="00A7709D" w:rsidRDefault="005925DC" w:rsidP="00A7709D">
      <w:pPr>
        <w:pStyle w:val="ListParagraph"/>
        <w:numPr>
          <w:ilvl w:val="0"/>
          <w:numId w:val="14"/>
        </w:numPr>
        <w:ind w:left="709"/>
      </w:pPr>
      <w:r>
        <w:t>Introduce yourself and d</w:t>
      </w:r>
      <w:r w:rsidR="000A0CC1">
        <w:t>escri</w:t>
      </w:r>
      <w:r>
        <w:t xml:space="preserve">be the </w:t>
      </w:r>
      <w:r w:rsidR="000A0CC1">
        <w:t xml:space="preserve">purpose of the </w:t>
      </w:r>
      <w:r w:rsidR="009A35DA">
        <w:t>session</w:t>
      </w:r>
      <w:r w:rsidR="000A0CC1">
        <w:t xml:space="preserve">. </w:t>
      </w:r>
    </w:p>
    <w:p w14:paraId="13848F1C" w14:textId="50291317" w:rsidR="009D41C9" w:rsidRDefault="000A0CC1" w:rsidP="00A7709D">
      <w:pPr>
        <w:pStyle w:val="ListParagraph"/>
        <w:numPr>
          <w:ilvl w:val="0"/>
          <w:numId w:val="14"/>
        </w:numPr>
        <w:ind w:left="709"/>
      </w:pPr>
      <w:r>
        <w:t xml:space="preserve">Explain that participants will get a handout of all information covered in the session, but </w:t>
      </w:r>
      <w:r w:rsidR="007C0574">
        <w:t xml:space="preserve">could </w:t>
      </w:r>
      <w:r>
        <w:t xml:space="preserve">make notes for themselves. </w:t>
      </w:r>
    </w:p>
    <w:p w14:paraId="4A8330C0" w14:textId="49CAC361" w:rsidR="000A0CC1" w:rsidRDefault="00846AD5" w:rsidP="00A7709D">
      <w:pPr>
        <w:pStyle w:val="ListParagraph"/>
        <w:numPr>
          <w:ilvl w:val="0"/>
          <w:numId w:val="14"/>
        </w:numPr>
        <w:ind w:left="709"/>
      </w:pPr>
      <w:r>
        <w:t>E</w:t>
      </w:r>
      <w:r w:rsidR="000A0CC1">
        <w:t>xplain that some of this information covered will also be reinforced in the emails they will receive.</w:t>
      </w:r>
    </w:p>
    <w:p w14:paraId="4669237C" w14:textId="77777777" w:rsidR="000A0CC1" w:rsidRPr="000A0CC1" w:rsidRDefault="000A0CC1" w:rsidP="00503663"/>
    <w:p w14:paraId="0141C58C" w14:textId="7568D647" w:rsidR="00E575F5" w:rsidRPr="00E867A0" w:rsidRDefault="00945B9D" w:rsidP="00555E92">
      <w:pPr>
        <w:outlineLvl w:val="0"/>
        <w:rPr>
          <w:b/>
        </w:rPr>
      </w:pPr>
      <w:r>
        <w:rPr>
          <w:b/>
        </w:rPr>
        <w:t xml:space="preserve">Part One: </w:t>
      </w:r>
      <w:r w:rsidR="00E575F5" w:rsidRPr="00E867A0">
        <w:rPr>
          <w:b/>
        </w:rPr>
        <w:t>Bright Light Therapy</w:t>
      </w:r>
      <w:r w:rsidR="00555E92">
        <w:rPr>
          <w:b/>
        </w:rPr>
        <w:t xml:space="preserve"> (</w:t>
      </w:r>
      <w:r w:rsidR="000B1DDF">
        <w:rPr>
          <w:b/>
        </w:rPr>
        <w:t>LT)</w:t>
      </w:r>
      <w:r>
        <w:rPr>
          <w:b/>
        </w:rPr>
        <w:t xml:space="preserve"> – Daytime </w:t>
      </w:r>
    </w:p>
    <w:p w14:paraId="21590FE5" w14:textId="77777777" w:rsidR="000A0CC1" w:rsidRDefault="000A0CC1" w:rsidP="00A7709D"/>
    <w:p w14:paraId="78B3F023" w14:textId="4C83F28F" w:rsidR="001D4646" w:rsidRPr="00AB3B28" w:rsidRDefault="003552BF" w:rsidP="00C62D2F">
      <w:pPr>
        <w:pStyle w:val="ListParagraph"/>
        <w:numPr>
          <w:ilvl w:val="0"/>
          <w:numId w:val="2"/>
        </w:numPr>
        <w:rPr>
          <w:b/>
        </w:rPr>
      </w:pPr>
      <w:r w:rsidRPr="00AB3B28">
        <w:rPr>
          <w:b/>
        </w:rPr>
        <w:t>Assess habitual bedtime</w:t>
      </w:r>
      <w:r w:rsidR="001558D9" w:rsidRPr="00AB3B28">
        <w:rPr>
          <w:b/>
        </w:rPr>
        <w:t>,</w:t>
      </w:r>
      <w:r w:rsidRPr="00AB3B28">
        <w:rPr>
          <w:b/>
        </w:rPr>
        <w:t xml:space="preserve"> </w:t>
      </w:r>
      <w:r w:rsidR="003F0819" w:rsidRPr="00AB3B28">
        <w:rPr>
          <w:b/>
        </w:rPr>
        <w:t>risetime</w:t>
      </w:r>
      <w:r w:rsidR="00C02D24" w:rsidRPr="00AB3B28">
        <w:rPr>
          <w:b/>
        </w:rPr>
        <w:t xml:space="preserve">, and </w:t>
      </w:r>
      <w:r w:rsidR="006920BC" w:rsidRPr="00AB3B28">
        <w:rPr>
          <w:b/>
        </w:rPr>
        <w:t>morning fatigue and sleepiness.</w:t>
      </w:r>
    </w:p>
    <w:p w14:paraId="71F43CCD" w14:textId="77777777" w:rsidR="00555E92" w:rsidRDefault="00555E92" w:rsidP="00555E92">
      <w:pPr>
        <w:pStyle w:val="ListParagraph"/>
      </w:pPr>
    </w:p>
    <w:p w14:paraId="18477609" w14:textId="52CE48EC" w:rsidR="00081E6E" w:rsidRDefault="00081E6E" w:rsidP="00C62D2F">
      <w:pPr>
        <w:pStyle w:val="ListParagraph"/>
        <w:numPr>
          <w:ilvl w:val="0"/>
          <w:numId w:val="3"/>
        </w:numPr>
      </w:pPr>
      <w:r>
        <w:t xml:space="preserve">Review </w:t>
      </w:r>
      <w:r w:rsidRPr="00D92FE9">
        <w:t>habitual sleep timing</w:t>
      </w:r>
      <w:r>
        <w:t xml:space="preserve"> using information already obtained from Duke</w:t>
      </w:r>
      <w:r w:rsidR="00847DD2">
        <w:t xml:space="preserve"> and </w:t>
      </w:r>
      <w:r>
        <w:t xml:space="preserve">confirm this with </w:t>
      </w:r>
      <w:r w:rsidR="00847DD2">
        <w:t xml:space="preserve">the </w:t>
      </w:r>
      <w:r>
        <w:t>participant that these still apply.</w:t>
      </w:r>
      <w:r w:rsidR="00A7709D">
        <w:t xml:space="preserve"> </w:t>
      </w:r>
    </w:p>
    <w:p w14:paraId="04E935E5" w14:textId="4ED07155" w:rsidR="007E5193" w:rsidRDefault="00081E6E" w:rsidP="00C62D2F">
      <w:pPr>
        <w:pStyle w:val="ListParagraph"/>
        <w:numPr>
          <w:ilvl w:val="0"/>
          <w:numId w:val="3"/>
        </w:numPr>
      </w:pPr>
      <w:r>
        <w:t>A</w:t>
      </w:r>
      <w:r w:rsidR="007E5193" w:rsidRPr="007E5193">
        <w:t xml:space="preserve">sk </w:t>
      </w:r>
      <w:r w:rsidR="00847DD2">
        <w:t>participant</w:t>
      </w:r>
      <w:r w:rsidR="00847DD2" w:rsidRPr="007E5193">
        <w:t xml:space="preserve"> </w:t>
      </w:r>
      <w:r w:rsidR="007E5193" w:rsidRPr="007E5193">
        <w:t>how they feel when wake up (e.g., morning drowsiness/fatigue).</w:t>
      </w:r>
      <w:r w:rsidR="00555E92">
        <w:t xml:space="preserve"> Note</w:t>
      </w:r>
      <w:r w:rsidR="004E4234">
        <w:t xml:space="preserve"> that </w:t>
      </w:r>
      <w:r w:rsidR="00555E92">
        <w:t>LT</w:t>
      </w:r>
      <w:r w:rsidR="004E4234">
        <w:t xml:space="preserve"> could assist these symptoms.</w:t>
      </w:r>
      <w:r w:rsidR="00D23EEF">
        <w:t xml:space="preserve"> </w:t>
      </w:r>
    </w:p>
    <w:p w14:paraId="4A5DE2F1" w14:textId="77777777" w:rsidR="004E4234" w:rsidRDefault="004E4234" w:rsidP="007E5193"/>
    <w:p w14:paraId="66257854" w14:textId="5BD09B05" w:rsidR="00537A14" w:rsidRPr="00AB3B28" w:rsidRDefault="007B44FA" w:rsidP="00F67142">
      <w:pPr>
        <w:pStyle w:val="ListParagraph"/>
        <w:numPr>
          <w:ilvl w:val="0"/>
          <w:numId w:val="2"/>
        </w:numPr>
        <w:rPr>
          <w:b/>
        </w:rPr>
      </w:pPr>
      <w:r w:rsidRPr="00AB3B28">
        <w:rPr>
          <w:b/>
        </w:rPr>
        <w:t xml:space="preserve">Explain </w:t>
      </w:r>
      <w:r w:rsidR="00555E92" w:rsidRPr="00AB3B28">
        <w:rPr>
          <w:b/>
        </w:rPr>
        <w:t xml:space="preserve">the two main functions of </w:t>
      </w:r>
      <w:r w:rsidR="00281D92" w:rsidRPr="00AB3B28">
        <w:rPr>
          <w:b/>
        </w:rPr>
        <w:t>L</w:t>
      </w:r>
      <w:r w:rsidR="00BC6961" w:rsidRPr="00AB3B28">
        <w:rPr>
          <w:b/>
        </w:rPr>
        <w:t>T</w:t>
      </w:r>
      <w:r w:rsidR="00281D92" w:rsidRPr="00AB3B28">
        <w:rPr>
          <w:b/>
        </w:rPr>
        <w:t xml:space="preserve">. </w:t>
      </w:r>
    </w:p>
    <w:p w14:paraId="5C75DEDD" w14:textId="77777777" w:rsidR="00555E92" w:rsidRDefault="00555E92" w:rsidP="00555E92">
      <w:pPr>
        <w:pStyle w:val="ListParagraph"/>
      </w:pPr>
    </w:p>
    <w:p w14:paraId="272AB88A" w14:textId="136B9D36" w:rsidR="00F67142" w:rsidRPr="00213B69" w:rsidRDefault="00281D92" w:rsidP="00F67142">
      <w:pPr>
        <w:ind w:firstLine="360"/>
        <w:rPr>
          <w:i/>
        </w:rPr>
      </w:pPr>
      <w:r>
        <w:t>“</w:t>
      </w:r>
      <w:r w:rsidR="000815A0" w:rsidRPr="00213B69">
        <w:rPr>
          <w:i/>
        </w:rPr>
        <w:t xml:space="preserve">We will work out how you could apply </w:t>
      </w:r>
      <w:r w:rsidR="00555E92">
        <w:rPr>
          <w:i/>
        </w:rPr>
        <w:t>LT</w:t>
      </w:r>
      <w:r w:rsidR="000815A0" w:rsidRPr="00213B69">
        <w:rPr>
          <w:i/>
        </w:rPr>
        <w:t xml:space="preserve"> bas</w:t>
      </w:r>
      <w:r w:rsidR="00F05CA3" w:rsidRPr="00213B69">
        <w:rPr>
          <w:i/>
        </w:rPr>
        <w:t xml:space="preserve">ed on your current experiences. But as your sleep and other experiences may change in the future, </w:t>
      </w:r>
      <w:r w:rsidRPr="00213B69">
        <w:rPr>
          <w:i/>
        </w:rPr>
        <w:t xml:space="preserve">I would like you to understand how </w:t>
      </w:r>
      <w:r w:rsidR="00555E92">
        <w:rPr>
          <w:i/>
        </w:rPr>
        <w:t>LT</w:t>
      </w:r>
      <w:r w:rsidRPr="00213B69">
        <w:rPr>
          <w:i/>
        </w:rPr>
        <w:t xml:space="preserve"> works, so you ca</w:t>
      </w:r>
      <w:r w:rsidR="00142216" w:rsidRPr="00213B69">
        <w:rPr>
          <w:i/>
        </w:rPr>
        <w:t>n adjust how you use it</w:t>
      </w:r>
      <w:r w:rsidR="00555E92">
        <w:rPr>
          <w:i/>
        </w:rPr>
        <w:t>,</w:t>
      </w:r>
      <w:r w:rsidR="00142216" w:rsidRPr="00213B69">
        <w:rPr>
          <w:i/>
        </w:rPr>
        <w:t xml:space="preserve"> </w:t>
      </w:r>
      <w:r w:rsidR="00596693">
        <w:rPr>
          <w:i/>
        </w:rPr>
        <w:t xml:space="preserve">just </w:t>
      </w:r>
      <w:r w:rsidR="00142216" w:rsidRPr="00213B69">
        <w:rPr>
          <w:i/>
        </w:rPr>
        <w:t>like you are your own sleep doctor</w:t>
      </w:r>
      <w:r w:rsidR="00F67142" w:rsidRPr="00213B69">
        <w:rPr>
          <w:i/>
        </w:rPr>
        <w:t>.</w:t>
      </w:r>
      <w:r w:rsidR="007D6E90" w:rsidRPr="00213B69">
        <w:rPr>
          <w:i/>
        </w:rPr>
        <w:t xml:space="preserve"> </w:t>
      </w:r>
    </w:p>
    <w:p w14:paraId="11AE5BC4" w14:textId="77777777" w:rsidR="00465131" w:rsidRDefault="00362E6B" w:rsidP="00F67142">
      <w:pPr>
        <w:ind w:firstLine="360"/>
        <w:rPr>
          <w:i/>
        </w:rPr>
      </w:pPr>
      <w:r>
        <w:rPr>
          <w:i/>
        </w:rPr>
        <w:t>We al</w:t>
      </w:r>
      <w:r w:rsidR="00D65369">
        <w:rPr>
          <w:i/>
        </w:rPr>
        <w:t>l have</w:t>
      </w:r>
      <w:r w:rsidR="005E3B7E">
        <w:rPr>
          <w:i/>
        </w:rPr>
        <w:t xml:space="preserve"> an internal body clock</w:t>
      </w:r>
      <w:r w:rsidR="00D65369">
        <w:rPr>
          <w:i/>
        </w:rPr>
        <w:t xml:space="preserve"> </w:t>
      </w:r>
      <w:r w:rsidR="00AB3BF7">
        <w:rPr>
          <w:i/>
        </w:rPr>
        <w:t>that send</w:t>
      </w:r>
      <w:r w:rsidR="005E3B7E">
        <w:rPr>
          <w:i/>
        </w:rPr>
        <w:t>s</w:t>
      </w:r>
      <w:r w:rsidR="00AB3BF7">
        <w:rPr>
          <w:i/>
        </w:rPr>
        <w:t xml:space="preserve"> our body signals to determine how sleepy or awake we feel across the 24-hour day</w:t>
      </w:r>
      <w:r>
        <w:rPr>
          <w:i/>
        </w:rPr>
        <w:t xml:space="preserve">. </w:t>
      </w:r>
      <w:r w:rsidR="005E3B7E">
        <w:rPr>
          <w:i/>
        </w:rPr>
        <w:t>L</w:t>
      </w:r>
      <w:r>
        <w:rPr>
          <w:i/>
        </w:rPr>
        <w:t>ight</w:t>
      </w:r>
      <w:r w:rsidR="005E3B7E">
        <w:rPr>
          <w:i/>
        </w:rPr>
        <w:t xml:space="preserve"> </w:t>
      </w:r>
      <w:r>
        <w:rPr>
          <w:i/>
        </w:rPr>
        <w:t xml:space="preserve">helps </w:t>
      </w:r>
      <w:r w:rsidR="005E3B7E">
        <w:rPr>
          <w:i/>
        </w:rPr>
        <w:t xml:space="preserve">us </w:t>
      </w:r>
      <w:r w:rsidR="00086CB3">
        <w:rPr>
          <w:i/>
        </w:rPr>
        <w:t xml:space="preserve">keep </w:t>
      </w:r>
      <w:r w:rsidR="005E3B7E">
        <w:rPr>
          <w:i/>
        </w:rPr>
        <w:t xml:space="preserve">our body clocks </w:t>
      </w:r>
      <w:r w:rsidR="00086CB3">
        <w:rPr>
          <w:i/>
        </w:rPr>
        <w:t xml:space="preserve">in tune with the </w:t>
      </w:r>
      <w:r w:rsidR="0035598E">
        <w:rPr>
          <w:i/>
        </w:rPr>
        <w:t>outside world</w:t>
      </w:r>
      <w:r w:rsidR="005E3B7E">
        <w:rPr>
          <w:i/>
        </w:rPr>
        <w:t xml:space="preserve"> so that we feel awake during the day and sleepy at night</w:t>
      </w:r>
      <w:r w:rsidR="0035598E">
        <w:rPr>
          <w:i/>
        </w:rPr>
        <w:t>.</w:t>
      </w:r>
    </w:p>
    <w:p w14:paraId="344AB345" w14:textId="68DD9452" w:rsidR="003A390C" w:rsidRDefault="00555E92" w:rsidP="00F67142">
      <w:pPr>
        <w:ind w:firstLine="360"/>
        <w:rPr>
          <w:i/>
        </w:rPr>
      </w:pPr>
      <w:r>
        <w:rPr>
          <w:i/>
        </w:rPr>
        <w:t>Bright l</w:t>
      </w:r>
      <w:r w:rsidR="00765605">
        <w:rPr>
          <w:i/>
        </w:rPr>
        <w:t xml:space="preserve">ight </w:t>
      </w:r>
      <w:r w:rsidR="00250E06" w:rsidRPr="00213B69">
        <w:rPr>
          <w:i/>
        </w:rPr>
        <w:t xml:space="preserve">can </w:t>
      </w:r>
      <w:r w:rsidR="00EA6184">
        <w:rPr>
          <w:i/>
        </w:rPr>
        <w:t xml:space="preserve">also </w:t>
      </w:r>
      <w:r w:rsidR="00250E06">
        <w:rPr>
          <w:i/>
        </w:rPr>
        <w:t>help reduce</w:t>
      </w:r>
      <w:r w:rsidR="00250E06" w:rsidRPr="00213B69">
        <w:rPr>
          <w:i/>
        </w:rPr>
        <w:t xml:space="preserve"> </w:t>
      </w:r>
      <w:r w:rsidR="00537A14" w:rsidRPr="00213B69">
        <w:rPr>
          <w:i/>
        </w:rPr>
        <w:t>the feelings of grogginess and fatigue</w:t>
      </w:r>
      <w:r w:rsidR="00FF2262" w:rsidRPr="00213B69">
        <w:rPr>
          <w:i/>
        </w:rPr>
        <w:t xml:space="preserve">, and increase </w:t>
      </w:r>
      <w:r>
        <w:rPr>
          <w:i/>
        </w:rPr>
        <w:t xml:space="preserve">your </w:t>
      </w:r>
      <w:r w:rsidR="00FF2262" w:rsidRPr="00213B69">
        <w:rPr>
          <w:i/>
        </w:rPr>
        <w:t>feelings of alertness</w:t>
      </w:r>
      <w:r w:rsidR="00B23D5A" w:rsidRPr="00213B69">
        <w:rPr>
          <w:i/>
        </w:rPr>
        <w:t xml:space="preserve">. </w:t>
      </w:r>
      <w:r w:rsidR="00FB4471">
        <w:rPr>
          <w:i/>
        </w:rPr>
        <w:t>U</w:t>
      </w:r>
      <w:r w:rsidR="00FB4471" w:rsidRPr="00213B69">
        <w:rPr>
          <w:i/>
        </w:rPr>
        <w:t>sing bright light as soon as you wake up in the morning</w:t>
      </w:r>
      <w:r w:rsidR="00FB4471">
        <w:rPr>
          <w:i/>
        </w:rPr>
        <w:t xml:space="preserve"> can make it easier </w:t>
      </w:r>
      <w:r w:rsidR="006F1AB0">
        <w:rPr>
          <w:i/>
        </w:rPr>
        <w:t>to start your day</w:t>
      </w:r>
      <w:r w:rsidR="00696B80">
        <w:rPr>
          <w:i/>
        </w:rPr>
        <w:t xml:space="preserve"> and boost your feelings of energy and mood</w:t>
      </w:r>
      <w:r w:rsidR="00FC0BE9">
        <w:rPr>
          <w:i/>
        </w:rPr>
        <w:t xml:space="preserve"> by sending a message to your brain </w:t>
      </w:r>
      <w:r w:rsidR="00EA6184">
        <w:rPr>
          <w:i/>
        </w:rPr>
        <w:t>that it’s time to</w:t>
      </w:r>
      <w:r w:rsidR="00FC0BE9">
        <w:rPr>
          <w:i/>
        </w:rPr>
        <w:t xml:space="preserve"> ‘wake up’</w:t>
      </w:r>
      <w:r w:rsidR="00696B80">
        <w:rPr>
          <w:i/>
        </w:rPr>
        <w:t xml:space="preserve">. We ask that you use the light glasses for </w:t>
      </w:r>
      <w:r w:rsidR="000926DF" w:rsidRPr="00DB6E61">
        <w:rPr>
          <w:b/>
          <w:i/>
        </w:rPr>
        <w:t>20</w:t>
      </w:r>
      <w:r w:rsidR="006B1D2F" w:rsidRPr="00DB6E61">
        <w:rPr>
          <w:b/>
          <w:i/>
        </w:rPr>
        <w:t xml:space="preserve"> </w:t>
      </w:r>
      <w:r w:rsidR="00696B80" w:rsidRPr="00DB6E61">
        <w:rPr>
          <w:b/>
          <w:i/>
        </w:rPr>
        <w:t>minutes</w:t>
      </w:r>
      <w:r w:rsidR="000926DF">
        <w:rPr>
          <w:b/>
          <w:i/>
        </w:rPr>
        <w:t xml:space="preserve"> </w:t>
      </w:r>
      <w:r w:rsidR="000926DF">
        <w:rPr>
          <w:i/>
        </w:rPr>
        <w:t>but not more than 30 minutes</w:t>
      </w:r>
      <w:r w:rsidR="00696B80">
        <w:rPr>
          <w:i/>
        </w:rPr>
        <w:t xml:space="preserve"> </w:t>
      </w:r>
      <w:r w:rsidR="006115A4">
        <w:rPr>
          <w:i/>
        </w:rPr>
        <w:t>at</w:t>
      </w:r>
      <w:r w:rsidR="00696B80">
        <w:rPr>
          <w:i/>
        </w:rPr>
        <w:t xml:space="preserve"> </w:t>
      </w:r>
      <w:r w:rsidR="006D3AB6">
        <w:rPr>
          <w:i/>
        </w:rPr>
        <w:t>your usual wake up time</w:t>
      </w:r>
      <w:r w:rsidR="00696B80">
        <w:rPr>
          <w:i/>
        </w:rPr>
        <w:t>.</w:t>
      </w:r>
      <w:r w:rsidR="006115A4">
        <w:rPr>
          <w:i/>
        </w:rPr>
        <w:t xml:space="preserve"> </w:t>
      </w:r>
      <w:r w:rsidR="003A390C">
        <w:rPr>
          <w:i/>
        </w:rPr>
        <w:t xml:space="preserve">There’s no need to wear glasses more than </w:t>
      </w:r>
      <w:r w:rsidR="00E21E81">
        <w:rPr>
          <w:i/>
        </w:rPr>
        <w:t>this duration</w:t>
      </w:r>
      <w:r w:rsidR="003A390C">
        <w:rPr>
          <w:i/>
        </w:rPr>
        <w:t xml:space="preserve"> each time you wear them, because after this time, there are little added benefits. You can continue doing your usual activities when you’re wearing your glasses, like eating breakfast or </w:t>
      </w:r>
      <w:r w:rsidR="000F0BFA">
        <w:rPr>
          <w:i/>
        </w:rPr>
        <w:t>reading the paper</w:t>
      </w:r>
      <w:r w:rsidR="003A390C">
        <w:rPr>
          <w:i/>
        </w:rPr>
        <w:t>.</w:t>
      </w:r>
      <w:r w:rsidR="00BA11D1" w:rsidRPr="00BA11D1">
        <w:rPr>
          <w:i/>
        </w:rPr>
        <w:t xml:space="preserve"> </w:t>
      </w:r>
      <w:r w:rsidR="00BA11D1">
        <w:rPr>
          <w:i/>
        </w:rPr>
        <w:t xml:space="preserve">It is important to keep your </w:t>
      </w:r>
      <w:r w:rsidR="00BA11D1">
        <w:rPr>
          <w:i/>
        </w:rPr>
        <w:lastRenderedPageBreak/>
        <w:t>eyes open though, and not wear the glasses while driving, and be extra careful when the surroundings are dim – the bright light could make it difficult to see! Also, it’s important</w:t>
      </w:r>
      <w:r w:rsidR="00BA11D1" w:rsidRPr="00213B69">
        <w:rPr>
          <w:i/>
        </w:rPr>
        <w:t xml:space="preserve"> </w:t>
      </w:r>
      <w:r w:rsidR="00BA11D1" w:rsidRPr="006F1AB0">
        <w:rPr>
          <w:i/>
          <w:u w:val="single"/>
        </w:rPr>
        <w:t>not</w:t>
      </w:r>
      <w:r w:rsidR="00BA11D1" w:rsidRPr="00213B69">
        <w:rPr>
          <w:i/>
        </w:rPr>
        <w:t xml:space="preserve"> to use the glasses in the </w:t>
      </w:r>
      <w:r w:rsidR="00BA11D1" w:rsidRPr="009B4661">
        <w:rPr>
          <w:i/>
        </w:rPr>
        <w:t>evening (after</w:t>
      </w:r>
      <w:r w:rsidR="00BA11D1">
        <w:rPr>
          <w:i/>
        </w:rPr>
        <w:t xml:space="preserve"> sunset or approximately 5pm</w:t>
      </w:r>
      <w:r w:rsidR="00BA11D1" w:rsidRPr="009B4661">
        <w:rPr>
          <w:i/>
        </w:rPr>
        <w:t>)</w:t>
      </w:r>
      <w:r w:rsidR="00BA11D1">
        <w:rPr>
          <w:i/>
        </w:rPr>
        <w:t xml:space="preserve"> so that you’re not alert </w:t>
      </w:r>
      <w:r w:rsidR="00BA11D1" w:rsidRPr="00213B69">
        <w:rPr>
          <w:i/>
        </w:rPr>
        <w:t xml:space="preserve">when </w:t>
      </w:r>
      <w:r w:rsidR="00BA11D1">
        <w:rPr>
          <w:i/>
        </w:rPr>
        <w:t xml:space="preserve">it’s time for you to </w:t>
      </w:r>
      <w:r w:rsidR="00BA11D1" w:rsidRPr="00213B69">
        <w:rPr>
          <w:i/>
        </w:rPr>
        <w:t>sleep.</w:t>
      </w:r>
      <w:r w:rsidR="00BA11D1">
        <w:rPr>
          <w:i/>
        </w:rPr>
        <w:t>”</w:t>
      </w:r>
    </w:p>
    <w:p w14:paraId="31268D99" w14:textId="402D14C9" w:rsidR="006F1AB0" w:rsidRDefault="00DC2B2C">
      <w:pPr>
        <w:ind w:firstLine="360"/>
        <w:rPr>
          <w:i/>
        </w:rPr>
      </w:pPr>
      <w:r>
        <w:rPr>
          <w:i/>
        </w:rPr>
        <w:t>Try to get up around the same time every</w:t>
      </w:r>
      <w:r w:rsidR="00F16A10">
        <w:rPr>
          <w:i/>
        </w:rPr>
        <w:t xml:space="preserve"> </w:t>
      </w:r>
      <w:r>
        <w:rPr>
          <w:i/>
        </w:rPr>
        <w:t>day</w:t>
      </w:r>
      <w:r w:rsidR="00D23EEF">
        <w:rPr>
          <w:i/>
        </w:rPr>
        <w:t xml:space="preserve"> because this will </w:t>
      </w:r>
      <w:r>
        <w:rPr>
          <w:i/>
        </w:rPr>
        <w:t>help</w:t>
      </w:r>
      <w:r w:rsidR="00D23EEF">
        <w:rPr>
          <w:i/>
        </w:rPr>
        <w:t xml:space="preserve"> </w:t>
      </w:r>
      <w:r>
        <w:rPr>
          <w:i/>
        </w:rPr>
        <w:t xml:space="preserve">promote </w:t>
      </w:r>
      <w:r w:rsidR="00D23EEF">
        <w:rPr>
          <w:i/>
        </w:rPr>
        <w:t xml:space="preserve">a </w:t>
      </w:r>
      <w:r w:rsidR="004C3CD4">
        <w:rPr>
          <w:i/>
        </w:rPr>
        <w:t xml:space="preserve">consistent </w:t>
      </w:r>
      <w:r>
        <w:rPr>
          <w:i/>
        </w:rPr>
        <w:t>body clock.</w:t>
      </w:r>
    </w:p>
    <w:p w14:paraId="4BA52744" w14:textId="2BDA2BEE" w:rsidR="00914750" w:rsidRPr="00213B69" w:rsidRDefault="00914750" w:rsidP="006F1AB0">
      <w:pPr>
        <w:ind w:firstLine="360"/>
        <w:rPr>
          <w:i/>
        </w:rPr>
      </w:pPr>
    </w:p>
    <w:p w14:paraId="585A3F8C" w14:textId="77777777" w:rsidR="003346E7" w:rsidRDefault="003346E7" w:rsidP="007E5193"/>
    <w:p w14:paraId="1944C6D6" w14:textId="6F248CE6" w:rsidR="003346E7" w:rsidRPr="00AB3B28" w:rsidRDefault="00231685" w:rsidP="002B6B2E">
      <w:pPr>
        <w:pStyle w:val="ListParagraph"/>
        <w:numPr>
          <w:ilvl w:val="0"/>
          <w:numId w:val="2"/>
        </w:numPr>
        <w:rPr>
          <w:b/>
        </w:rPr>
      </w:pPr>
      <w:r w:rsidRPr="00AB3B28">
        <w:rPr>
          <w:b/>
        </w:rPr>
        <w:t xml:space="preserve">Develop individualised </w:t>
      </w:r>
      <w:r w:rsidR="008D4B86">
        <w:rPr>
          <w:b/>
        </w:rPr>
        <w:t xml:space="preserve">LT </w:t>
      </w:r>
      <w:r w:rsidRPr="00AB3B28">
        <w:rPr>
          <w:b/>
        </w:rPr>
        <w:t>plan based on current sleep/wake patterns</w:t>
      </w:r>
    </w:p>
    <w:p w14:paraId="6FC814E9" w14:textId="77777777" w:rsidR="00B21024" w:rsidRDefault="00B21024" w:rsidP="00B21024">
      <w:pPr>
        <w:ind w:left="360"/>
      </w:pPr>
    </w:p>
    <w:p w14:paraId="0538F97D" w14:textId="77777777" w:rsidR="008778D4" w:rsidRDefault="008778D4" w:rsidP="00902836">
      <w:pPr>
        <w:pStyle w:val="ListParagraph"/>
        <w:numPr>
          <w:ilvl w:val="0"/>
          <w:numId w:val="4"/>
        </w:numPr>
      </w:pPr>
      <w:r>
        <w:t xml:space="preserve">Provide instructions of using the device (i.e., removing film over hologram before use, battery life, charging the device and keeping it on charge when not in use, used only in a well-lit room). </w:t>
      </w:r>
      <w:r w:rsidR="00BE50E1">
        <w:t xml:space="preserve">Have participant try the glasses on, and </w:t>
      </w:r>
      <w:r w:rsidR="00B21024">
        <w:t>instruct</w:t>
      </w:r>
      <w:r w:rsidR="00211A3E">
        <w:t xml:space="preserve"> </w:t>
      </w:r>
      <w:r w:rsidR="00BE50E1">
        <w:t>her the corre</w:t>
      </w:r>
      <w:r w:rsidR="00373D21">
        <w:t xml:space="preserve">ct wearing angle. Check that </w:t>
      </w:r>
      <w:r w:rsidR="00BE50E1">
        <w:t xml:space="preserve">she is comfortable with brightness. </w:t>
      </w:r>
      <w:r w:rsidR="00A7344F">
        <w:t>Do not p</w:t>
      </w:r>
      <w:r w:rsidR="00BE50E1">
        <w:t xml:space="preserve">roceed if </w:t>
      </w:r>
      <w:r w:rsidR="00A7344F">
        <w:t xml:space="preserve">the participant is not comfortable with </w:t>
      </w:r>
      <w:r w:rsidR="00BE50E1">
        <w:t xml:space="preserve">brightness </w:t>
      </w:r>
      <w:r w:rsidR="00A7344F">
        <w:t>or the device itself</w:t>
      </w:r>
      <w:r w:rsidR="00BE50E1">
        <w:t>.</w:t>
      </w:r>
    </w:p>
    <w:p w14:paraId="7B4EC786" w14:textId="737CEA47" w:rsidR="00BE50E1" w:rsidRDefault="00993DF4" w:rsidP="00902836">
      <w:pPr>
        <w:pStyle w:val="ListParagraph"/>
        <w:numPr>
          <w:ilvl w:val="0"/>
          <w:numId w:val="4"/>
        </w:numPr>
      </w:pPr>
      <w:r>
        <w:t xml:space="preserve">Explain that there </w:t>
      </w:r>
      <w:r w:rsidR="00BC7895">
        <w:t>is information in the Participant Guide on how to use the glasses</w:t>
      </w:r>
      <w:r w:rsidR="00DD1121">
        <w:t xml:space="preserve">, and that they may </w:t>
      </w:r>
      <w:r w:rsidR="00BC7895">
        <w:t xml:space="preserve">consult the </w:t>
      </w:r>
      <w:proofErr w:type="spellStart"/>
      <w:r w:rsidR="00BC7895">
        <w:t>Luminette</w:t>
      </w:r>
      <w:proofErr w:type="spellEnd"/>
      <w:r w:rsidR="00BC7895">
        <w:t xml:space="preserve"> User Manual for more detailed information and instructions</w:t>
      </w:r>
      <w:r w:rsidR="0030016D">
        <w:t>.</w:t>
      </w:r>
    </w:p>
    <w:p w14:paraId="62C7E64D" w14:textId="6830A0BA" w:rsidR="00DB7435" w:rsidRDefault="00342802" w:rsidP="00902836">
      <w:pPr>
        <w:pStyle w:val="ListParagraph"/>
        <w:numPr>
          <w:ilvl w:val="0"/>
          <w:numId w:val="4"/>
        </w:numPr>
      </w:pPr>
      <w:r>
        <w:t xml:space="preserve">Discuss with the participant </w:t>
      </w:r>
      <w:r w:rsidR="00555E92">
        <w:t>LT</w:t>
      </w:r>
      <w:r w:rsidR="00057E2C">
        <w:t xml:space="preserve"> usage</w:t>
      </w:r>
      <w:r w:rsidR="00AC3741">
        <w:t>.</w:t>
      </w:r>
    </w:p>
    <w:p w14:paraId="035B1588" w14:textId="71C85555" w:rsidR="00056A4E" w:rsidRDefault="007E5193" w:rsidP="002208A0">
      <w:pPr>
        <w:pStyle w:val="ListParagraph"/>
        <w:numPr>
          <w:ilvl w:val="1"/>
          <w:numId w:val="7"/>
        </w:numPr>
        <w:ind w:left="1134"/>
      </w:pPr>
      <w:r w:rsidRPr="007E5193">
        <w:t>For most individuals (not too early in habitual rise time</w:t>
      </w:r>
      <w:r w:rsidR="000D6F2C">
        <w:t xml:space="preserve"> and do not mind potentially advancing sleep timing</w:t>
      </w:r>
      <w:r w:rsidRPr="007E5193">
        <w:t xml:space="preserve">), bright light </w:t>
      </w:r>
      <w:r w:rsidR="009B6440">
        <w:t xml:space="preserve">for </w:t>
      </w:r>
      <w:r w:rsidR="001128C2">
        <w:t>20-30</w:t>
      </w:r>
      <w:r w:rsidR="00D92FE9">
        <w:t xml:space="preserve"> </w:t>
      </w:r>
      <w:r w:rsidR="009B6440">
        <w:t xml:space="preserve">minutes </w:t>
      </w:r>
      <w:r w:rsidRPr="007E5193">
        <w:t xml:space="preserve">upon awakening at </w:t>
      </w:r>
      <w:r w:rsidRPr="005618AA">
        <w:rPr>
          <w:u w:val="single"/>
        </w:rPr>
        <w:t>hab</w:t>
      </w:r>
      <w:r w:rsidR="008A4FB4" w:rsidRPr="005618AA">
        <w:rPr>
          <w:u w:val="single"/>
        </w:rPr>
        <w:t>itual bedtime</w:t>
      </w:r>
      <w:r w:rsidR="008A4FB4">
        <w:t xml:space="preserve"> would be helpful.</w:t>
      </w:r>
      <w:r w:rsidRPr="007E5193">
        <w:t xml:space="preserve"> </w:t>
      </w:r>
    </w:p>
    <w:p w14:paraId="23D49315" w14:textId="5855BDD3" w:rsidR="002B0FE3" w:rsidRDefault="002C6EF2" w:rsidP="002208A0">
      <w:pPr>
        <w:pStyle w:val="ListParagraph"/>
        <w:numPr>
          <w:ilvl w:val="1"/>
          <w:numId w:val="7"/>
        </w:numPr>
        <w:ind w:left="1134"/>
      </w:pPr>
      <w:r>
        <w:t xml:space="preserve">Acknowledge natural fluctuation of sleep/wake timing. </w:t>
      </w:r>
      <w:r w:rsidR="00257B79">
        <w:t xml:space="preserve">If </w:t>
      </w:r>
      <w:r>
        <w:t>she</w:t>
      </w:r>
      <w:r w:rsidR="007E5193" w:rsidRPr="007E5193">
        <w:t xml:space="preserve"> get</w:t>
      </w:r>
      <w:r>
        <w:t>s</w:t>
      </w:r>
      <w:r w:rsidR="007E5193" w:rsidRPr="007E5193">
        <w:t xml:space="preserve"> up much earlier than habitual rise time (e.g., &gt; 2hrs earlier), ask to wait till their usual </w:t>
      </w:r>
      <w:r w:rsidR="00606387">
        <w:t>rise</w:t>
      </w:r>
      <w:r w:rsidR="007E5193" w:rsidRPr="007E5193">
        <w:t xml:space="preserve">time </w:t>
      </w:r>
      <w:r w:rsidR="00257B79">
        <w:t>before using the glasses</w:t>
      </w:r>
      <w:r w:rsidR="007E5193" w:rsidRPr="007E5193">
        <w:t>.</w:t>
      </w:r>
      <w:r w:rsidR="00280890">
        <w:t xml:space="preserve"> </w:t>
      </w:r>
    </w:p>
    <w:p w14:paraId="3CA0AC71" w14:textId="3D9C6B77" w:rsidR="001570B7" w:rsidRDefault="004027C4" w:rsidP="002208A0">
      <w:pPr>
        <w:pStyle w:val="ListParagraph"/>
        <w:numPr>
          <w:ilvl w:val="1"/>
          <w:numId w:val="7"/>
        </w:numPr>
        <w:ind w:left="1134"/>
      </w:pPr>
      <w:r>
        <w:t xml:space="preserve">For </w:t>
      </w:r>
      <w:r w:rsidR="00D36175">
        <w:t xml:space="preserve">the </w:t>
      </w:r>
      <w:r>
        <w:t xml:space="preserve">small number of </w:t>
      </w:r>
      <w:r w:rsidR="00257B79">
        <w:t>participants</w:t>
      </w:r>
      <w:r w:rsidR="007E5193" w:rsidRPr="007E5193">
        <w:t xml:space="preserve"> </w:t>
      </w:r>
      <w:r w:rsidR="00A018AF">
        <w:t xml:space="preserve">who have </w:t>
      </w:r>
      <w:r w:rsidR="007E5193" w:rsidRPr="007E5193">
        <w:t>somewhat advanced</w:t>
      </w:r>
      <w:r w:rsidR="0024181F">
        <w:t xml:space="preserve"> sleep timing</w:t>
      </w:r>
      <w:r w:rsidR="007E5193" w:rsidRPr="007E5193">
        <w:t xml:space="preserve"> (but </w:t>
      </w:r>
      <w:r w:rsidR="00BE34F0">
        <w:t xml:space="preserve">are </w:t>
      </w:r>
      <w:r w:rsidR="007E5193" w:rsidRPr="007E5193">
        <w:t>not excluded</w:t>
      </w:r>
      <w:r w:rsidR="00C83E12">
        <w:t xml:space="preserve"> via Duke</w:t>
      </w:r>
      <w:r w:rsidR="00437C2E">
        <w:t>) AND do not</w:t>
      </w:r>
      <w:r w:rsidR="007E5193" w:rsidRPr="007E5193">
        <w:t xml:space="preserve"> </w:t>
      </w:r>
      <w:r w:rsidR="00437C2E">
        <w:t xml:space="preserve">wish </w:t>
      </w:r>
      <w:r w:rsidR="007E5193" w:rsidRPr="007E5193">
        <w:t xml:space="preserve">to </w:t>
      </w:r>
      <w:r w:rsidR="00EE1235">
        <w:t xml:space="preserve">further </w:t>
      </w:r>
      <w:r w:rsidR="007E5193" w:rsidRPr="007E5193">
        <w:t xml:space="preserve">advance </w:t>
      </w:r>
      <w:r w:rsidR="00EE1235">
        <w:t xml:space="preserve">sleep timing </w:t>
      </w:r>
      <w:r w:rsidR="007E5193" w:rsidRPr="007E5193">
        <w:t>AND do</w:t>
      </w:r>
      <w:r w:rsidR="00E452A8">
        <w:t xml:space="preserve"> not</w:t>
      </w:r>
      <w:r w:rsidR="007E5193" w:rsidRPr="007E5193">
        <w:t xml:space="preserve"> have any morning </w:t>
      </w:r>
      <w:r w:rsidR="005A1A64">
        <w:t>grogginess/fatigue</w:t>
      </w:r>
      <w:r w:rsidR="00BE2356">
        <w:t xml:space="preserve">: ask them to use </w:t>
      </w:r>
      <w:r w:rsidR="00364EA3">
        <w:t xml:space="preserve">the </w:t>
      </w:r>
      <w:r w:rsidR="005618AA">
        <w:t>glasses</w:t>
      </w:r>
      <w:r w:rsidR="00BE2356">
        <w:t xml:space="preserve"> </w:t>
      </w:r>
      <w:r w:rsidR="005618AA" w:rsidRPr="005618AA">
        <w:rPr>
          <w:u w:val="single"/>
        </w:rPr>
        <w:t>two hours</w:t>
      </w:r>
      <w:r w:rsidR="007E5193" w:rsidRPr="007E5193">
        <w:t xml:space="preserve"> after awakening, and when fatigued during the day.</w:t>
      </w:r>
      <w:r w:rsidR="002E3009">
        <w:t xml:space="preserve"> </w:t>
      </w:r>
      <w:r w:rsidR="000C47B6">
        <w:t>For example, s</w:t>
      </w:r>
      <w:r w:rsidR="002E3009">
        <w:t xml:space="preserve">omeone who consistently gets up around 5am feeling alert and </w:t>
      </w:r>
      <w:proofErr w:type="gramStart"/>
      <w:r w:rsidR="002E3009">
        <w:t>energetic, and</w:t>
      </w:r>
      <w:proofErr w:type="gramEnd"/>
      <w:r w:rsidR="002E3009">
        <w:t xml:space="preserve"> </w:t>
      </w:r>
      <w:r w:rsidR="002E3009" w:rsidRPr="008D4B86">
        <w:t>does no</w:t>
      </w:r>
      <w:r w:rsidR="00D63500" w:rsidRPr="008D4B86">
        <w:t>t wish to get up any earlie</w:t>
      </w:r>
      <w:r w:rsidR="00DC60E8" w:rsidRPr="008D4B86">
        <w:t>r could delay light exposure.</w:t>
      </w:r>
    </w:p>
    <w:p w14:paraId="34D38B73" w14:textId="3A9D3F28" w:rsidR="00544B1C" w:rsidRPr="008D4B86" w:rsidRDefault="00544B1C" w:rsidP="002208A0">
      <w:pPr>
        <w:pStyle w:val="ListParagraph"/>
        <w:numPr>
          <w:ilvl w:val="1"/>
          <w:numId w:val="7"/>
        </w:numPr>
        <w:ind w:left="1134"/>
      </w:pPr>
      <w:r>
        <w:t>Reinforce to participant to NOT wear the light glasses whilst driving</w:t>
      </w:r>
    </w:p>
    <w:p w14:paraId="0A0AD185" w14:textId="0701F74E" w:rsidR="00861526" w:rsidRPr="008D4B86" w:rsidRDefault="00861526" w:rsidP="002208A0">
      <w:pPr>
        <w:pStyle w:val="ListParagraph"/>
        <w:numPr>
          <w:ilvl w:val="1"/>
          <w:numId w:val="7"/>
        </w:numPr>
        <w:ind w:left="1134"/>
      </w:pPr>
      <w:r w:rsidRPr="008D4B86">
        <w:t xml:space="preserve">To consult with Dr Bei </w:t>
      </w:r>
      <w:proofErr w:type="spellStart"/>
      <w:r w:rsidRPr="008D4B86">
        <w:t>Bei</w:t>
      </w:r>
      <w:proofErr w:type="spellEnd"/>
      <w:r w:rsidRPr="008D4B86">
        <w:t xml:space="preserve"> if unsure.</w:t>
      </w:r>
    </w:p>
    <w:p w14:paraId="7F8D593D" w14:textId="00BB787D" w:rsidR="008D4B86" w:rsidRDefault="008D4B86" w:rsidP="008D4B86">
      <w:pPr>
        <w:pStyle w:val="ListParagraph"/>
        <w:numPr>
          <w:ilvl w:val="0"/>
          <w:numId w:val="7"/>
        </w:numPr>
      </w:pPr>
      <w:r>
        <w:t xml:space="preserve">Discuss </w:t>
      </w:r>
      <w:r w:rsidRPr="008D0FE3">
        <w:rPr>
          <w:b/>
        </w:rPr>
        <w:t>natural sources of light</w:t>
      </w:r>
      <w:r>
        <w:t xml:space="preserve"> which may also be beneficial</w:t>
      </w:r>
      <w:r w:rsidR="008D0FE3">
        <w:t xml:space="preserve"> during the morning and daytime</w:t>
      </w:r>
      <w:r w:rsidR="00E74A9F">
        <w:t>:</w:t>
      </w:r>
    </w:p>
    <w:p w14:paraId="7A14648D" w14:textId="3309F79A" w:rsidR="008D4B86" w:rsidRDefault="008D4B86" w:rsidP="008D4B86">
      <w:pPr>
        <w:pStyle w:val="ListParagraph"/>
        <w:numPr>
          <w:ilvl w:val="0"/>
          <w:numId w:val="18"/>
        </w:numPr>
      </w:pPr>
      <w:r>
        <w:t>Opening shades in the morning so that sunlight may enter the house</w:t>
      </w:r>
      <w:r w:rsidR="008D0FE3">
        <w:t>;</w:t>
      </w:r>
    </w:p>
    <w:p w14:paraId="38ECC9F8" w14:textId="6E2A7348" w:rsidR="00D2582B" w:rsidRDefault="008D4B86" w:rsidP="00D2582B">
      <w:pPr>
        <w:pStyle w:val="ListParagraph"/>
        <w:numPr>
          <w:ilvl w:val="0"/>
          <w:numId w:val="18"/>
        </w:numPr>
      </w:pPr>
      <w:r>
        <w:t>Exercising</w:t>
      </w:r>
      <w:r w:rsidR="00E74A9F">
        <w:t>/being outdoors after the sun has risen</w:t>
      </w:r>
      <w:r>
        <w:t xml:space="preserve">. </w:t>
      </w:r>
    </w:p>
    <w:p w14:paraId="31B19589" w14:textId="1B4B132D" w:rsidR="008D4B86" w:rsidRDefault="000443E1" w:rsidP="008D0FE3">
      <w:pPr>
        <w:ind w:left="720"/>
      </w:pPr>
      <w:r>
        <w:t>Encourage the participant to seek natural light during the morning and day.</w:t>
      </w:r>
      <w:r w:rsidR="00D2582B">
        <w:t xml:space="preserve"> Explain to participants that the effects will be larger on a sunny vs. overcast day.</w:t>
      </w:r>
    </w:p>
    <w:p w14:paraId="49931972" w14:textId="77777777" w:rsidR="004A579E" w:rsidRDefault="004A579E" w:rsidP="004A579E">
      <w:pPr>
        <w:pStyle w:val="ListParagraph"/>
      </w:pPr>
    </w:p>
    <w:p w14:paraId="4FBBC076" w14:textId="7DF6CF60" w:rsidR="00945B9D" w:rsidRDefault="00945B9D" w:rsidP="00A55097">
      <w:pPr>
        <w:rPr>
          <w:b/>
        </w:rPr>
      </w:pPr>
      <w:r>
        <w:rPr>
          <w:b/>
        </w:rPr>
        <w:t xml:space="preserve">Part Two: Dark Therapy – </w:t>
      </w:r>
      <w:proofErr w:type="spellStart"/>
      <w:r>
        <w:rPr>
          <w:b/>
        </w:rPr>
        <w:t>Nighttime</w:t>
      </w:r>
      <w:proofErr w:type="spellEnd"/>
      <w:r>
        <w:rPr>
          <w:b/>
        </w:rPr>
        <w:t xml:space="preserve"> </w:t>
      </w:r>
    </w:p>
    <w:p w14:paraId="4DA7441D" w14:textId="77777777" w:rsidR="00945B9D" w:rsidRDefault="00945B9D" w:rsidP="00A55097">
      <w:pPr>
        <w:rPr>
          <w:b/>
        </w:rPr>
      </w:pPr>
    </w:p>
    <w:p w14:paraId="68523763" w14:textId="3DABE8D4" w:rsidR="008D54CC" w:rsidRPr="00AB3B28" w:rsidRDefault="008D54CC" w:rsidP="008D54CC">
      <w:pPr>
        <w:pStyle w:val="ListParagraph"/>
        <w:numPr>
          <w:ilvl w:val="0"/>
          <w:numId w:val="9"/>
        </w:numPr>
        <w:rPr>
          <w:b/>
        </w:rPr>
      </w:pPr>
      <w:r w:rsidRPr="00AB3B28">
        <w:rPr>
          <w:b/>
        </w:rPr>
        <w:t>Explain how bright light a</w:t>
      </w:r>
      <w:r w:rsidR="00856790" w:rsidRPr="00AB3B28">
        <w:rPr>
          <w:b/>
        </w:rPr>
        <w:t xml:space="preserve">t night affects alertness/sleep and strategies to avoid </w:t>
      </w:r>
      <w:proofErr w:type="spellStart"/>
      <w:r w:rsidR="00856790" w:rsidRPr="00AB3B28">
        <w:rPr>
          <w:b/>
        </w:rPr>
        <w:t>nighttime</w:t>
      </w:r>
      <w:proofErr w:type="spellEnd"/>
      <w:r w:rsidR="00856790" w:rsidRPr="00AB3B28">
        <w:rPr>
          <w:b/>
        </w:rPr>
        <w:t xml:space="preserve"> light exposure </w:t>
      </w:r>
    </w:p>
    <w:p w14:paraId="107C41EC" w14:textId="0FE180CC" w:rsidR="008D54CC" w:rsidRDefault="008D54CC" w:rsidP="008D54CC">
      <w:pPr>
        <w:ind w:left="360"/>
      </w:pPr>
    </w:p>
    <w:p w14:paraId="09EBF356" w14:textId="0360FCA1" w:rsidR="00856790" w:rsidRPr="00856790" w:rsidRDefault="00D80515" w:rsidP="001F6522">
      <w:pPr>
        <w:pStyle w:val="ListParagraph"/>
        <w:ind w:left="0" w:firstLine="567"/>
        <w:rPr>
          <w:i/>
        </w:rPr>
      </w:pPr>
      <w:r>
        <w:t>“</w:t>
      </w:r>
      <w:r w:rsidRPr="00D80515">
        <w:rPr>
          <w:i/>
        </w:rPr>
        <w:t>Bright light</w:t>
      </w:r>
      <w:r w:rsidR="00056A4E">
        <w:rPr>
          <w:i/>
        </w:rPr>
        <w:t xml:space="preserve"> </w:t>
      </w:r>
      <w:r w:rsidR="00570081">
        <w:rPr>
          <w:i/>
        </w:rPr>
        <w:t>is great during the morning and day, but at night</w:t>
      </w:r>
      <w:r w:rsidR="00BF0027">
        <w:rPr>
          <w:i/>
        </w:rPr>
        <w:t xml:space="preserve">, it </w:t>
      </w:r>
      <w:r w:rsidR="00BF120A">
        <w:rPr>
          <w:i/>
        </w:rPr>
        <w:t>suppress</w:t>
      </w:r>
      <w:r w:rsidR="009937CB">
        <w:rPr>
          <w:i/>
        </w:rPr>
        <w:t xml:space="preserve">es </w:t>
      </w:r>
      <w:r w:rsidR="00BC4E60">
        <w:rPr>
          <w:i/>
        </w:rPr>
        <w:t>the</w:t>
      </w:r>
      <w:r w:rsidR="009937CB">
        <w:rPr>
          <w:i/>
        </w:rPr>
        <w:t xml:space="preserve"> important sleep hormone called</w:t>
      </w:r>
      <w:r w:rsidR="00BF120A">
        <w:rPr>
          <w:i/>
        </w:rPr>
        <w:t xml:space="preserve"> </w:t>
      </w:r>
      <w:r w:rsidR="009937CB">
        <w:rPr>
          <w:i/>
        </w:rPr>
        <w:t>‘</w:t>
      </w:r>
      <w:r w:rsidR="00BF120A">
        <w:rPr>
          <w:i/>
        </w:rPr>
        <w:t>melatonin</w:t>
      </w:r>
      <w:r w:rsidR="009937CB">
        <w:rPr>
          <w:i/>
        </w:rPr>
        <w:t xml:space="preserve">’ </w:t>
      </w:r>
      <w:r w:rsidR="00BC4E60">
        <w:rPr>
          <w:i/>
        </w:rPr>
        <w:t xml:space="preserve">which is </w:t>
      </w:r>
      <w:r w:rsidR="009937CB">
        <w:rPr>
          <w:i/>
        </w:rPr>
        <w:t>responsible for making you sleepy</w:t>
      </w:r>
      <w:r w:rsidR="00453780">
        <w:rPr>
          <w:i/>
        </w:rPr>
        <w:t xml:space="preserve">. </w:t>
      </w:r>
      <w:r w:rsidR="00453780">
        <w:rPr>
          <w:i/>
        </w:rPr>
        <w:lastRenderedPageBreak/>
        <w:t xml:space="preserve">Bright light at night could </w:t>
      </w:r>
      <w:r w:rsidR="009F6DE3">
        <w:rPr>
          <w:i/>
        </w:rPr>
        <w:t>make</w:t>
      </w:r>
      <w:r w:rsidR="00BC4E60">
        <w:rPr>
          <w:i/>
        </w:rPr>
        <w:t xml:space="preserve"> you</w:t>
      </w:r>
      <w:r w:rsidR="009F6DE3">
        <w:rPr>
          <w:i/>
        </w:rPr>
        <w:t xml:space="preserve"> more</w:t>
      </w:r>
      <w:r w:rsidR="00BC17D4">
        <w:rPr>
          <w:i/>
        </w:rPr>
        <w:t xml:space="preserve"> alert</w:t>
      </w:r>
      <w:r w:rsidR="00BF120A">
        <w:rPr>
          <w:i/>
        </w:rPr>
        <w:t xml:space="preserve">, </w:t>
      </w:r>
      <w:r>
        <w:rPr>
          <w:i/>
        </w:rPr>
        <w:t>making it harder to sleep</w:t>
      </w:r>
      <w:r w:rsidR="00BE44E5">
        <w:rPr>
          <w:i/>
        </w:rPr>
        <w:t>.</w:t>
      </w:r>
      <w:r w:rsidR="00265FAB">
        <w:rPr>
          <w:i/>
        </w:rPr>
        <w:t xml:space="preserve"> </w:t>
      </w:r>
      <w:r w:rsidR="00347BD0">
        <w:rPr>
          <w:i/>
        </w:rPr>
        <w:t xml:space="preserve">You may have experienced this yourself, for example, </w:t>
      </w:r>
      <w:r w:rsidR="00735888">
        <w:rPr>
          <w:i/>
        </w:rPr>
        <w:t xml:space="preserve">when you </w:t>
      </w:r>
      <w:r w:rsidR="00AB3627">
        <w:rPr>
          <w:i/>
        </w:rPr>
        <w:t>go</w:t>
      </w:r>
      <w:r w:rsidR="00FD0348">
        <w:rPr>
          <w:i/>
        </w:rPr>
        <w:t xml:space="preserve"> to the toilet</w:t>
      </w:r>
      <w:r w:rsidR="00735888">
        <w:rPr>
          <w:i/>
        </w:rPr>
        <w:t xml:space="preserve"> </w:t>
      </w:r>
      <w:r w:rsidR="00347BD0">
        <w:rPr>
          <w:i/>
        </w:rPr>
        <w:t xml:space="preserve">in the middle of night turning </w:t>
      </w:r>
      <w:r w:rsidR="00F22914">
        <w:rPr>
          <w:i/>
        </w:rPr>
        <w:t>bright</w:t>
      </w:r>
      <w:r w:rsidR="00B423A4">
        <w:rPr>
          <w:i/>
        </w:rPr>
        <w:t xml:space="preserve"> ceiling</w:t>
      </w:r>
      <w:r w:rsidR="00347BD0">
        <w:rPr>
          <w:i/>
        </w:rPr>
        <w:t xml:space="preserve"> lights on, then finding yourself fully awake and unable to get back to sleep.</w:t>
      </w:r>
      <w:r w:rsidR="00BF49A8">
        <w:rPr>
          <w:i/>
        </w:rPr>
        <w:t xml:space="preserve">  Remembering that light in the morning tells you to ‘wake up’, light at night tells you to ‘stay up’.</w:t>
      </w:r>
      <w:r>
        <w:rPr>
          <w:i/>
        </w:rPr>
        <w:t>”</w:t>
      </w:r>
    </w:p>
    <w:p w14:paraId="76B5D5C7" w14:textId="670FA91A" w:rsidR="005C263F" w:rsidRDefault="005342AF" w:rsidP="00005667">
      <w:pPr>
        <w:pStyle w:val="ListParagraph"/>
        <w:numPr>
          <w:ilvl w:val="0"/>
          <w:numId w:val="7"/>
        </w:numPr>
      </w:pPr>
      <w:r>
        <w:t xml:space="preserve">Instruct the participant to use </w:t>
      </w:r>
      <w:r w:rsidR="00EE74BE">
        <w:t>dim lights</w:t>
      </w:r>
      <w:r w:rsidR="005C263F">
        <w:t xml:space="preserve"> and lam</w:t>
      </w:r>
      <w:r w:rsidR="00057E2C">
        <w:t>ps in the evening (after 5</w:t>
      </w:r>
      <w:r w:rsidR="005C263F">
        <w:t>:00pm</w:t>
      </w:r>
      <w:r>
        <w:t xml:space="preserve">) as this will minimise </w:t>
      </w:r>
      <w:proofErr w:type="spellStart"/>
      <w:r>
        <w:t>nighttime</w:t>
      </w:r>
      <w:proofErr w:type="spellEnd"/>
      <w:r>
        <w:t xml:space="preserve"> bright light exposure</w:t>
      </w:r>
      <w:r w:rsidR="00BF49A8">
        <w:t xml:space="preserve"> and reduces interference with body clock</w:t>
      </w:r>
      <w:r w:rsidR="007E4B66">
        <w:t>.</w:t>
      </w:r>
    </w:p>
    <w:p w14:paraId="79B80AAA" w14:textId="77777777" w:rsidR="00E2449D" w:rsidRDefault="00E2449D" w:rsidP="00E2449D"/>
    <w:p w14:paraId="4A039255" w14:textId="4F3030C0" w:rsidR="008D54CC" w:rsidRPr="00AB3B28" w:rsidRDefault="00EE49BF" w:rsidP="008D54CC">
      <w:pPr>
        <w:pStyle w:val="ListParagraph"/>
        <w:numPr>
          <w:ilvl w:val="0"/>
          <w:numId w:val="9"/>
        </w:numPr>
        <w:rPr>
          <w:b/>
        </w:rPr>
      </w:pPr>
      <w:r w:rsidRPr="00AB3B28">
        <w:rPr>
          <w:b/>
        </w:rPr>
        <w:t>Advice for using electronic devices</w:t>
      </w:r>
    </w:p>
    <w:p w14:paraId="06CB04E1" w14:textId="77777777" w:rsidR="00EE49BF" w:rsidRDefault="00EE49BF" w:rsidP="00EE49BF"/>
    <w:p w14:paraId="0F098F6B" w14:textId="37DED74D" w:rsidR="005C263F" w:rsidRDefault="001F1B50" w:rsidP="00EE49BF">
      <w:pPr>
        <w:pStyle w:val="ListParagraph"/>
        <w:numPr>
          <w:ilvl w:val="0"/>
          <w:numId w:val="7"/>
        </w:numPr>
      </w:pPr>
      <w:r>
        <w:t xml:space="preserve">Explain to the participant that light </w:t>
      </w:r>
      <w:r w:rsidR="00794974">
        <w:t xml:space="preserve">from electronic </w:t>
      </w:r>
      <w:r>
        <w:t xml:space="preserve">devices </w:t>
      </w:r>
      <w:r w:rsidR="00465131">
        <w:t xml:space="preserve">may </w:t>
      </w:r>
      <w:r>
        <w:t>hinder sleep</w:t>
      </w:r>
      <w:r w:rsidR="00465131">
        <w:t xml:space="preserve">. </w:t>
      </w:r>
      <w:r>
        <w:t>“</w:t>
      </w:r>
      <w:r>
        <w:rPr>
          <w:i/>
        </w:rPr>
        <w:t>Electronic devices such as computers, mobile phones</w:t>
      </w:r>
      <w:r w:rsidR="0051589D">
        <w:rPr>
          <w:i/>
        </w:rPr>
        <w:t>, tablets,</w:t>
      </w:r>
      <w:r>
        <w:rPr>
          <w:i/>
        </w:rPr>
        <w:t xml:space="preserve"> </w:t>
      </w:r>
      <w:r w:rsidR="00497C23">
        <w:rPr>
          <w:i/>
        </w:rPr>
        <w:t>e</w:t>
      </w:r>
      <w:r>
        <w:rPr>
          <w:i/>
        </w:rPr>
        <w:t>mit a frequency of light</w:t>
      </w:r>
      <w:r w:rsidR="00E76E2F">
        <w:rPr>
          <w:i/>
        </w:rPr>
        <w:t xml:space="preserve"> (blue light)</w:t>
      </w:r>
      <w:r>
        <w:rPr>
          <w:i/>
        </w:rPr>
        <w:t xml:space="preserve"> </w:t>
      </w:r>
      <w:r w:rsidR="00F27920">
        <w:rPr>
          <w:i/>
        </w:rPr>
        <w:t xml:space="preserve">that </w:t>
      </w:r>
      <w:r>
        <w:rPr>
          <w:i/>
        </w:rPr>
        <w:t>alert</w:t>
      </w:r>
      <w:r w:rsidR="00465131">
        <w:rPr>
          <w:i/>
        </w:rPr>
        <w:t>s</w:t>
      </w:r>
      <w:r>
        <w:rPr>
          <w:i/>
        </w:rPr>
        <w:t xml:space="preserve"> </w:t>
      </w:r>
      <w:r w:rsidR="00465131">
        <w:rPr>
          <w:i/>
        </w:rPr>
        <w:t xml:space="preserve">us </w:t>
      </w:r>
      <w:r w:rsidR="00B553E4">
        <w:rPr>
          <w:i/>
        </w:rPr>
        <w:t xml:space="preserve">and </w:t>
      </w:r>
      <w:r w:rsidR="00D349AA">
        <w:rPr>
          <w:i/>
        </w:rPr>
        <w:t xml:space="preserve">can influence </w:t>
      </w:r>
      <w:r w:rsidR="00B553E4">
        <w:rPr>
          <w:i/>
        </w:rPr>
        <w:t>our body clock</w:t>
      </w:r>
      <w:r w:rsidR="00465131">
        <w:rPr>
          <w:i/>
        </w:rPr>
        <w:t>s</w:t>
      </w:r>
      <w:r>
        <w:rPr>
          <w:i/>
        </w:rPr>
        <w:t>. You might have experienced that it’s harder to get to sleep after using your phone or computer in bed.”</w:t>
      </w:r>
      <w:r>
        <w:t xml:space="preserve"> </w:t>
      </w:r>
    </w:p>
    <w:p w14:paraId="470193F5" w14:textId="6901D76E" w:rsidR="00EE49BF" w:rsidRDefault="000169B8" w:rsidP="00EE49BF">
      <w:pPr>
        <w:pStyle w:val="ListParagraph"/>
        <w:numPr>
          <w:ilvl w:val="0"/>
          <w:numId w:val="7"/>
        </w:numPr>
      </w:pPr>
      <w:r>
        <w:t xml:space="preserve">Explain how the filter </w:t>
      </w:r>
      <w:proofErr w:type="spellStart"/>
      <w:r w:rsidR="00EE49BF">
        <w:t>f.lux</w:t>
      </w:r>
      <w:proofErr w:type="spellEnd"/>
      <w:r w:rsidR="00EE49BF">
        <w:t xml:space="preserve"> for computer</w:t>
      </w:r>
      <w:r>
        <w:t>s</w:t>
      </w:r>
      <w:r w:rsidR="00EE49BF">
        <w:t xml:space="preserve"> and Android devices</w:t>
      </w:r>
      <w:r>
        <w:t xml:space="preserve"> helps block blue light according to the time of day and should be used when using </w:t>
      </w:r>
      <w:r w:rsidR="00D44ED4">
        <w:t xml:space="preserve">electronic </w:t>
      </w:r>
      <w:r>
        <w:t>devices</w:t>
      </w:r>
      <w:r w:rsidR="008E311C">
        <w:t>.</w:t>
      </w:r>
    </w:p>
    <w:p w14:paraId="2A105240" w14:textId="4AE600B1" w:rsidR="00EE49BF" w:rsidRDefault="000169B8" w:rsidP="00C809A7">
      <w:pPr>
        <w:pStyle w:val="ListParagraph"/>
        <w:numPr>
          <w:ilvl w:val="0"/>
          <w:numId w:val="7"/>
        </w:numPr>
      </w:pPr>
      <w:r>
        <w:t xml:space="preserve">Explain how the Night Shift </w:t>
      </w:r>
      <w:r w:rsidR="00EE49BF">
        <w:t>mode on Apple products (</w:t>
      </w:r>
      <w:r w:rsidR="00E3275F">
        <w:t>e.g. iPads, iPhones and</w:t>
      </w:r>
      <w:r w:rsidR="00226FEF">
        <w:t xml:space="preserve"> laptops, using</w:t>
      </w:r>
      <w:r w:rsidR="00EE49BF">
        <w:t xml:space="preserve"> the highest setting) </w:t>
      </w:r>
      <w:r>
        <w:t>similarly block out blue light according to time of day</w:t>
      </w:r>
    </w:p>
    <w:p w14:paraId="4A620C0A" w14:textId="63D4F73E" w:rsidR="003F2BCD" w:rsidRDefault="000169B8" w:rsidP="00C809A7">
      <w:pPr>
        <w:pStyle w:val="ListParagraph"/>
        <w:numPr>
          <w:ilvl w:val="0"/>
          <w:numId w:val="7"/>
        </w:numPr>
      </w:pPr>
      <w:r>
        <w:t xml:space="preserve">Instruct participant to use the </w:t>
      </w:r>
      <w:r w:rsidR="003F2BCD" w:rsidRPr="005A5D87">
        <w:rPr>
          <w:b/>
        </w:rPr>
        <w:t>lowest brightness</w:t>
      </w:r>
      <w:r w:rsidR="003F2BCD">
        <w:t xml:space="preserve"> </w:t>
      </w:r>
      <w:r>
        <w:t xml:space="preserve">setting </w:t>
      </w:r>
      <w:r w:rsidR="003F2BCD">
        <w:t>when use of electronic devices i</w:t>
      </w:r>
      <w:r w:rsidR="008E311C">
        <w:t>f</w:t>
      </w:r>
      <w:r w:rsidR="003F2BCD">
        <w:t xml:space="preserve"> unavoidable</w:t>
      </w:r>
      <w:r w:rsidR="00D95C51">
        <w:t xml:space="preserve"> during the night</w:t>
      </w:r>
      <w:r>
        <w:t>. Ask them if they know how to turn the brightness down on their devices</w:t>
      </w:r>
      <w:r w:rsidR="00CC5C51">
        <w:t xml:space="preserve"> – if they are unsure, guide them through it</w:t>
      </w:r>
      <w:r>
        <w:t xml:space="preserve">. </w:t>
      </w:r>
    </w:p>
    <w:p w14:paraId="0F7005B1" w14:textId="77777777" w:rsidR="00C809A7" w:rsidRDefault="00C809A7" w:rsidP="00C809A7"/>
    <w:p w14:paraId="7E80828F" w14:textId="7A15C3D2" w:rsidR="003F2BCD" w:rsidRPr="00AB3B28" w:rsidRDefault="003F2BCD" w:rsidP="00AB3B28">
      <w:pPr>
        <w:pStyle w:val="ListParagraph"/>
        <w:numPr>
          <w:ilvl w:val="0"/>
          <w:numId w:val="9"/>
        </w:numPr>
        <w:rPr>
          <w:b/>
        </w:rPr>
      </w:pPr>
      <w:r w:rsidRPr="00AB3B28">
        <w:rPr>
          <w:b/>
        </w:rPr>
        <w:t>Encourage adherence of LT use</w:t>
      </w:r>
    </w:p>
    <w:p w14:paraId="231DB03F" w14:textId="77777777" w:rsidR="003F2BCD" w:rsidRDefault="003F2BCD" w:rsidP="003F2BCD"/>
    <w:p w14:paraId="44FF23F3" w14:textId="75F3CA45" w:rsidR="003F2BCD" w:rsidRDefault="003F2BCD" w:rsidP="003F2BCD">
      <w:pPr>
        <w:pStyle w:val="ListParagraph"/>
        <w:numPr>
          <w:ilvl w:val="0"/>
          <w:numId w:val="7"/>
        </w:numPr>
      </w:pPr>
      <w:r>
        <w:t>Explain that some benefits of LT use may be noticeable</w:t>
      </w:r>
      <w:r w:rsidR="00547C37">
        <w:t xml:space="preserve"> soon after they commence LT</w:t>
      </w:r>
      <w:r>
        <w:t xml:space="preserve">, however </w:t>
      </w:r>
      <w:r w:rsidR="00267B18">
        <w:t>substantial benefits</w:t>
      </w:r>
      <w:r>
        <w:t xml:space="preserve"> arise after regular and consistent usage e.g. “</w:t>
      </w:r>
      <w:r>
        <w:rPr>
          <w:i/>
        </w:rPr>
        <w:t xml:space="preserve">You may notice that you start to feel more energised soon after you begin using the glasses, </w:t>
      </w:r>
      <w:r w:rsidR="001F663F">
        <w:rPr>
          <w:i/>
        </w:rPr>
        <w:t>but people get the</w:t>
      </w:r>
      <w:r>
        <w:rPr>
          <w:i/>
        </w:rPr>
        <w:t xml:space="preserve"> most benefits from LT when they do it consistently, every day, making it part of their routine. It is </w:t>
      </w:r>
      <w:r w:rsidRPr="00AE49EE">
        <w:rPr>
          <w:i/>
          <w:u w:val="single"/>
        </w:rPr>
        <w:t>very</w:t>
      </w:r>
      <w:r>
        <w:rPr>
          <w:i/>
        </w:rPr>
        <w:t xml:space="preserve"> important for you to keep this routine to improve </w:t>
      </w:r>
      <w:r w:rsidR="00AE49EE">
        <w:rPr>
          <w:i/>
        </w:rPr>
        <w:t>your</w:t>
      </w:r>
      <w:r>
        <w:rPr>
          <w:i/>
        </w:rPr>
        <w:t xml:space="preserve"> chances of</w:t>
      </w:r>
      <w:r w:rsidR="00AE49EE">
        <w:rPr>
          <w:i/>
        </w:rPr>
        <w:t xml:space="preserve"> the program working for you</w:t>
      </w:r>
      <w:r>
        <w:rPr>
          <w:i/>
        </w:rPr>
        <w:t>.”</w:t>
      </w:r>
    </w:p>
    <w:p w14:paraId="797FD73B" w14:textId="618358AA" w:rsidR="00267B18" w:rsidRDefault="00267B18" w:rsidP="00267B18">
      <w:pPr>
        <w:ind w:left="360"/>
      </w:pPr>
      <w:bookmarkStart w:id="0" w:name="_GoBack"/>
      <w:bookmarkEnd w:id="0"/>
    </w:p>
    <w:p w14:paraId="78A2C127" w14:textId="01DA65F1" w:rsidR="00C809A7" w:rsidRPr="00AB3B28" w:rsidRDefault="00AB3B28" w:rsidP="00AB3B28">
      <w:pPr>
        <w:rPr>
          <w:b/>
        </w:rPr>
      </w:pPr>
      <w:r>
        <w:rPr>
          <w:b/>
        </w:rPr>
        <w:t xml:space="preserve">Part Three: </w:t>
      </w:r>
      <w:r w:rsidR="00267B18" w:rsidRPr="00AB3B28">
        <w:rPr>
          <w:b/>
        </w:rPr>
        <w:t xml:space="preserve">Brainstorm </w:t>
      </w:r>
      <w:r w:rsidR="009E3035" w:rsidRPr="00AB3B28">
        <w:rPr>
          <w:b/>
        </w:rPr>
        <w:t xml:space="preserve">anticipated barriers to LT use and trouble-shoot ways </w:t>
      </w:r>
      <w:r w:rsidR="00CC6815" w:rsidRPr="00AB3B28">
        <w:rPr>
          <w:b/>
        </w:rPr>
        <w:t>to overcome them</w:t>
      </w:r>
    </w:p>
    <w:p w14:paraId="4B47C5CC" w14:textId="77777777" w:rsidR="00CC6815" w:rsidRDefault="00CC6815" w:rsidP="00CC6815"/>
    <w:p w14:paraId="681208A1" w14:textId="5C46906D" w:rsidR="00762505" w:rsidRDefault="00762505" w:rsidP="00762505">
      <w:pPr>
        <w:pStyle w:val="ListParagraph"/>
        <w:numPr>
          <w:ilvl w:val="0"/>
          <w:numId w:val="15"/>
        </w:numPr>
      </w:pPr>
      <w:r>
        <w:t xml:space="preserve">Ask the </w:t>
      </w:r>
      <w:r w:rsidR="00713C75">
        <w:t xml:space="preserve">participant </w:t>
      </w:r>
      <w:r>
        <w:t>about any obstacles they may see getting in the way of their engagement with the program</w:t>
      </w:r>
    </w:p>
    <w:p w14:paraId="4EE0F0AB" w14:textId="77777777" w:rsidR="00762505" w:rsidRPr="008D54CC" w:rsidRDefault="00762505" w:rsidP="00762505">
      <w:pPr>
        <w:pStyle w:val="ListParagraph"/>
      </w:pPr>
    </w:p>
    <w:p w14:paraId="76C76C8E" w14:textId="4E0E5A19" w:rsidR="00485197" w:rsidRDefault="009E3035" w:rsidP="009E3035">
      <w:pPr>
        <w:ind w:firstLine="360"/>
        <w:outlineLvl w:val="0"/>
        <w:rPr>
          <w:i/>
        </w:rPr>
      </w:pPr>
      <w:r>
        <w:t>“</w:t>
      </w:r>
      <w:r w:rsidR="00485197">
        <w:rPr>
          <w:i/>
        </w:rPr>
        <w:t xml:space="preserve">Now that you are aware of how to use the light glasses and strategies for both the day and night, can you </w:t>
      </w:r>
      <w:r w:rsidR="00CC6815">
        <w:rPr>
          <w:i/>
        </w:rPr>
        <w:t>think of</w:t>
      </w:r>
      <w:r w:rsidR="00485197">
        <w:rPr>
          <w:i/>
        </w:rPr>
        <w:t xml:space="preserve"> any potential barriers or difficulties in undertaking these steps?</w:t>
      </w:r>
      <w:r w:rsidR="001D6579">
        <w:rPr>
          <w:i/>
        </w:rPr>
        <w:t xml:space="preserve"> It will be good for us to talk about these so that you’re able to get the most out of the program</w:t>
      </w:r>
      <w:r w:rsidR="008913F3">
        <w:rPr>
          <w:i/>
        </w:rPr>
        <w:t>.</w:t>
      </w:r>
      <w:r w:rsidR="00CC6815">
        <w:rPr>
          <w:i/>
        </w:rPr>
        <w:t>”</w:t>
      </w:r>
    </w:p>
    <w:p w14:paraId="464DF87E" w14:textId="77777777" w:rsidR="00CC6815" w:rsidRDefault="00CC6815" w:rsidP="00CC6815">
      <w:pPr>
        <w:outlineLvl w:val="0"/>
      </w:pPr>
    </w:p>
    <w:p w14:paraId="1503E2BC" w14:textId="2E5944C0" w:rsidR="00485197" w:rsidRDefault="00485197" w:rsidP="001E4616">
      <w:pPr>
        <w:ind w:firstLine="567"/>
        <w:outlineLvl w:val="0"/>
      </w:pPr>
      <w:r>
        <w:t xml:space="preserve">The researcher will need to address the participant’s </w:t>
      </w:r>
      <w:r w:rsidR="009237CE">
        <w:t xml:space="preserve">potential </w:t>
      </w:r>
      <w:r>
        <w:t xml:space="preserve">concerns in a manner that motivates and empowers them to undertake the LT </w:t>
      </w:r>
      <w:r w:rsidR="006726E0">
        <w:t xml:space="preserve">protocol for the duration of the </w:t>
      </w:r>
      <w:r w:rsidR="006726E0">
        <w:lastRenderedPageBreak/>
        <w:t>project, as well as encouraging them to think of ways that they can address barriers on their own</w:t>
      </w:r>
      <w:r w:rsidR="00EF4652">
        <w:t xml:space="preserve"> if and when they arise</w:t>
      </w:r>
      <w:r>
        <w:t xml:space="preserve">.  </w:t>
      </w:r>
    </w:p>
    <w:p w14:paraId="61F869FB" w14:textId="77777777" w:rsidR="00474C5E" w:rsidRDefault="00474C5E" w:rsidP="00CC6815">
      <w:pPr>
        <w:outlineLvl w:val="0"/>
      </w:pPr>
    </w:p>
    <w:p w14:paraId="4D2DAC7D" w14:textId="373AF150" w:rsidR="004418A6" w:rsidRDefault="00485197" w:rsidP="009E3035">
      <w:pPr>
        <w:ind w:firstLine="360"/>
        <w:outlineLvl w:val="0"/>
      </w:pPr>
      <w:r>
        <w:t>Potential barriers and ways of overcoming the may include:</w:t>
      </w:r>
    </w:p>
    <w:p w14:paraId="6B48695E" w14:textId="4573A898" w:rsidR="00485197" w:rsidRDefault="006726E0" w:rsidP="00485197">
      <w:pPr>
        <w:pStyle w:val="ListParagraph"/>
        <w:numPr>
          <w:ilvl w:val="0"/>
          <w:numId w:val="10"/>
        </w:numPr>
        <w:outlineLvl w:val="0"/>
      </w:pPr>
      <w:r w:rsidRPr="001A149B">
        <w:rPr>
          <w:u w:val="single"/>
        </w:rPr>
        <w:t xml:space="preserve">Forgetting to wear the glasses in </w:t>
      </w:r>
      <w:r w:rsidRPr="00341B36">
        <w:rPr>
          <w:u w:val="single"/>
        </w:rPr>
        <w:t>the morning</w:t>
      </w:r>
      <w:r>
        <w:t xml:space="preserve"> – set an alarm</w:t>
      </w:r>
      <w:r w:rsidR="00DC5B84">
        <w:t>/reminder</w:t>
      </w:r>
      <w:r>
        <w:t xml:space="preserve"> on your phone, have a reminder note next to your bed</w:t>
      </w:r>
      <w:r w:rsidR="00765841">
        <w:t>.</w:t>
      </w:r>
    </w:p>
    <w:p w14:paraId="26F7D460" w14:textId="47E8FA0D" w:rsidR="006726E0" w:rsidRDefault="006726E0" w:rsidP="00485197">
      <w:pPr>
        <w:pStyle w:val="ListParagraph"/>
        <w:numPr>
          <w:ilvl w:val="0"/>
          <w:numId w:val="10"/>
        </w:numPr>
        <w:outlineLvl w:val="0"/>
      </w:pPr>
      <w:r w:rsidRPr="001A149B">
        <w:rPr>
          <w:u w:val="single"/>
        </w:rPr>
        <w:t xml:space="preserve">Not getting enough time </w:t>
      </w:r>
      <w:r w:rsidR="001A149B">
        <w:rPr>
          <w:u w:val="single"/>
        </w:rPr>
        <w:t xml:space="preserve">in the morning </w:t>
      </w:r>
      <w:r w:rsidRPr="001A149B">
        <w:rPr>
          <w:u w:val="single"/>
        </w:rPr>
        <w:t>to use the light glasses</w:t>
      </w:r>
      <w:r>
        <w:t xml:space="preserve"> – </w:t>
      </w:r>
      <w:r w:rsidR="00852A66">
        <w:t>explain that they can still undertake their daily activities as usual and the glasses will generally not interfere with their tasks</w:t>
      </w:r>
      <w:r w:rsidR="00765841">
        <w:t>.</w:t>
      </w:r>
    </w:p>
    <w:p w14:paraId="0C9B1C4D" w14:textId="1ED9D728" w:rsidR="006726E0" w:rsidRDefault="008702AE" w:rsidP="00485197">
      <w:pPr>
        <w:pStyle w:val="ListParagraph"/>
        <w:numPr>
          <w:ilvl w:val="0"/>
          <w:numId w:val="10"/>
        </w:numPr>
        <w:outlineLvl w:val="0"/>
      </w:pPr>
      <w:r w:rsidRPr="001A149B">
        <w:rPr>
          <w:u w:val="single"/>
        </w:rPr>
        <w:t xml:space="preserve">Tendency to use </w:t>
      </w:r>
      <w:r w:rsidR="006726E0" w:rsidRPr="001A149B">
        <w:rPr>
          <w:u w:val="single"/>
        </w:rPr>
        <w:t>electronic devices at night</w:t>
      </w:r>
      <w:r w:rsidR="006726E0">
        <w:t xml:space="preserve"> (e.g., checking social media, using their</w:t>
      </w:r>
      <w:r>
        <w:t xml:space="preserve"> phone to listen to mu</w:t>
      </w:r>
      <w:r w:rsidR="006726E0">
        <w:t xml:space="preserve">sic, reading on their </w:t>
      </w:r>
      <w:proofErr w:type="spellStart"/>
      <w:r w:rsidR="006726E0">
        <w:t>ereader</w:t>
      </w:r>
      <w:proofErr w:type="spellEnd"/>
      <w:r w:rsidR="006726E0">
        <w:t xml:space="preserve">) –  </w:t>
      </w:r>
      <w:r w:rsidR="00265EB0">
        <w:t>explain how this interferes with alertness and sleep, but encourage the use of appropriate s</w:t>
      </w:r>
      <w:r w:rsidR="001A149B">
        <w:t>ettings to reduce blue light</w:t>
      </w:r>
      <w:r w:rsidR="00455974">
        <w:t>. Ask them if there is another activity that could replace this with (e.g. reading a book)</w:t>
      </w:r>
      <w:r w:rsidR="00765841">
        <w:t>.</w:t>
      </w:r>
      <w:r w:rsidR="00D40870">
        <w:t xml:space="preserve"> Behavioural experimental, try it for a week.</w:t>
      </w:r>
    </w:p>
    <w:p w14:paraId="78520227" w14:textId="2D8EB984" w:rsidR="006726E0" w:rsidRPr="00485197" w:rsidRDefault="001A149B" w:rsidP="00485197">
      <w:pPr>
        <w:pStyle w:val="ListParagraph"/>
        <w:numPr>
          <w:ilvl w:val="0"/>
          <w:numId w:val="10"/>
        </w:numPr>
        <w:outlineLvl w:val="0"/>
      </w:pPr>
      <w:r w:rsidRPr="001A149B">
        <w:rPr>
          <w:u w:val="single"/>
        </w:rPr>
        <w:t>Turning on many lights during the night</w:t>
      </w:r>
      <w:r>
        <w:t xml:space="preserve"> (e.g., to care for their baby</w:t>
      </w:r>
      <w:r w:rsidR="000D5535">
        <w:t xml:space="preserve"> or children</w:t>
      </w:r>
      <w:r>
        <w:t>, go to the toilet, reading when they can’t get to sleep) – explain how the use of bright lights will alert them and encourage the use of dimmable lights or lamps instead of downlights whenever possible</w:t>
      </w:r>
      <w:r w:rsidR="00765841">
        <w:t>.</w:t>
      </w:r>
    </w:p>
    <w:p w14:paraId="386009AA" w14:textId="77777777" w:rsidR="009E3035" w:rsidRDefault="009E3035" w:rsidP="00555E92">
      <w:pPr>
        <w:outlineLvl w:val="0"/>
      </w:pPr>
    </w:p>
    <w:p w14:paraId="077B4D8F" w14:textId="4A6EFD04" w:rsidR="001E4616" w:rsidRDefault="001E4616" w:rsidP="00555E92">
      <w:pPr>
        <w:outlineLvl w:val="0"/>
        <w:rPr>
          <w:b/>
        </w:rPr>
      </w:pPr>
      <w:r>
        <w:rPr>
          <w:b/>
        </w:rPr>
        <w:t xml:space="preserve">Concluding the </w:t>
      </w:r>
      <w:r w:rsidR="00103632">
        <w:rPr>
          <w:b/>
        </w:rPr>
        <w:t>session</w:t>
      </w:r>
    </w:p>
    <w:p w14:paraId="205B09DE" w14:textId="77777777" w:rsidR="001E4616" w:rsidRDefault="001E4616" w:rsidP="00555E92">
      <w:pPr>
        <w:outlineLvl w:val="0"/>
        <w:rPr>
          <w:b/>
        </w:rPr>
      </w:pPr>
    </w:p>
    <w:p w14:paraId="71A85BAF" w14:textId="12F4764E" w:rsidR="00057E2C" w:rsidRDefault="00057E2C" w:rsidP="00222395">
      <w:pPr>
        <w:pStyle w:val="ListParagraph"/>
        <w:numPr>
          <w:ilvl w:val="0"/>
          <w:numId w:val="16"/>
        </w:numPr>
        <w:outlineLvl w:val="0"/>
        <w:rPr>
          <w:b/>
        </w:rPr>
      </w:pPr>
      <w:r>
        <w:rPr>
          <w:b/>
        </w:rPr>
        <w:t>Give a</w:t>
      </w:r>
      <w:r w:rsidRPr="00222395">
        <w:rPr>
          <w:b/>
        </w:rPr>
        <w:t xml:space="preserve"> brief summary of </w:t>
      </w:r>
      <w:r w:rsidR="001E2FD6">
        <w:rPr>
          <w:b/>
        </w:rPr>
        <w:t>major</w:t>
      </w:r>
      <w:r w:rsidRPr="00222395">
        <w:rPr>
          <w:b/>
        </w:rPr>
        <w:t xml:space="preserve"> points covered</w:t>
      </w:r>
      <w:r>
        <w:rPr>
          <w:b/>
        </w:rPr>
        <w:t>:</w:t>
      </w:r>
    </w:p>
    <w:p w14:paraId="1C99F0A6" w14:textId="6012EABE" w:rsidR="00B32B3F" w:rsidRDefault="00B32B3F" w:rsidP="00164DC3">
      <w:pPr>
        <w:pStyle w:val="ListParagraph"/>
        <w:numPr>
          <w:ilvl w:val="0"/>
          <w:numId w:val="7"/>
        </w:numPr>
        <w:ind w:left="1134"/>
        <w:outlineLvl w:val="0"/>
      </w:pPr>
      <w:r>
        <w:t xml:space="preserve">Bright light exposure is best in the morning, and should be avoided at night </w:t>
      </w:r>
    </w:p>
    <w:p w14:paraId="0BAAC046" w14:textId="1B75F94E" w:rsidR="00057E2C" w:rsidRDefault="00057E2C" w:rsidP="00222395">
      <w:pPr>
        <w:pStyle w:val="ListParagraph"/>
        <w:numPr>
          <w:ilvl w:val="0"/>
          <w:numId w:val="7"/>
        </w:numPr>
        <w:ind w:left="1134"/>
        <w:outlineLvl w:val="0"/>
      </w:pPr>
      <w:r w:rsidRPr="00222395">
        <w:t>LT has many benefits for improving sleep and mood</w:t>
      </w:r>
    </w:p>
    <w:p w14:paraId="08C5E349" w14:textId="537B51AE" w:rsidR="007C3CA8" w:rsidRDefault="007C3CA8" w:rsidP="00222395">
      <w:pPr>
        <w:pStyle w:val="ListParagraph"/>
        <w:numPr>
          <w:ilvl w:val="0"/>
          <w:numId w:val="7"/>
        </w:numPr>
        <w:ind w:left="1134"/>
        <w:outlineLvl w:val="0"/>
      </w:pPr>
      <w:r>
        <w:t>Opening blinds or being outside in the daylight (e.g. exercising) is great in the morning</w:t>
      </w:r>
      <w:r w:rsidR="007C5A8D">
        <w:t xml:space="preserve"> and natural light should be sought during the day</w:t>
      </w:r>
    </w:p>
    <w:p w14:paraId="111D7343" w14:textId="21997D9F" w:rsidR="00057E2C" w:rsidRPr="00222395" w:rsidRDefault="00057E2C" w:rsidP="00222395">
      <w:pPr>
        <w:pStyle w:val="ListParagraph"/>
        <w:numPr>
          <w:ilvl w:val="0"/>
          <w:numId w:val="7"/>
        </w:numPr>
        <w:ind w:left="1134"/>
        <w:outlineLvl w:val="0"/>
      </w:pPr>
      <w:r>
        <w:t>Electronic devices/bright light at inappropriate times ‘trick’ our body clocks</w:t>
      </w:r>
    </w:p>
    <w:p w14:paraId="17E9DEA9" w14:textId="4E9B3704" w:rsidR="00057E2C" w:rsidRDefault="00057E2C" w:rsidP="00222395">
      <w:pPr>
        <w:pStyle w:val="ListParagraph"/>
        <w:numPr>
          <w:ilvl w:val="0"/>
          <w:numId w:val="7"/>
        </w:numPr>
        <w:ind w:left="1134"/>
        <w:outlineLvl w:val="0"/>
      </w:pPr>
      <w:r w:rsidRPr="00222395">
        <w:t>Glasses</w:t>
      </w:r>
      <w:r w:rsidR="00012E43">
        <w:t xml:space="preserve"> should be</w:t>
      </w:r>
      <w:r>
        <w:t xml:space="preserve"> used immediately in the morning – 30 minutes every </w:t>
      </w:r>
      <w:r w:rsidR="00012E43">
        <w:t>morning</w:t>
      </w:r>
    </w:p>
    <w:p w14:paraId="142B88E1" w14:textId="3D8CBD8B" w:rsidR="00057E2C" w:rsidRDefault="00057E2C" w:rsidP="00222395">
      <w:pPr>
        <w:pStyle w:val="ListParagraph"/>
        <w:numPr>
          <w:ilvl w:val="0"/>
          <w:numId w:val="7"/>
        </w:numPr>
        <w:ind w:left="1134"/>
        <w:outlineLvl w:val="0"/>
      </w:pPr>
      <w:r>
        <w:t xml:space="preserve">Install </w:t>
      </w:r>
      <w:proofErr w:type="spellStart"/>
      <w:r>
        <w:t>f.lux</w:t>
      </w:r>
      <w:proofErr w:type="spellEnd"/>
      <w:r>
        <w:t xml:space="preserve"> or use Night Shift mode</w:t>
      </w:r>
      <w:r w:rsidR="00DD4130">
        <w:t xml:space="preserve"> to block out alerting blue light</w:t>
      </w:r>
    </w:p>
    <w:p w14:paraId="5B50596F" w14:textId="58C1C664" w:rsidR="00544B1C" w:rsidRDefault="00544B1C" w:rsidP="00222395">
      <w:pPr>
        <w:pStyle w:val="ListParagraph"/>
        <w:numPr>
          <w:ilvl w:val="0"/>
          <w:numId w:val="7"/>
        </w:numPr>
        <w:ind w:left="1134"/>
        <w:outlineLvl w:val="0"/>
      </w:pPr>
      <w:r>
        <w:t>Reminder to not wear the light glasses whilst driving</w:t>
      </w:r>
    </w:p>
    <w:p w14:paraId="5EEDA126" w14:textId="5B7B8671" w:rsidR="005456F9" w:rsidRDefault="005456F9" w:rsidP="005456F9">
      <w:pPr>
        <w:pStyle w:val="ListParagraph"/>
        <w:numPr>
          <w:ilvl w:val="0"/>
          <w:numId w:val="16"/>
        </w:numPr>
        <w:outlineLvl w:val="0"/>
      </w:pPr>
      <w:r>
        <w:t xml:space="preserve">Thank the participant for their attention </w:t>
      </w:r>
    </w:p>
    <w:p w14:paraId="1B87FC33" w14:textId="598556DC" w:rsidR="00942E17" w:rsidRDefault="00C1208D" w:rsidP="005456F9">
      <w:pPr>
        <w:pStyle w:val="ListParagraph"/>
        <w:numPr>
          <w:ilvl w:val="0"/>
          <w:numId w:val="16"/>
        </w:numPr>
        <w:outlineLvl w:val="0"/>
      </w:pPr>
      <w:r>
        <w:t xml:space="preserve">At the end of the </w:t>
      </w:r>
      <w:r w:rsidR="009A35DA">
        <w:t>session</w:t>
      </w:r>
      <w:r>
        <w:t>, the researcher should e</w:t>
      </w:r>
      <w:r w:rsidR="009E3035">
        <w:t>xplain to the participant that if they experience any negative side effects</w:t>
      </w:r>
      <w:r>
        <w:t xml:space="preserve"> </w:t>
      </w:r>
      <w:r w:rsidR="000A5048">
        <w:t xml:space="preserve">(such as nausea, headaches) </w:t>
      </w:r>
      <w:r>
        <w:t>at any point during the project</w:t>
      </w:r>
      <w:r w:rsidR="009E3035">
        <w:t xml:space="preserve"> to stop using LT immediately and let the researchers know as soon</w:t>
      </w:r>
      <w:r>
        <w:t xml:space="preserve"> as they experience them</w:t>
      </w:r>
      <w:r w:rsidR="009E3035">
        <w:t xml:space="preserve">. </w:t>
      </w:r>
    </w:p>
    <w:p w14:paraId="2BB1FABA" w14:textId="42D2E161" w:rsidR="005456F9" w:rsidRDefault="005456F9" w:rsidP="005456F9">
      <w:pPr>
        <w:pStyle w:val="ListParagraph"/>
        <w:numPr>
          <w:ilvl w:val="0"/>
          <w:numId w:val="16"/>
        </w:numPr>
        <w:outlineLvl w:val="0"/>
      </w:pPr>
      <w:r>
        <w:t>Ask the participant if they have any questions about the program</w:t>
      </w:r>
      <w:r w:rsidR="00F17151">
        <w:t>. Reinforce that they may contact us at any point during their involvement.</w:t>
      </w:r>
    </w:p>
    <w:p w14:paraId="1C7AA9A9" w14:textId="146C2AF2" w:rsidR="000D3230" w:rsidRPr="00D232F7" w:rsidRDefault="0043551A" w:rsidP="00E00F5A">
      <w:pPr>
        <w:pStyle w:val="ListParagraph"/>
        <w:numPr>
          <w:ilvl w:val="0"/>
          <w:numId w:val="16"/>
        </w:numPr>
        <w:outlineLvl w:val="0"/>
      </w:pPr>
      <w:r>
        <w:t>Wish them all the best with the program</w:t>
      </w:r>
    </w:p>
    <w:sectPr w:rsidR="000D3230" w:rsidRPr="00D232F7" w:rsidSect="002F0AD3">
      <w:foot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2AC1" w14:textId="77777777" w:rsidR="00A2375B" w:rsidRDefault="00A2375B" w:rsidP="0057469A">
      <w:r>
        <w:separator/>
      </w:r>
    </w:p>
  </w:endnote>
  <w:endnote w:type="continuationSeparator" w:id="0">
    <w:p w14:paraId="5ECC89E0" w14:textId="77777777" w:rsidR="00A2375B" w:rsidRDefault="00A2375B" w:rsidP="0057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1DD0" w14:textId="50FFFB3E" w:rsidR="0057469A" w:rsidRPr="0057469A" w:rsidRDefault="0057469A">
    <w:pPr>
      <w:pStyle w:val="Footer"/>
      <w:rPr>
        <w:lang w:val="en-AU"/>
      </w:rPr>
    </w:pPr>
    <w:r>
      <w:rPr>
        <w:lang w:val="en-AU"/>
      </w:rPr>
      <w:t>Version2 29/04/2018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05F7" w14:textId="77777777" w:rsidR="00A2375B" w:rsidRDefault="00A2375B" w:rsidP="0057469A">
      <w:r>
        <w:separator/>
      </w:r>
    </w:p>
  </w:footnote>
  <w:footnote w:type="continuationSeparator" w:id="0">
    <w:p w14:paraId="25B11A7D" w14:textId="77777777" w:rsidR="00A2375B" w:rsidRDefault="00A2375B" w:rsidP="0057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93B"/>
    <w:multiLevelType w:val="hybridMultilevel"/>
    <w:tmpl w:val="E08273AC"/>
    <w:lvl w:ilvl="0" w:tplc="B2944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74CFF"/>
    <w:multiLevelType w:val="hybridMultilevel"/>
    <w:tmpl w:val="44E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8E0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C62"/>
    <w:multiLevelType w:val="hybridMultilevel"/>
    <w:tmpl w:val="6A2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EC7"/>
    <w:multiLevelType w:val="hybridMultilevel"/>
    <w:tmpl w:val="9ACAB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9A9"/>
    <w:multiLevelType w:val="hybridMultilevel"/>
    <w:tmpl w:val="1BB43194"/>
    <w:lvl w:ilvl="0" w:tplc="664CD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379FA"/>
    <w:multiLevelType w:val="hybridMultilevel"/>
    <w:tmpl w:val="79D0B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E4123"/>
    <w:multiLevelType w:val="hybridMultilevel"/>
    <w:tmpl w:val="BD0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6735"/>
    <w:multiLevelType w:val="hybridMultilevel"/>
    <w:tmpl w:val="741E3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0E21"/>
    <w:multiLevelType w:val="hybridMultilevel"/>
    <w:tmpl w:val="920C7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564C"/>
    <w:multiLevelType w:val="hybridMultilevel"/>
    <w:tmpl w:val="AEE4CFC2"/>
    <w:lvl w:ilvl="0" w:tplc="9B2C681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A94482"/>
    <w:multiLevelType w:val="hybridMultilevel"/>
    <w:tmpl w:val="DD64F28C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9618C2"/>
    <w:multiLevelType w:val="hybridMultilevel"/>
    <w:tmpl w:val="F79E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30B53"/>
    <w:multiLevelType w:val="hybridMultilevel"/>
    <w:tmpl w:val="E5B84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7184"/>
    <w:multiLevelType w:val="hybridMultilevel"/>
    <w:tmpl w:val="EE70CA5C"/>
    <w:lvl w:ilvl="0" w:tplc="BC28E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93A36"/>
    <w:multiLevelType w:val="hybridMultilevel"/>
    <w:tmpl w:val="619E5B8E"/>
    <w:lvl w:ilvl="0" w:tplc="9B2C6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41F5"/>
    <w:multiLevelType w:val="hybridMultilevel"/>
    <w:tmpl w:val="7B0E2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6F6"/>
    <w:multiLevelType w:val="hybridMultilevel"/>
    <w:tmpl w:val="A7D2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C1B3A"/>
    <w:multiLevelType w:val="hybridMultilevel"/>
    <w:tmpl w:val="48648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9B"/>
    <w:rsid w:val="0000059B"/>
    <w:rsid w:val="000035AC"/>
    <w:rsid w:val="0000406D"/>
    <w:rsid w:val="0000487D"/>
    <w:rsid w:val="00005667"/>
    <w:rsid w:val="000102DE"/>
    <w:rsid w:val="00012E43"/>
    <w:rsid w:val="00013FBA"/>
    <w:rsid w:val="000169B8"/>
    <w:rsid w:val="00024333"/>
    <w:rsid w:val="00026822"/>
    <w:rsid w:val="0003122A"/>
    <w:rsid w:val="000443E1"/>
    <w:rsid w:val="00051FF2"/>
    <w:rsid w:val="00056A11"/>
    <w:rsid w:val="00056A4E"/>
    <w:rsid w:val="00057E2C"/>
    <w:rsid w:val="00065F68"/>
    <w:rsid w:val="000711C5"/>
    <w:rsid w:val="000815A0"/>
    <w:rsid w:val="00081E6E"/>
    <w:rsid w:val="000838EB"/>
    <w:rsid w:val="00086CB3"/>
    <w:rsid w:val="000926DF"/>
    <w:rsid w:val="000A0CC1"/>
    <w:rsid w:val="000A1FA0"/>
    <w:rsid w:val="000A44DC"/>
    <w:rsid w:val="000A5048"/>
    <w:rsid w:val="000B1DDF"/>
    <w:rsid w:val="000C47B6"/>
    <w:rsid w:val="000C541B"/>
    <w:rsid w:val="000D3230"/>
    <w:rsid w:val="000D5535"/>
    <w:rsid w:val="000D6F2C"/>
    <w:rsid w:val="000E2958"/>
    <w:rsid w:val="000E5196"/>
    <w:rsid w:val="000F0BFA"/>
    <w:rsid w:val="000F2509"/>
    <w:rsid w:val="000F48C8"/>
    <w:rsid w:val="000F56C4"/>
    <w:rsid w:val="00103632"/>
    <w:rsid w:val="001126C5"/>
    <w:rsid w:val="001128C2"/>
    <w:rsid w:val="00142216"/>
    <w:rsid w:val="00143076"/>
    <w:rsid w:val="001466F5"/>
    <w:rsid w:val="001558D9"/>
    <w:rsid w:val="001573E3"/>
    <w:rsid w:val="001603FA"/>
    <w:rsid w:val="00164413"/>
    <w:rsid w:val="00164DC3"/>
    <w:rsid w:val="0016515B"/>
    <w:rsid w:val="00165EB3"/>
    <w:rsid w:val="001735F0"/>
    <w:rsid w:val="00187A22"/>
    <w:rsid w:val="00195847"/>
    <w:rsid w:val="00197683"/>
    <w:rsid w:val="001A11F8"/>
    <w:rsid w:val="001A149B"/>
    <w:rsid w:val="001A7D49"/>
    <w:rsid w:val="001B3F00"/>
    <w:rsid w:val="001B5864"/>
    <w:rsid w:val="001C4847"/>
    <w:rsid w:val="001C5926"/>
    <w:rsid w:val="001D0020"/>
    <w:rsid w:val="001D1268"/>
    <w:rsid w:val="001D4646"/>
    <w:rsid w:val="001D6579"/>
    <w:rsid w:val="001E2386"/>
    <w:rsid w:val="001E2FD6"/>
    <w:rsid w:val="001E3C0C"/>
    <w:rsid w:val="001E4616"/>
    <w:rsid w:val="001E5D2C"/>
    <w:rsid w:val="001E6463"/>
    <w:rsid w:val="001F1B50"/>
    <w:rsid w:val="001F2BE5"/>
    <w:rsid w:val="001F32E9"/>
    <w:rsid w:val="001F5BA0"/>
    <w:rsid w:val="001F6522"/>
    <w:rsid w:val="001F663F"/>
    <w:rsid w:val="00211A3E"/>
    <w:rsid w:val="00213B69"/>
    <w:rsid w:val="00213C0C"/>
    <w:rsid w:val="002208A0"/>
    <w:rsid w:val="00222395"/>
    <w:rsid w:val="00226FEF"/>
    <w:rsid w:val="00227952"/>
    <w:rsid w:val="00231685"/>
    <w:rsid w:val="00231B13"/>
    <w:rsid w:val="00241132"/>
    <w:rsid w:val="0024181F"/>
    <w:rsid w:val="00246881"/>
    <w:rsid w:val="00250E06"/>
    <w:rsid w:val="0025218A"/>
    <w:rsid w:val="00257B79"/>
    <w:rsid w:val="002602F7"/>
    <w:rsid w:val="002618CE"/>
    <w:rsid w:val="00265EB0"/>
    <w:rsid w:val="00265FAB"/>
    <w:rsid w:val="00267B18"/>
    <w:rsid w:val="00271104"/>
    <w:rsid w:val="00275A75"/>
    <w:rsid w:val="00277B74"/>
    <w:rsid w:val="00280890"/>
    <w:rsid w:val="00280DE2"/>
    <w:rsid w:val="00281D92"/>
    <w:rsid w:val="00285339"/>
    <w:rsid w:val="00285F79"/>
    <w:rsid w:val="0029072B"/>
    <w:rsid w:val="002A1DBA"/>
    <w:rsid w:val="002A3E4E"/>
    <w:rsid w:val="002B0FE3"/>
    <w:rsid w:val="002B1AB1"/>
    <w:rsid w:val="002B26F0"/>
    <w:rsid w:val="002B6B2E"/>
    <w:rsid w:val="002C41EA"/>
    <w:rsid w:val="002C604A"/>
    <w:rsid w:val="002C62B7"/>
    <w:rsid w:val="002C6EF2"/>
    <w:rsid w:val="002C70F3"/>
    <w:rsid w:val="002D5DC7"/>
    <w:rsid w:val="002D7CF7"/>
    <w:rsid w:val="002D7DAD"/>
    <w:rsid w:val="002E3009"/>
    <w:rsid w:val="002F0AD3"/>
    <w:rsid w:val="0030016D"/>
    <w:rsid w:val="00305933"/>
    <w:rsid w:val="003149D0"/>
    <w:rsid w:val="00321322"/>
    <w:rsid w:val="003239CB"/>
    <w:rsid w:val="00327F21"/>
    <w:rsid w:val="003346E7"/>
    <w:rsid w:val="00340926"/>
    <w:rsid w:val="00341B36"/>
    <w:rsid w:val="00342802"/>
    <w:rsid w:val="00343025"/>
    <w:rsid w:val="0034451A"/>
    <w:rsid w:val="00347BD0"/>
    <w:rsid w:val="00347BEF"/>
    <w:rsid w:val="0035348D"/>
    <w:rsid w:val="003552BF"/>
    <w:rsid w:val="003553C2"/>
    <w:rsid w:val="0035598E"/>
    <w:rsid w:val="00356954"/>
    <w:rsid w:val="00362E6B"/>
    <w:rsid w:val="00364EA3"/>
    <w:rsid w:val="00365F9B"/>
    <w:rsid w:val="00373D21"/>
    <w:rsid w:val="00375A7A"/>
    <w:rsid w:val="00376AF9"/>
    <w:rsid w:val="00380DC0"/>
    <w:rsid w:val="00384CA7"/>
    <w:rsid w:val="003919E2"/>
    <w:rsid w:val="003968FF"/>
    <w:rsid w:val="00397E36"/>
    <w:rsid w:val="003A390C"/>
    <w:rsid w:val="003B11CC"/>
    <w:rsid w:val="003E50DB"/>
    <w:rsid w:val="003F0819"/>
    <w:rsid w:val="003F2BCD"/>
    <w:rsid w:val="003F6A03"/>
    <w:rsid w:val="003F7AF7"/>
    <w:rsid w:val="00402388"/>
    <w:rsid w:val="004027C4"/>
    <w:rsid w:val="00403156"/>
    <w:rsid w:val="004040F8"/>
    <w:rsid w:val="004052D8"/>
    <w:rsid w:val="00405BD2"/>
    <w:rsid w:val="0041062C"/>
    <w:rsid w:val="0041435A"/>
    <w:rsid w:val="00431E14"/>
    <w:rsid w:val="0043551A"/>
    <w:rsid w:val="0043571C"/>
    <w:rsid w:val="00437B28"/>
    <w:rsid w:val="00437C2E"/>
    <w:rsid w:val="004418A6"/>
    <w:rsid w:val="0044277B"/>
    <w:rsid w:val="00451458"/>
    <w:rsid w:val="00452621"/>
    <w:rsid w:val="00453780"/>
    <w:rsid w:val="00455974"/>
    <w:rsid w:val="00457CEA"/>
    <w:rsid w:val="00465131"/>
    <w:rsid w:val="0046588B"/>
    <w:rsid w:val="00466B2B"/>
    <w:rsid w:val="00474C5E"/>
    <w:rsid w:val="00475B69"/>
    <w:rsid w:val="00485197"/>
    <w:rsid w:val="00497C23"/>
    <w:rsid w:val="004A3DA3"/>
    <w:rsid w:val="004A579E"/>
    <w:rsid w:val="004A7C20"/>
    <w:rsid w:val="004B6F74"/>
    <w:rsid w:val="004C3CD4"/>
    <w:rsid w:val="004E4234"/>
    <w:rsid w:val="004F10A3"/>
    <w:rsid w:val="00502DC4"/>
    <w:rsid w:val="00503663"/>
    <w:rsid w:val="00503F9B"/>
    <w:rsid w:val="005129A4"/>
    <w:rsid w:val="0051589D"/>
    <w:rsid w:val="00523248"/>
    <w:rsid w:val="00526D8F"/>
    <w:rsid w:val="005319FD"/>
    <w:rsid w:val="005342AF"/>
    <w:rsid w:val="00537A14"/>
    <w:rsid w:val="005431CB"/>
    <w:rsid w:val="005445DD"/>
    <w:rsid w:val="00544B1C"/>
    <w:rsid w:val="005456F9"/>
    <w:rsid w:val="00545FA2"/>
    <w:rsid w:val="00547C37"/>
    <w:rsid w:val="005509DB"/>
    <w:rsid w:val="00555E92"/>
    <w:rsid w:val="005618AA"/>
    <w:rsid w:val="00570081"/>
    <w:rsid w:val="0057469A"/>
    <w:rsid w:val="00575926"/>
    <w:rsid w:val="00586272"/>
    <w:rsid w:val="005876F1"/>
    <w:rsid w:val="00591E96"/>
    <w:rsid w:val="00592463"/>
    <w:rsid w:val="005925DC"/>
    <w:rsid w:val="00593895"/>
    <w:rsid w:val="00594FA1"/>
    <w:rsid w:val="00596693"/>
    <w:rsid w:val="005A1A64"/>
    <w:rsid w:val="005A2657"/>
    <w:rsid w:val="005A5D87"/>
    <w:rsid w:val="005C1220"/>
    <w:rsid w:val="005C25E6"/>
    <w:rsid w:val="005C263F"/>
    <w:rsid w:val="005C446F"/>
    <w:rsid w:val="005C5E32"/>
    <w:rsid w:val="005C6200"/>
    <w:rsid w:val="005C6D4D"/>
    <w:rsid w:val="005D1D4E"/>
    <w:rsid w:val="005D359D"/>
    <w:rsid w:val="005D4387"/>
    <w:rsid w:val="005D77A9"/>
    <w:rsid w:val="005D7EA5"/>
    <w:rsid w:val="005E31D1"/>
    <w:rsid w:val="005E3250"/>
    <w:rsid w:val="005E3B7E"/>
    <w:rsid w:val="005F2D09"/>
    <w:rsid w:val="005F5DBE"/>
    <w:rsid w:val="00606387"/>
    <w:rsid w:val="0061002E"/>
    <w:rsid w:val="006115A4"/>
    <w:rsid w:val="0061226B"/>
    <w:rsid w:val="00613B0F"/>
    <w:rsid w:val="00617851"/>
    <w:rsid w:val="0062114A"/>
    <w:rsid w:val="00640549"/>
    <w:rsid w:val="00640F19"/>
    <w:rsid w:val="00641332"/>
    <w:rsid w:val="00642518"/>
    <w:rsid w:val="00646E5E"/>
    <w:rsid w:val="0065186B"/>
    <w:rsid w:val="00660CCF"/>
    <w:rsid w:val="0066400F"/>
    <w:rsid w:val="00664704"/>
    <w:rsid w:val="0067098F"/>
    <w:rsid w:val="00671389"/>
    <w:rsid w:val="006726E0"/>
    <w:rsid w:val="006777FA"/>
    <w:rsid w:val="00685CD3"/>
    <w:rsid w:val="00687D86"/>
    <w:rsid w:val="006920BC"/>
    <w:rsid w:val="00696998"/>
    <w:rsid w:val="00696B80"/>
    <w:rsid w:val="006A1BFF"/>
    <w:rsid w:val="006B12F3"/>
    <w:rsid w:val="006B1D2F"/>
    <w:rsid w:val="006D3AB6"/>
    <w:rsid w:val="006D6FBD"/>
    <w:rsid w:val="006E28E8"/>
    <w:rsid w:val="006E75B9"/>
    <w:rsid w:val="006F1AB0"/>
    <w:rsid w:val="006F439C"/>
    <w:rsid w:val="006F4F9D"/>
    <w:rsid w:val="0070061A"/>
    <w:rsid w:val="00701C63"/>
    <w:rsid w:val="007048F1"/>
    <w:rsid w:val="00704D2F"/>
    <w:rsid w:val="0070509B"/>
    <w:rsid w:val="007058DB"/>
    <w:rsid w:val="00713C75"/>
    <w:rsid w:val="007205DF"/>
    <w:rsid w:val="00724631"/>
    <w:rsid w:val="00733A51"/>
    <w:rsid w:val="00735888"/>
    <w:rsid w:val="00735D2A"/>
    <w:rsid w:val="00741A14"/>
    <w:rsid w:val="0074554B"/>
    <w:rsid w:val="00746AF5"/>
    <w:rsid w:val="00750457"/>
    <w:rsid w:val="007553A8"/>
    <w:rsid w:val="00755627"/>
    <w:rsid w:val="00762505"/>
    <w:rsid w:val="00765605"/>
    <w:rsid w:val="00765841"/>
    <w:rsid w:val="00772D74"/>
    <w:rsid w:val="0078048F"/>
    <w:rsid w:val="00785CC0"/>
    <w:rsid w:val="00794974"/>
    <w:rsid w:val="00796B2E"/>
    <w:rsid w:val="007A1412"/>
    <w:rsid w:val="007A75BD"/>
    <w:rsid w:val="007B44FA"/>
    <w:rsid w:val="007C0574"/>
    <w:rsid w:val="007C0EE3"/>
    <w:rsid w:val="007C3CA8"/>
    <w:rsid w:val="007C5A8D"/>
    <w:rsid w:val="007D4FA1"/>
    <w:rsid w:val="007D6875"/>
    <w:rsid w:val="007D6E90"/>
    <w:rsid w:val="007E4B66"/>
    <w:rsid w:val="007E5193"/>
    <w:rsid w:val="007F7A83"/>
    <w:rsid w:val="008029EB"/>
    <w:rsid w:val="00802F88"/>
    <w:rsid w:val="008031A3"/>
    <w:rsid w:val="00814FD0"/>
    <w:rsid w:val="0081719A"/>
    <w:rsid w:val="00821043"/>
    <w:rsid w:val="008267E2"/>
    <w:rsid w:val="00827871"/>
    <w:rsid w:val="00832895"/>
    <w:rsid w:val="00835F7E"/>
    <w:rsid w:val="00841CE9"/>
    <w:rsid w:val="00846AD5"/>
    <w:rsid w:val="00847DD2"/>
    <w:rsid w:val="00851408"/>
    <w:rsid w:val="0085167F"/>
    <w:rsid w:val="00852A66"/>
    <w:rsid w:val="00856790"/>
    <w:rsid w:val="00860620"/>
    <w:rsid w:val="00861526"/>
    <w:rsid w:val="008702AE"/>
    <w:rsid w:val="00870792"/>
    <w:rsid w:val="008745C6"/>
    <w:rsid w:val="00877655"/>
    <w:rsid w:val="008778D4"/>
    <w:rsid w:val="008779F1"/>
    <w:rsid w:val="008913F3"/>
    <w:rsid w:val="008963CB"/>
    <w:rsid w:val="008A12C1"/>
    <w:rsid w:val="008A3278"/>
    <w:rsid w:val="008A4FB4"/>
    <w:rsid w:val="008A6116"/>
    <w:rsid w:val="008A767E"/>
    <w:rsid w:val="008B29B6"/>
    <w:rsid w:val="008D0024"/>
    <w:rsid w:val="008D0FE3"/>
    <w:rsid w:val="008D2944"/>
    <w:rsid w:val="008D4B86"/>
    <w:rsid w:val="008D54CC"/>
    <w:rsid w:val="008E311C"/>
    <w:rsid w:val="008E4BAE"/>
    <w:rsid w:val="008F01E3"/>
    <w:rsid w:val="008F08A9"/>
    <w:rsid w:val="008F26F8"/>
    <w:rsid w:val="008F3D1F"/>
    <w:rsid w:val="008F510F"/>
    <w:rsid w:val="00902836"/>
    <w:rsid w:val="00903BB0"/>
    <w:rsid w:val="00905D58"/>
    <w:rsid w:val="0091266C"/>
    <w:rsid w:val="009136E2"/>
    <w:rsid w:val="00914750"/>
    <w:rsid w:val="009162D3"/>
    <w:rsid w:val="00916B51"/>
    <w:rsid w:val="009237B9"/>
    <w:rsid w:val="009237CE"/>
    <w:rsid w:val="009253F9"/>
    <w:rsid w:val="009326C6"/>
    <w:rsid w:val="009341D7"/>
    <w:rsid w:val="00941364"/>
    <w:rsid w:val="00942E17"/>
    <w:rsid w:val="00945B9D"/>
    <w:rsid w:val="00955D38"/>
    <w:rsid w:val="00955F9B"/>
    <w:rsid w:val="00956316"/>
    <w:rsid w:val="00960702"/>
    <w:rsid w:val="00961D1A"/>
    <w:rsid w:val="00965D80"/>
    <w:rsid w:val="009734BD"/>
    <w:rsid w:val="009748D1"/>
    <w:rsid w:val="00974EB0"/>
    <w:rsid w:val="009814E3"/>
    <w:rsid w:val="0098225E"/>
    <w:rsid w:val="009937CB"/>
    <w:rsid w:val="00993DF4"/>
    <w:rsid w:val="009A05D3"/>
    <w:rsid w:val="009A35DA"/>
    <w:rsid w:val="009A600F"/>
    <w:rsid w:val="009A659E"/>
    <w:rsid w:val="009A6C0C"/>
    <w:rsid w:val="009B0644"/>
    <w:rsid w:val="009B34C3"/>
    <w:rsid w:val="009B3884"/>
    <w:rsid w:val="009B4661"/>
    <w:rsid w:val="009B6440"/>
    <w:rsid w:val="009C1218"/>
    <w:rsid w:val="009C2514"/>
    <w:rsid w:val="009D2551"/>
    <w:rsid w:val="009D41C9"/>
    <w:rsid w:val="009E191C"/>
    <w:rsid w:val="009E2611"/>
    <w:rsid w:val="009E3035"/>
    <w:rsid w:val="009E6909"/>
    <w:rsid w:val="009E6F41"/>
    <w:rsid w:val="009F6DE3"/>
    <w:rsid w:val="00A018AF"/>
    <w:rsid w:val="00A04588"/>
    <w:rsid w:val="00A06285"/>
    <w:rsid w:val="00A15C1F"/>
    <w:rsid w:val="00A2375B"/>
    <w:rsid w:val="00A42D32"/>
    <w:rsid w:val="00A51090"/>
    <w:rsid w:val="00A55097"/>
    <w:rsid w:val="00A638F8"/>
    <w:rsid w:val="00A70D89"/>
    <w:rsid w:val="00A717DE"/>
    <w:rsid w:val="00A7344F"/>
    <w:rsid w:val="00A73C54"/>
    <w:rsid w:val="00A740B6"/>
    <w:rsid w:val="00A7709D"/>
    <w:rsid w:val="00A869CB"/>
    <w:rsid w:val="00AA4A01"/>
    <w:rsid w:val="00AB2D56"/>
    <w:rsid w:val="00AB3627"/>
    <w:rsid w:val="00AB3B28"/>
    <w:rsid w:val="00AB3BF7"/>
    <w:rsid w:val="00AB4387"/>
    <w:rsid w:val="00AB70A0"/>
    <w:rsid w:val="00AC28B0"/>
    <w:rsid w:val="00AC3741"/>
    <w:rsid w:val="00AC71D6"/>
    <w:rsid w:val="00AD37F8"/>
    <w:rsid w:val="00AE2091"/>
    <w:rsid w:val="00AE30BF"/>
    <w:rsid w:val="00AE418D"/>
    <w:rsid w:val="00AE49EE"/>
    <w:rsid w:val="00AE5D84"/>
    <w:rsid w:val="00AF0297"/>
    <w:rsid w:val="00AF1734"/>
    <w:rsid w:val="00AF4AA2"/>
    <w:rsid w:val="00AF524B"/>
    <w:rsid w:val="00B20839"/>
    <w:rsid w:val="00B21024"/>
    <w:rsid w:val="00B23D5A"/>
    <w:rsid w:val="00B25911"/>
    <w:rsid w:val="00B27339"/>
    <w:rsid w:val="00B32B3F"/>
    <w:rsid w:val="00B36043"/>
    <w:rsid w:val="00B4073B"/>
    <w:rsid w:val="00B423A4"/>
    <w:rsid w:val="00B4588D"/>
    <w:rsid w:val="00B553E4"/>
    <w:rsid w:val="00B55C78"/>
    <w:rsid w:val="00B6189B"/>
    <w:rsid w:val="00B754CA"/>
    <w:rsid w:val="00B77EDD"/>
    <w:rsid w:val="00B83350"/>
    <w:rsid w:val="00B93F52"/>
    <w:rsid w:val="00BA11D1"/>
    <w:rsid w:val="00BA296D"/>
    <w:rsid w:val="00BC17D4"/>
    <w:rsid w:val="00BC4E60"/>
    <w:rsid w:val="00BC6961"/>
    <w:rsid w:val="00BC7895"/>
    <w:rsid w:val="00BD026D"/>
    <w:rsid w:val="00BE0EC8"/>
    <w:rsid w:val="00BE2356"/>
    <w:rsid w:val="00BE34F0"/>
    <w:rsid w:val="00BE44E5"/>
    <w:rsid w:val="00BE50E1"/>
    <w:rsid w:val="00BF0027"/>
    <w:rsid w:val="00BF120A"/>
    <w:rsid w:val="00BF3895"/>
    <w:rsid w:val="00BF49A8"/>
    <w:rsid w:val="00BF63A0"/>
    <w:rsid w:val="00C02255"/>
    <w:rsid w:val="00C02AA9"/>
    <w:rsid w:val="00C02D24"/>
    <w:rsid w:val="00C06EE7"/>
    <w:rsid w:val="00C0752B"/>
    <w:rsid w:val="00C1208D"/>
    <w:rsid w:val="00C126BC"/>
    <w:rsid w:val="00C13724"/>
    <w:rsid w:val="00C173CD"/>
    <w:rsid w:val="00C2287F"/>
    <w:rsid w:val="00C32A27"/>
    <w:rsid w:val="00C32BAC"/>
    <w:rsid w:val="00C35F6C"/>
    <w:rsid w:val="00C432BE"/>
    <w:rsid w:val="00C50CD6"/>
    <w:rsid w:val="00C5430A"/>
    <w:rsid w:val="00C5570B"/>
    <w:rsid w:val="00C55C26"/>
    <w:rsid w:val="00C62D2F"/>
    <w:rsid w:val="00C73524"/>
    <w:rsid w:val="00C7489B"/>
    <w:rsid w:val="00C809A7"/>
    <w:rsid w:val="00C83E12"/>
    <w:rsid w:val="00C8713F"/>
    <w:rsid w:val="00C9640F"/>
    <w:rsid w:val="00CA6281"/>
    <w:rsid w:val="00CB3BB1"/>
    <w:rsid w:val="00CC3DD1"/>
    <w:rsid w:val="00CC5C51"/>
    <w:rsid w:val="00CC6815"/>
    <w:rsid w:val="00CC7691"/>
    <w:rsid w:val="00CD30E7"/>
    <w:rsid w:val="00CD3395"/>
    <w:rsid w:val="00CF4077"/>
    <w:rsid w:val="00CF6BAE"/>
    <w:rsid w:val="00CF7AEB"/>
    <w:rsid w:val="00D14727"/>
    <w:rsid w:val="00D17CA9"/>
    <w:rsid w:val="00D22988"/>
    <w:rsid w:val="00D232F7"/>
    <w:rsid w:val="00D23EEF"/>
    <w:rsid w:val="00D24572"/>
    <w:rsid w:val="00D2582B"/>
    <w:rsid w:val="00D277D2"/>
    <w:rsid w:val="00D349AA"/>
    <w:rsid w:val="00D352AE"/>
    <w:rsid w:val="00D36175"/>
    <w:rsid w:val="00D40870"/>
    <w:rsid w:val="00D432C7"/>
    <w:rsid w:val="00D44ED4"/>
    <w:rsid w:val="00D452D4"/>
    <w:rsid w:val="00D56734"/>
    <w:rsid w:val="00D62365"/>
    <w:rsid w:val="00D62A18"/>
    <w:rsid w:val="00D63500"/>
    <w:rsid w:val="00D65369"/>
    <w:rsid w:val="00D766D1"/>
    <w:rsid w:val="00D80515"/>
    <w:rsid w:val="00D8283B"/>
    <w:rsid w:val="00D84C9C"/>
    <w:rsid w:val="00D87FA5"/>
    <w:rsid w:val="00D92FE9"/>
    <w:rsid w:val="00D95C51"/>
    <w:rsid w:val="00DA314D"/>
    <w:rsid w:val="00DA40E1"/>
    <w:rsid w:val="00DB30C3"/>
    <w:rsid w:val="00DB3268"/>
    <w:rsid w:val="00DB4363"/>
    <w:rsid w:val="00DB5105"/>
    <w:rsid w:val="00DB6E61"/>
    <w:rsid w:val="00DB7435"/>
    <w:rsid w:val="00DC1032"/>
    <w:rsid w:val="00DC2B2C"/>
    <w:rsid w:val="00DC5B84"/>
    <w:rsid w:val="00DC60E8"/>
    <w:rsid w:val="00DD1121"/>
    <w:rsid w:val="00DD4130"/>
    <w:rsid w:val="00DD5BFB"/>
    <w:rsid w:val="00DE1C31"/>
    <w:rsid w:val="00DE770D"/>
    <w:rsid w:val="00DF2825"/>
    <w:rsid w:val="00DF4319"/>
    <w:rsid w:val="00DF69A7"/>
    <w:rsid w:val="00E00F5A"/>
    <w:rsid w:val="00E0184C"/>
    <w:rsid w:val="00E02BD2"/>
    <w:rsid w:val="00E151CE"/>
    <w:rsid w:val="00E21E81"/>
    <w:rsid w:val="00E2449D"/>
    <w:rsid w:val="00E31221"/>
    <w:rsid w:val="00E3275F"/>
    <w:rsid w:val="00E35E09"/>
    <w:rsid w:val="00E37CBC"/>
    <w:rsid w:val="00E4132F"/>
    <w:rsid w:val="00E427C1"/>
    <w:rsid w:val="00E43954"/>
    <w:rsid w:val="00E452A8"/>
    <w:rsid w:val="00E54FA4"/>
    <w:rsid w:val="00E575F5"/>
    <w:rsid w:val="00E67F02"/>
    <w:rsid w:val="00E72AFC"/>
    <w:rsid w:val="00E74A9F"/>
    <w:rsid w:val="00E76E2F"/>
    <w:rsid w:val="00E80A0B"/>
    <w:rsid w:val="00E83EA2"/>
    <w:rsid w:val="00E84E84"/>
    <w:rsid w:val="00E8649D"/>
    <w:rsid w:val="00E867A0"/>
    <w:rsid w:val="00E91973"/>
    <w:rsid w:val="00E95039"/>
    <w:rsid w:val="00E97182"/>
    <w:rsid w:val="00EA302B"/>
    <w:rsid w:val="00EA6184"/>
    <w:rsid w:val="00EA6BB7"/>
    <w:rsid w:val="00EB0B84"/>
    <w:rsid w:val="00EB1B08"/>
    <w:rsid w:val="00EB1BC8"/>
    <w:rsid w:val="00EB650A"/>
    <w:rsid w:val="00EC542B"/>
    <w:rsid w:val="00EE1235"/>
    <w:rsid w:val="00EE49BF"/>
    <w:rsid w:val="00EE74BE"/>
    <w:rsid w:val="00EF4652"/>
    <w:rsid w:val="00F05955"/>
    <w:rsid w:val="00F05CA3"/>
    <w:rsid w:val="00F1009A"/>
    <w:rsid w:val="00F10FF4"/>
    <w:rsid w:val="00F11C04"/>
    <w:rsid w:val="00F160DC"/>
    <w:rsid w:val="00F16A10"/>
    <w:rsid w:val="00F17151"/>
    <w:rsid w:val="00F22914"/>
    <w:rsid w:val="00F22F52"/>
    <w:rsid w:val="00F27920"/>
    <w:rsid w:val="00F279EF"/>
    <w:rsid w:val="00F36B72"/>
    <w:rsid w:val="00F36CE3"/>
    <w:rsid w:val="00F4055A"/>
    <w:rsid w:val="00F41F88"/>
    <w:rsid w:val="00F46358"/>
    <w:rsid w:val="00F476D6"/>
    <w:rsid w:val="00F52A15"/>
    <w:rsid w:val="00F53BDF"/>
    <w:rsid w:val="00F6232D"/>
    <w:rsid w:val="00F67142"/>
    <w:rsid w:val="00F74F4C"/>
    <w:rsid w:val="00F85E39"/>
    <w:rsid w:val="00F86831"/>
    <w:rsid w:val="00F87C81"/>
    <w:rsid w:val="00F95330"/>
    <w:rsid w:val="00FB3043"/>
    <w:rsid w:val="00FB4471"/>
    <w:rsid w:val="00FB5929"/>
    <w:rsid w:val="00FB6D30"/>
    <w:rsid w:val="00FC0BE9"/>
    <w:rsid w:val="00FC5319"/>
    <w:rsid w:val="00FD0348"/>
    <w:rsid w:val="00FD0FFD"/>
    <w:rsid w:val="00FD6BC8"/>
    <w:rsid w:val="00FD7D51"/>
    <w:rsid w:val="00FE3471"/>
    <w:rsid w:val="00FE3C0B"/>
    <w:rsid w:val="00FE4577"/>
    <w:rsid w:val="00FE6477"/>
    <w:rsid w:val="00FF2262"/>
    <w:rsid w:val="00FF3275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B1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9A"/>
  </w:style>
  <w:style w:type="paragraph" w:styleId="Footer">
    <w:name w:val="footer"/>
    <w:basedOn w:val="Normal"/>
    <w:link w:val="FooterChar"/>
    <w:uiPriority w:val="99"/>
    <w:unhideWhenUsed/>
    <w:rsid w:val="0057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Bei</dc:creator>
  <cp:keywords/>
  <dc:description/>
  <cp:lastModifiedBy>helena bean</cp:lastModifiedBy>
  <cp:revision>473</cp:revision>
  <dcterms:created xsi:type="dcterms:W3CDTF">2017-11-25T10:42:00Z</dcterms:created>
  <dcterms:modified xsi:type="dcterms:W3CDTF">2018-04-29T04:04:00Z</dcterms:modified>
</cp:coreProperties>
</file>